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Default="007A3422" w:rsidP="007A3422">
      <w:pPr>
        <w:tabs>
          <w:tab w:val="left" w:pos="720"/>
        </w:tabs>
        <w:spacing w:line="360" w:lineRule="auto"/>
        <w:ind w:firstLineChars="300" w:firstLine="1325"/>
        <w:rPr>
          <w:b/>
          <w:sz w:val="44"/>
          <w:szCs w:val="44"/>
        </w:rPr>
      </w:pPr>
      <w:r>
        <w:rPr>
          <w:b/>
          <w:sz w:val="44"/>
          <w:szCs w:val="44"/>
        </w:rPr>
        <w:t>广州大学城投资经营管理有限公司</w:t>
      </w:r>
    </w:p>
    <w:p w:rsidR="007A3422" w:rsidRDefault="00DD3955">
      <w:pPr>
        <w:tabs>
          <w:tab w:val="left" w:pos="720"/>
        </w:tabs>
        <w:spacing w:line="360" w:lineRule="auto"/>
        <w:jc w:val="center"/>
        <w:rPr>
          <w:b/>
          <w:sz w:val="44"/>
          <w:szCs w:val="44"/>
        </w:rPr>
      </w:pPr>
      <w:r>
        <w:rPr>
          <w:rFonts w:hint="eastAsia"/>
          <w:b/>
          <w:sz w:val="44"/>
          <w:szCs w:val="44"/>
        </w:rPr>
        <w:t>2019</w:t>
      </w:r>
      <w:r>
        <w:rPr>
          <w:rFonts w:hint="eastAsia"/>
          <w:b/>
          <w:sz w:val="44"/>
          <w:szCs w:val="44"/>
        </w:rPr>
        <w:t>年度枢纽楼柴油发电机维修保养项目</w:t>
      </w:r>
    </w:p>
    <w:p w:rsidR="00E47B59" w:rsidRDefault="006B2E51">
      <w:pPr>
        <w:tabs>
          <w:tab w:val="left" w:pos="720"/>
        </w:tabs>
        <w:spacing w:line="360" w:lineRule="auto"/>
        <w:jc w:val="center"/>
        <w:rPr>
          <w:b/>
          <w:sz w:val="44"/>
          <w:szCs w:val="44"/>
        </w:rPr>
      </w:pPr>
      <w:r>
        <w:rPr>
          <w:rFonts w:hint="eastAsia"/>
          <w:b/>
          <w:sz w:val="44"/>
          <w:szCs w:val="44"/>
        </w:rPr>
        <w:t>竞选文件</w:t>
      </w:r>
    </w:p>
    <w:p w:rsidR="00E47B59" w:rsidRPr="004E7A16" w:rsidRDefault="00E47B59">
      <w:pPr>
        <w:tabs>
          <w:tab w:val="left" w:pos="720"/>
        </w:tabs>
        <w:spacing w:line="360" w:lineRule="auto"/>
        <w:rPr>
          <w:b/>
          <w:bCs/>
          <w:sz w:val="44"/>
          <w:szCs w:val="44"/>
        </w:rPr>
      </w:pPr>
    </w:p>
    <w:p w:rsidR="00E47B59" w:rsidRDefault="006B2E51" w:rsidP="00C9758C">
      <w:pPr>
        <w:tabs>
          <w:tab w:val="left" w:pos="540"/>
          <w:tab w:val="left" w:pos="720"/>
        </w:tabs>
        <w:spacing w:line="560" w:lineRule="exact"/>
        <w:ind w:firstLineChars="200" w:firstLine="562"/>
        <w:rPr>
          <w:b/>
          <w:sz w:val="28"/>
          <w:szCs w:val="28"/>
        </w:rPr>
      </w:pPr>
      <w:r>
        <w:rPr>
          <w:rFonts w:hint="eastAsia"/>
          <w:b/>
          <w:sz w:val="28"/>
          <w:szCs w:val="28"/>
        </w:rPr>
        <w:t>一、项目基本情况</w:t>
      </w:r>
    </w:p>
    <w:p w:rsidR="00E47B59" w:rsidRDefault="006B2E51" w:rsidP="00C9758C">
      <w:pPr>
        <w:spacing w:line="560" w:lineRule="exact"/>
        <w:ind w:firstLineChars="200" w:firstLine="560"/>
        <w:rPr>
          <w:sz w:val="28"/>
          <w:szCs w:val="28"/>
        </w:rPr>
      </w:pPr>
      <w:r>
        <w:rPr>
          <w:rFonts w:hint="eastAsia"/>
          <w:sz w:val="28"/>
          <w:szCs w:val="28"/>
        </w:rPr>
        <w:t>（一）项目名称：</w:t>
      </w:r>
      <w:r w:rsidR="00DD3955">
        <w:rPr>
          <w:rFonts w:hint="eastAsia"/>
          <w:sz w:val="28"/>
          <w:szCs w:val="28"/>
        </w:rPr>
        <w:t>2019</w:t>
      </w:r>
      <w:r w:rsidR="00DD3955">
        <w:rPr>
          <w:rFonts w:hint="eastAsia"/>
          <w:sz w:val="28"/>
          <w:szCs w:val="28"/>
        </w:rPr>
        <w:t>年度枢纽楼柴油发电机维修保养项目</w:t>
      </w:r>
    </w:p>
    <w:p w:rsidR="00E47B59" w:rsidRDefault="006B2E51" w:rsidP="00C9758C">
      <w:pPr>
        <w:spacing w:line="56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C9758C">
      <w:pPr>
        <w:spacing w:line="560" w:lineRule="exact"/>
        <w:ind w:firstLineChars="200" w:firstLine="560"/>
        <w:rPr>
          <w:sz w:val="28"/>
          <w:szCs w:val="28"/>
        </w:rPr>
      </w:pPr>
      <w:r>
        <w:rPr>
          <w:rFonts w:hint="eastAsia"/>
          <w:sz w:val="28"/>
          <w:szCs w:val="28"/>
        </w:rPr>
        <w:t>（三）采购限价：</w:t>
      </w:r>
      <w:r w:rsidR="000863EF">
        <w:rPr>
          <w:sz w:val="28"/>
          <w:szCs w:val="28"/>
        </w:rPr>
        <w:t>1</w:t>
      </w:r>
      <w:r w:rsidR="009E7B26">
        <w:rPr>
          <w:sz w:val="28"/>
          <w:szCs w:val="28"/>
        </w:rPr>
        <w:t>0</w:t>
      </w:r>
      <w:r>
        <w:rPr>
          <w:rFonts w:hint="eastAsia"/>
          <w:sz w:val="28"/>
          <w:szCs w:val="28"/>
        </w:rPr>
        <w:t>万元</w:t>
      </w:r>
      <w:r w:rsidR="000863EF">
        <w:rPr>
          <w:rFonts w:hint="eastAsia"/>
          <w:sz w:val="28"/>
          <w:szCs w:val="28"/>
        </w:rPr>
        <w:t>（超过采购限价为无效投标报价）。</w:t>
      </w:r>
    </w:p>
    <w:p w:rsidR="00E47B59" w:rsidRDefault="004469BA" w:rsidP="00C9758C">
      <w:pPr>
        <w:spacing w:line="56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E47B59" w:rsidRDefault="00DD3955" w:rsidP="00C9758C">
      <w:pPr>
        <w:tabs>
          <w:tab w:val="left" w:pos="0"/>
          <w:tab w:val="left" w:pos="720"/>
        </w:tabs>
        <w:spacing w:line="560" w:lineRule="exact"/>
        <w:ind w:firstLineChars="200" w:firstLine="560"/>
        <w:rPr>
          <w:sz w:val="28"/>
          <w:szCs w:val="28"/>
        </w:rPr>
      </w:pPr>
      <w:r>
        <w:rPr>
          <w:rFonts w:hint="eastAsia"/>
          <w:sz w:val="28"/>
          <w:szCs w:val="28"/>
        </w:rPr>
        <w:t>广州大学城信息</w:t>
      </w:r>
      <w:r w:rsidRPr="00DD3955">
        <w:rPr>
          <w:rFonts w:hint="eastAsia"/>
          <w:sz w:val="28"/>
          <w:szCs w:val="28"/>
        </w:rPr>
        <w:t>枢纽楼</w:t>
      </w:r>
      <w:r>
        <w:rPr>
          <w:rFonts w:hint="eastAsia"/>
          <w:sz w:val="28"/>
          <w:szCs w:val="28"/>
        </w:rPr>
        <w:t>现有</w:t>
      </w:r>
      <w:r>
        <w:rPr>
          <w:rFonts w:hint="eastAsia"/>
          <w:sz w:val="28"/>
          <w:szCs w:val="28"/>
        </w:rPr>
        <w:t>3</w:t>
      </w:r>
      <w:r>
        <w:rPr>
          <w:rFonts w:hint="eastAsia"/>
          <w:sz w:val="28"/>
          <w:szCs w:val="28"/>
        </w:rPr>
        <w:t>台柴油发电机</w:t>
      </w:r>
      <w:r w:rsidRPr="00DD3955">
        <w:rPr>
          <w:rFonts w:hint="eastAsia"/>
          <w:sz w:val="28"/>
          <w:szCs w:val="28"/>
        </w:rPr>
        <w:t>,</w:t>
      </w:r>
      <w:r w:rsidRPr="00DD3955">
        <w:rPr>
          <w:rFonts w:hint="eastAsia"/>
          <w:sz w:val="28"/>
          <w:szCs w:val="28"/>
        </w:rPr>
        <w:t>品牌为珀金斯</w:t>
      </w:r>
      <w:r w:rsidR="00774D5D">
        <w:rPr>
          <w:rFonts w:hint="eastAsia"/>
          <w:sz w:val="28"/>
          <w:szCs w:val="28"/>
        </w:rPr>
        <w:t>，</w:t>
      </w:r>
      <w:r w:rsidRPr="00DD3955">
        <w:rPr>
          <w:rFonts w:hint="eastAsia"/>
          <w:sz w:val="28"/>
          <w:szCs w:val="28"/>
        </w:rPr>
        <w:t>分布在枢纽楼主楼</w:t>
      </w:r>
      <w:r w:rsidRPr="00DD3955">
        <w:rPr>
          <w:rFonts w:hint="eastAsia"/>
          <w:sz w:val="28"/>
          <w:szCs w:val="28"/>
        </w:rPr>
        <w:t>2</w:t>
      </w:r>
      <w:r w:rsidRPr="00DD3955">
        <w:rPr>
          <w:rFonts w:hint="eastAsia"/>
          <w:sz w:val="28"/>
          <w:szCs w:val="28"/>
        </w:rPr>
        <w:t>台</w:t>
      </w:r>
      <w:r w:rsidRPr="00DD3955">
        <w:rPr>
          <w:rFonts w:hint="eastAsia"/>
          <w:sz w:val="28"/>
          <w:szCs w:val="28"/>
        </w:rPr>
        <w:t>(</w:t>
      </w:r>
      <w:r w:rsidR="006E0982" w:rsidRPr="006E0982">
        <w:rPr>
          <w:rFonts w:hint="eastAsia"/>
          <w:sz w:val="28"/>
          <w:szCs w:val="28"/>
        </w:rPr>
        <w:t>发动机型号：</w:t>
      </w:r>
      <w:r w:rsidR="006E0982" w:rsidRPr="006E0982">
        <w:rPr>
          <w:rFonts w:hint="eastAsia"/>
          <w:sz w:val="28"/>
          <w:szCs w:val="28"/>
        </w:rPr>
        <w:t>4012TWG2</w:t>
      </w:r>
      <w:r w:rsidR="006E0982" w:rsidRPr="006E0982">
        <w:rPr>
          <w:rFonts w:hint="eastAsia"/>
          <w:sz w:val="28"/>
          <w:szCs w:val="28"/>
        </w:rPr>
        <w:t>、机身编号：</w:t>
      </w:r>
      <w:r w:rsidR="006E0982" w:rsidRPr="006E0982">
        <w:rPr>
          <w:rFonts w:hint="eastAsia"/>
          <w:sz w:val="28"/>
          <w:szCs w:val="28"/>
        </w:rPr>
        <w:t>DGK122254U2629L</w:t>
      </w:r>
      <w:r w:rsidR="006E0982" w:rsidRPr="006E0982">
        <w:rPr>
          <w:rFonts w:hint="eastAsia"/>
          <w:sz w:val="28"/>
          <w:szCs w:val="28"/>
        </w:rPr>
        <w:t>一台；发动机型号：</w:t>
      </w:r>
      <w:r w:rsidR="006E0982" w:rsidRPr="006E0982">
        <w:rPr>
          <w:rFonts w:hint="eastAsia"/>
          <w:sz w:val="28"/>
          <w:szCs w:val="28"/>
        </w:rPr>
        <w:t>4012TWG2</w:t>
      </w:r>
      <w:r w:rsidR="006E0982" w:rsidRPr="006E0982">
        <w:rPr>
          <w:rFonts w:hint="eastAsia"/>
          <w:sz w:val="28"/>
          <w:szCs w:val="28"/>
        </w:rPr>
        <w:t>、机身编号：</w:t>
      </w:r>
      <w:r w:rsidR="006E0982" w:rsidRPr="006E0982">
        <w:rPr>
          <w:rFonts w:hint="eastAsia"/>
          <w:sz w:val="28"/>
          <w:szCs w:val="28"/>
        </w:rPr>
        <w:t>DGK122254U1973L</w:t>
      </w:r>
      <w:r w:rsidR="006E0982" w:rsidRPr="006E0982">
        <w:rPr>
          <w:rFonts w:hint="eastAsia"/>
          <w:sz w:val="28"/>
          <w:szCs w:val="28"/>
        </w:rPr>
        <w:t>一台</w:t>
      </w:r>
      <w:r w:rsidR="00774D5D" w:rsidRPr="00DD3955">
        <w:rPr>
          <w:rFonts w:hint="eastAsia"/>
          <w:sz w:val="28"/>
          <w:szCs w:val="28"/>
        </w:rPr>
        <w:t>)</w:t>
      </w:r>
      <w:r w:rsidR="00774D5D">
        <w:rPr>
          <w:rFonts w:hint="eastAsia"/>
          <w:sz w:val="28"/>
          <w:szCs w:val="28"/>
        </w:rPr>
        <w:t>，</w:t>
      </w:r>
      <w:r w:rsidRPr="00DD3955">
        <w:rPr>
          <w:rFonts w:hint="eastAsia"/>
          <w:sz w:val="28"/>
          <w:szCs w:val="28"/>
        </w:rPr>
        <w:t>副楼</w:t>
      </w:r>
      <w:r w:rsidRPr="00DD3955">
        <w:rPr>
          <w:rFonts w:hint="eastAsia"/>
          <w:sz w:val="28"/>
          <w:szCs w:val="28"/>
        </w:rPr>
        <w:t>1</w:t>
      </w:r>
      <w:r w:rsidRPr="00DD3955">
        <w:rPr>
          <w:rFonts w:hint="eastAsia"/>
          <w:sz w:val="28"/>
          <w:szCs w:val="28"/>
        </w:rPr>
        <w:t>台（</w:t>
      </w:r>
      <w:r w:rsidR="006E0982" w:rsidRPr="006E0982">
        <w:rPr>
          <w:rFonts w:hint="eastAsia"/>
          <w:sz w:val="28"/>
          <w:szCs w:val="28"/>
        </w:rPr>
        <w:t>发动机型号：</w:t>
      </w:r>
      <w:r w:rsidR="006E0982" w:rsidRPr="006E0982">
        <w:rPr>
          <w:rFonts w:hint="eastAsia"/>
          <w:sz w:val="28"/>
          <w:szCs w:val="28"/>
        </w:rPr>
        <w:t>4008TAG2A</w:t>
      </w:r>
      <w:r w:rsidR="006E0982" w:rsidRPr="006E0982">
        <w:rPr>
          <w:rFonts w:hint="eastAsia"/>
          <w:sz w:val="28"/>
          <w:szCs w:val="28"/>
        </w:rPr>
        <w:t>、机身编号：</w:t>
      </w:r>
      <w:r w:rsidR="006E0982" w:rsidRPr="006E0982">
        <w:rPr>
          <w:rFonts w:hint="eastAsia"/>
          <w:sz w:val="28"/>
          <w:szCs w:val="28"/>
        </w:rPr>
        <w:t>DGB082233U3809L</w:t>
      </w:r>
      <w:r w:rsidRPr="00DD3955">
        <w:rPr>
          <w:rFonts w:hint="eastAsia"/>
          <w:sz w:val="28"/>
          <w:szCs w:val="28"/>
        </w:rPr>
        <w:t>）</w:t>
      </w:r>
      <w:r>
        <w:rPr>
          <w:rFonts w:hint="eastAsia"/>
          <w:sz w:val="28"/>
          <w:szCs w:val="28"/>
        </w:rPr>
        <w:t>。</w:t>
      </w:r>
      <w:r w:rsidRPr="00DD3955">
        <w:rPr>
          <w:rFonts w:hint="eastAsia"/>
          <w:sz w:val="28"/>
          <w:szCs w:val="28"/>
        </w:rPr>
        <w:t>为保障枢纽楼柴油发电机组的正常运行，在枢纽楼两路电源失电和电路检修的情况下能正常供电，</w:t>
      </w:r>
      <w:r>
        <w:rPr>
          <w:rFonts w:hint="eastAsia"/>
          <w:sz w:val="28"/>
          <w:szCs w:val="28"/>
        </w:rPr>
        <w:t>现对枢纽楼</w:t>
      </w:r>
      <w:r>
        <w:rPr>
          <w:rFonts w:hint="eastAsia"/>
          <w:sz w:val="28"/>
          <w:szCs w:val="28"/>
        </w:rPr>
        <w:t>3</w:t>
      </w:r>
      <w:r>
        <w:rPr>
          <w:rFonts w:hint="eastAsia"/>
          <w:sz w:val="28"/>
          <w:szCs w:val="28"/>
        </w:rPr>
        <w:t>台柴油发电机进行年度维修保养</w:t>
      </w:r>
      <w:r w:rsidRPr="00DD3955">
        <w:rPr>
          <w:rFonts w:hint="eastAsia"/>
          <w:sz w:val="28"/>
          <w:szCs w:val="28"/>
        </w:rPr>
        <w:t>。</w:t>
      </w:r>
    </w:p>
    <w:p w:rsidR="00E47B59" w:rsidRDefault="006B2E51" w:rsidP="00C9758C">
      <w:pPr>
        <w:tabs>
          <w:tab w:val="left" w:pos="0"/>
          <w:tab w:val="left" w:pos="720"/>
        </w:tabs>
        <w:spacing w:line="560" w:lineRule="exact"/>
        <w:ind w:firstLineChars="200" w:firstLine="562"/>
        <w:rPr>
          <w:b/>
          <w:sz w:val="28"/>
          <w:szCs w:val="28"/>
        </w:rPr>
      </w:pPr>
      <w:r>
        <w:rPr>
          <w:rFonts w:hint="eastAsia"/>
          <w:b/>
          <w:sz w:val="28"/>
          <w:szCs w:val="28"/>
        </w:rPr>
        <w:t>二、合格投标人资格要求</w:t>
      </w:r>
    </w:p>
    <w:p w:rsidR="00171297" w:rsidRPr="00171297" w:rsidRDefault="00171297" w:rsidP="00C9758C">
      <w:pPr>
        <w:tabs>
          <w:tab w:val="left" w:pos="0"/>
          <w:tab w:val="left" w:pos="720"/>
        </w:tabs>
        <w:spacing w:line="56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C9758C">
      <w:pPr>
        <w:tabs>
          <w:tab w:val="left" w:pos="0"/>
          <w:tab w:val="left" w:pos="720"/>
        </w:tabs>
        <w:spacing w:line="56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Pr="00171297" w:rsidRDefault="00171297" w:rsidP="00C9758C">
      <w:pPr>
        <w:tabs>
          <w:tab w:val="left" w:pos="0"/>
          <w:tab w:val="left" w:pos="720"/>
        </w:tabs>
        <w:spacing w:line="560" w:lineRule="exact"/>
        <w:ind w:firstLineChars="200" w:firstLine="560"/>
        <w:rPr>
          <w:sz w:val="28"/>
          <w:szCs w:val="28"/>
        </w:rPr>
      </w:pPr>
      <w:r w:rsidRPr="00171297">
        <w:rPr>
          <w:rFonts w:hint="eastAsia"/>
          <w:sz w:val="28"/>
          <w:szCs w:val="28"/>
        </w:rPr>
        <w:t>（三）已办理合法税务登记，具有开具相应增值税专用发票资格；</w:t>
      </w:r>
    </w:p>
    <w:p w:rsidR="00171297" w:rsidRPr="00171297" w:rsidRDefault="00171297" w:rsidP="00B41963">
      <w:pPr>
        <w:tabs>
          <w:tab w:val="left" w:pos="0"/>
          <w:tab w:val="left" w:pos="720"/>
        </w:tabs>
        <w:spacing w:line="560" w:lineRule="exact"/>
        <w:ind w:firstLineChars="200" w:firstLine="560"/>
        <w:rPr>
          <w:sz w:val="28"/>
          <w:szCs w:val="28"/>
        </w:rPr>
      </w:pPr>
      <w:r w:rsidRPr="00171297">
        <w:rPr>
          <w:rFonts w:hint="eastAsia"/>
          <w:sz w:val="28"/>
          <w:szCs w:val="28"/>
        </w:rPr>
        <w:t>（四）投标人近</w:t>
      </w:r>
      <w:r w:rsidRPr="00171297">
        <w:rPr>
          <w:rFonts w:hint="eastAsia"/>
          <w:sz w:val="28"/>
          <w:szCs w:val="28"/>
        </w:rPr>
        <w:t>3</w:t>
      </w:r>
      <w:r w:rsidRPr="00171297">
        <w:rPr>
          <w:rFonts w:hint="eastAsia"/>
          <w:sz w:val="28"/>
          <w:szCs w:val="28"/>
        </w:rPr>
        <w:t>年内</w:t>
      </w:r>
      <w:r w:rsidRPr="00171297">
        <w:rPr>
          <w:rFonts w:hint="eastAsia"/>
          <w:sz w:val="28"/>
          <w:szCs w:val="28"/>
        </w:rPr>
        <w:t>(20</w:t>
      </w:r>
      <w:r w:rsidRPr="00171297">
        <w:rPr>
          <w:sz w:val="28"/>
          <w:szCs w:val="28"/>
        </w:rPr>
        <w:t>1</w:t>
      </w:r>
      <w:r w:rsidR="007A3422">
        <w:rPr>
          <w:sz w:val="28"/>
          <w:szCs w:val="28"/>
        </w:rPr>
        <w:t>6</w:t>
      </w:r>
      <w:r w:rsidRPr="00171297">
        <w:rPr>
          <w:rFonts w:hint="eastAsia"/>
          <w:sz w:val="28"/>
          <w:szCs w:val="28"/>
        </w:rPr>
        <w:t>年</w:t>
      </w:r>
      <w:r w:rsidRPr="00171297">
        <w:rPr>
          <w:rFonts w:hint="eastAsia"/>
          <w:sz w:val="28"/>
          <w:szCs w:val="28"/>
        </w:rPr>
        <w:t>1</w:t>
      </w:r>
      <w:r w:rsidRPr="00171297">
        <w:rPr>
          <w:rFonts w:hint="eastAsia"/>
          <w:sz w:val="28"/>
          <w:szCs w:val="28"/>
        </w:rPr>
        <w:t>月</w:t>
      </w:r>
      <w:r w:rsidRPr="00171297">
        <w:rPr>
          <w:rFonts w:hint="eastAsia"/>
          <w:sz w:val="28"/>
          <w:szCs w:val="28"/>
        </w:rPr>
        <w:t>1</w:t>
      </w:r>
      <w:r w:rsidRPr="00171297">
        <w:rPr>
          <w:rFonts w:hint="eastAsia"/>
          <w:sz w:val="28"/>
          <w:szCs w:val="28"/>
        </w:rPr>
        <w:t>日至今</w:t>
      </w:r>
      <w:r w:rsidRPr="00171297">
        <w:rPr>
          <w:rFonts w:hint="eastAsia"/>
          <w:sz w:val="28"/>
          <w:szCs w:val="28"/>
        </w:rPr>
        <w:t>)</w:t>
      </w:r>
      <w:r w:rsidRPr="00171297">
        <w:rPr>
          <w:rFonts w:hint="eastAsia"/>
          <w:sz w:val="28"/>
          <w:szCs w:val="28"/>
        </w:rPr>
        <w:t>完成过</w:t>
      </w:r>
      <w:r w:rsidR="00B41963">
        <w:rPr>
          <w:rFonts w:hint="eastAsia"/>
          <w:sz w:val="28"/>
          <w:szCs w:val="28"/>
        </w:rPr>
        <w:t>质量合格</w:t>
      </w:r>
      <w:r w:rsidRPr="00171297">
        <w:rPr>
          <w:rFonts w:hint="eastAsia"/>
          <w:sz w:val="28"/>
          <w:szCs w:val="28"/>
        </w:rPr>
        <w:t>的</w:t>
      </w:r>
      <w:r w:rsidR="00DD3955" w:rsidRPr="00DD3955">
        <w:rPr>
          <w:rFonts w:hint="eastAsia"/>
          <w:sz w:val="28"/>
          <w:szCs w:val="28"/>
        </w:rPr>
        <w:t>珀金斯柴油发电机</w:t>
      </w:r>
      <w:r w:rsidR="00DD3955">
        <w:rPr>
          <w:rFonts w:hint="eastAsia"/>
          <w:sz w:val="28"/>
          <w:szCs w:val="28"/>
        </w:rPr>
        <w:t>维修保养</w:t>
      </w:r>
      <w:r w:rsidRPr="00171297">
        <w:rPr>
          <w:rFonts w:hint="eastAsia"/>
          <w:sz w:val="28"/>
          <w:szCs w:val="28"/>
        </w:rPr>
        <w:t>业绩（需提供合同和验收报告等相关证明材料复印件）；</w:t>
      </w:r>
    </w:p>
    <w:p w:rsidR="00E47B59" w:rsidRDefault="00171297" w:rsidP="00C9758C">
      <w:pPr>
        <w:tabs>
          <w:tab w:val="left" w:pos="0"/>
          <w:tab w:val="left" w:pos="720"/>
        </w:tabs>
        <w:spacing w:line="560" w:lineRule="exact"/>
        <w:ind w:firstLineChars="200" w:firstLine="560"/>
        <w:rPr>
          <w:sz w:val="28"/>
          <w:szCs w:val="28"/>
        </w:rPr>
      </w:pPr>
      <w:r w:rsidRPr="00171297">
        <w:rPr>
          <w:rFonts w:hint="eastAsia"/>
          <w:sz w:val="28"/>
          <w:szCs w:val="28"/>
        </w:rPr>
        <w:t>（</w:t>
      </w:r>
      <w:r w:rsidR="00B41963">
        <w:rPr>
          <w:rFonts w:hint="eastAsia"/>
          <w:sz w:val="28"/>
          <w:szCs w:val="28"/>
        </w:rPr>
        <w:t>五</w:t>
      </w:r>
      <w:r w:rsidRPr="00171297">
        <w:rPr>
          <w:rFonts w:hint="eastAsia"/>
          <w:sz w:val="28"/>
          <w:szCs w:val="28"/>
        </w:rPr>
        <w:t>）不接受联合体报价。</w:t>
      </w:r>
    </w:p>
    <w:p w:rsidR="006E0982" w:rsidRPr="006E0982" w:rsidRDefault="00821F86" w:rsidP="006E0982">
      <w:pPr>
        <w:tabs>
          <w:tab w:val="left" w:pos="0"/>
          <w:tab w:val="left" w:pos="720"/>
        </w:tabs>
        <w:spacing w:line="560" w:lineRule="exact"/>
        <w:ind w:firstLineChars="200" w:firstLine="562"/>
        <w:rPr>
          <w:sz w:val="28"/>
          <w:szCs w:val="28"/>
        </w:rPr>
      </w:pPr>
      <w:r>
        <w:rPr>
          <w:rFonts w:ascii="宋体" w:hAnsi="宋体" w:hint="eastAsia"/>
          <w:b/>
          <w:sz w:val="28"/>
          <w:szCs w:val="28"/>
        </w:rPr>
        <w:lastRenderedPageBreak/>
        <w:t>三</w:t>
      </w:r>
      <w:r w:rsidR="006B2E51">
        <w:rPr>
          <w:rFonts w:ascii="宋体" w:hAnsi="宋体" w:hint="eastAsia"/>
          <w:b/>
          <w:sz w:val="28"/>
          <w:szCs w:val="28"/>
        </w:rPr>
        <w:t>、</w:t>
      </w:r>
      <w:r w:rsidR="006E0982" w:rsidRPr="006E0982">
        <w:rPr>
          <w:rFonts w:hint="eastAsia"/>
          <w:b/>
          <w:sz w:val="28"/>
          <w:szCs w:val="28"/>
        </w:rPr>
        <w:t>年度维保</w:t>
      </w:r>
      <w:r w:rsidR="006E0982">
        <w:rPr>
          <w:rFonts w:hint="eastAsia"/>
          <w:b/>
          <w:sz w:val="28"/>
          <w:szCs w:val="28"/>
        </w:rPr>
        <w:t>工作范围</w:t>
      </w:r>
    </w:p>
    <w:p w:rsidR="006E0982" w:rsidRPr="006E0982" w:rsidRDefault="006E0982" w:rsidP="006E0982">
      <w:pPr>
        <w:tabs>
          <w:tab w:val="left" w:pos="0"/>
          <w:tab w:val="left" w:pos="720"/>
        </w:tabs>
        <w:spacing w:line="560" w:lineRule="exact"/>
        <w:ind w:firstLineChars="200" w:firstLine="560"/>
        <w:rPr>
          <w:sz w:val="28"/>
          <w:szCs w:val="28"/>
        </w:rPr>
      </w:pPr>
      <w:r w:rsidRPr="006E0982">
        <w:rPr>
          <w:rFonts w:hint="eastAsia"/>
          <w:sz w:val="28"/>
          <w:szCs w:val="28"/>
        </w:rPr>
        <w:t>1</w:t>
      </w:r>
      <w:r w:rsidRPr="006E0982">
        <w:rPr>
          <w:rFonts w:hint="eastAsia"/>
          <w:sz w:val="28"/>
          <w:szCs w:val="28"/>
        </w:rPr>
        <w:t>、年内</w:t>
      </w:r>
      <w:r w:rsidR="00774D5D">
        <w:rPr>
          <w:rFonts w:hint="eastAsia"/>
          <w:sz w:val="28"/>
          <w:szCs w:val="28"/>
        </w:rPr>
        <w:t>对</w:t>
      </w:r>
      <w:r w:rsidRPr="006E0982">
        <w:rPr>
          <w:rFonts w:hint="eastAsia"/>
          <w:sz w:val="28"/>
          <w:szCs w:val="28"/>
        </w:rPr>
        <w:t>3</w:t>
      </w:r>
      <w:r w:rsidRPr="006E0982">
        <w:rPr>
          <w:rFonts w:hint="eastAsia"/>
          <w:sz w:val="28"/>
          <w:szCs w:val="28"/>
        </w:rPr>
        <w:t>台柴油发电机组</w:t>
      </w:r>
      <w:r w:rsidR="00774D5D">
        <w:rPr>
          <w:rFonts w:hint="eastAsia"/>
          <w:sz w:val="28"/>
          <w:szCs w:val="28"/>
        </w:rPr>
        <w:t>进行</w:t>
      </w:r>
      <w:r w:rsidRPr="006E0982">
        <w:rPr>
          <w:rFonts w:hint="eastAsia"/>
          <w:sz w:val="28"/>
          <w:szCs w:val="28"/>
        </w:rPr>
        <w:t>常规维保各</w:t>
      </w:r>
      <w:r w:rsidRPr="006E0982">
        <w:rPr>
          <w:rFonts w:hint="eastAsia"/>
          <w:sz w:val="28"/>
          <w:szCs w:val="28"/>
        </w:rPr>
        <w:t>1</w:t>
      </w:r>
      <w:r w:rsidRPr="006E0982">
        <w:rPr>
          <w:rFonts w:hint="eastAsia"/>
          <w:sz w:val="28"/>
          <w:szCs w:val="28"/>
        </w:rPr>
        <w:t>次（在合同签订后</w:t>
      </w:r>
      <w:r w:rsidRPr="006E0982">
        <w:rPr>
          <w:rFonts w:hint="eastAsia"/>
          <w:sz w:val="28"/>
          <w:szCs w:val="28"/>
        </w:rPr>
        <w:t>1</w:t>
      </w:r>
      <w:r w:rsidRPr="006E0982">
        <w:rPr>
          <w:rFonts w:hint="eastAsia"/>
          <w:sz w:val="28"/>
          <w:szCs w:val="28"/>
        </w:rPr>
        <w:t>个月内完成）</w:t>
      </w:r>
      <w:r>
        <w:rPr>
          <w:rFonts w:hint="eastAsia"/>
          <w:sz w:val="28"/>
          <w:szCs w:val="28"/>
        </w:rPr>
        <w:t>；</w:t>
      </w:r>
    </w:p>
    <w:p w:rsidR="006E0982" w:rsidRPr="006E0982" w:rsidRDefault="006E0982" w:rsidP="006E0982">
      <w:pPr>
        <w:tabs>
          <w:tab w:val="left" w:pos="0"/>
          <w:tab w:val="left" w:pos="720"/>
        </w:tabs>
        <w:spacing w:line="560" w:lineRule="exact"/>
        <w:ind w:firstLineChars="200" w:firstLine="560"/>
        <w:rPr>
          <w:sz w:val="28"/>
          <w:szCs w:val="28"/>
        </w:rPr>
      </w:pPr>
      <w:r w:rsidRPr="006E0982">
        <w:rPr>
          <w:rFonts w:hint="eastAsia"/>
          <w:sz w:val="28"/>
          <w:szCs w:val="28"/>
        </w:rPr>
        <w:t>2</w:t>
      </w:r>
      <w:r w:rsidRPr="006E0982">
        <w:rPr>
          <w:rFonts w:hint="eastAsia"/>
          <w:sz w:val="28"/>
          <w:szCs w:val="28"/>
        </w:rPr>
        <w:t>、</w:t>
      </w:r>
      <w:r w:rsidRPr="006E0982">
        <w:rPr>
          <w:rFonts w:hint="eastAsia"/>
          <w:sz w:val="28"/>
          <w:szCs w:val="28"/>
        </w:rPr>
        <w:t>1</w:t>
      </w:r>
      <w:r w:rsidRPr="006E0982">
        <w:rPr>
          <w:rFonts w:hint="eastAsia"/>
          <w:sz w:val="28"/>
          <w:szCs w:val="28"/>
        </w:rPr>
        <w:t>年</w:t>
      </w:r>
      <w:r w:rsidRPr="006E0982">
        <w:rPr>
          <w:rFonts w:hint="eastAsia"/>
          <w:sz w:val="28"/>
          <w:szCs w:val="28"/>
        </w:rPr>
        <w:t>4</w:t>
      </w:r>
      <w:r w:rsidRPr="006E0982">
        <w:rPr>
          <w:rFonts w:hint="eastAsia"/>
          <w:sz w:val="28"/>
          <w:szCs w:val="28"/>
        </w:rPr>
        <w:t>次柴油发电机检查</w:t>
      </w:r>
      <w:r>
        <w:rPr>
          <w:rFonts w:hint="eastAsia"/>
          <w:sz w:val="28"/>
          <w:szCs w:val="28"/>
        </w:rPr>
        <w:t>；</w:t>
      </w:r>
    </w:p>
    <w:p w:rsidR="006E0982" w:rsidRDefault="006E0982" w:rsidP="006E0982">
      <w:pPr>
        <w:tabs>
          <w:tab w:val="left" w:pos="0"/>
          <w:tab w:val="left" w:pos="720"/>
        </w:tabs>
        <w:spacing w:line="560" w:lineRule="exact"/>
        <w:ind w:firstLineChars="200" w:firstLine="560"/>
        <w:rPr>
          <w:sz w:val="28"/>
          <w:szCs w:val="28"/>
        </w:rPr>
      </w:pPr>
      <w:r w:rsidRPr="006E0982">
        <w:rPr>
          <w:rFonts w:hint="eastAsia"/>
          <w:sz w:val="28"/>
          <w:szCs w:val="28"/>
        </w:rPr>
        <w:t>3</w:t>
      </w:r>
      <w:r w:rsidRPr="006E0982">
        <w:rPr>
          <w:rFonts w:hint="eastAsia"/>
          <w:sz w:val="28"/>
          <w:szCs w:val="28"/>
        </w:rPr>
        <w:t>、</w:t>
      </w:r>
      <w:r w:rsidR="00774D5D">
        <w:rPr>
          <w:rFonts w:hint="eastAsia"/>
          <w:sz w:val="28"/>
          <w:szCs w:val="28"/>
        </w:rPr>
        <w:t>全年不限次数的</w:t>
      </w:r>
      <w:r w:rsidRPr="006E0982">
        <w:rPr>
          <w:rFonts w:hint="eastAsia"/>
          <w:sz w:val="28"/>
          <w:szCs w:val="28"/>
        </w:rPr>
        <w:t>故障排查和技术支持。</w:t>
      </w:r>
    </w:p>
    <w:p w:rsidR="00B9496A" w:rsidRPr="00B9496A" w:rsidRDefault="007A3422" w:rsidP="00F674A2">
      <w:pPr>
        <w:spacing w:line="560" w:lineRule="exact"/>
        <w:ind w:firstLineChars="200" w:firstLine="562"/>
        <w:rPr>
          <w:b/>
          <w:sz w:val="28"/>
          <w:szCs w:val="28"/>
        </w:rPr>
      </w:pPr>
      <w:r w:rsidRPr="007A3422">
        <w:rPr>
          <w:b/>
          <w:sz w:val="28"/>
          <w:szCs w:val="28"/>
        </w:rPr>
        <w:t>四</w:t>
      </w:r>
      <w:r w:rsidRPr="007A3422">
        <w:rPr>
          <w:rFonts w:hint="eastAsia"/>
          <w:b/>
          <w:sz w:val="28"/>
          <w:szCs w:val="28"/>
        </w:rPr>
        <w:t>、</w:t>
      </w:r>
      <w:r w:rsidR="006E0982" w:rsidRPr="006E0982">
        <w:rPr>
          <w:rFonts w:hint="eastAsia"/>
          <w:b/>
          <w:sz w:val="28"/>
          <w:szCs w:val="28"/>
        </w:rPr>
        <w:t>常规维保工作内容</w:t>
      </w:r>
    </w:p>
    <w:p w:rsidR="00F674A2" w:rsidRDefault="00B41963" w:rsidP="00F674A2">
      <w:pPr>
        <w:spacing w:line="560" w:lineRule="exact"/>
        <w:ind w:firstLineChars="200" w:firstLine="560"/>
        <w:rPr>
          <w:sz w:val="28"/>
          <w:szCs w:val="28"/>
        </w:rPr>
      </w:pPr>
      <w:r w:rsidRPr="00B41963">
        <w:rPr>
          <w:rFonts w:hint="eastAsia"/>
          <w:sz w:val="28"/>
          <w:szCs w:val="28"/>
        </w:rPr>
        <w:t>注：根据现场，定义枢纽楼柴油主楼发电机：型号</w:t>
      </w:r>
      <w:r w:rsidRPr="00B41963">
        <w:rPr>
          <w:rFonts w:hint="eastAsia"/>
          <w:sz w:val="28"/>
          <w:szCs w:val="28"/>
        </w:rPr>
        <w:t>4012TWG2</w:t>
      </w:r>
      <w:r w:rsidRPr="00B41963">
        <w:rPr>
          <w:rFonts w:hint="eastAsia"/>
          <w:sz w:val="28"/>
          <w:szCs w:val="28"/>
        </w:rPr>
        <w:t>机身编号</w:t>
      </w:r>
      <w:r w:rsidRPr="00B41963">
        <w:rPr>
          <w:rFonts w:hint="eastAsia"/>
          <w:sz w:val="28"/>
          <w:szCs w:val="28"/>
        </w:rPr>
        <w:t>DGK122254U2629L</w:t>
      </w:r>
      <w:r w:rsidRPr="00B41963">
        <w:rPr>
          <w:rFonts w:hint="eastAsia"/>
          <w:sz w:val="28"/>
          <w:szCs w:val="28"/>
        </w:rPr>
        <w:t>发电机为</w:t>
      </w:r>
      <w:r w:rsidRPr="00B41963">
        <w:rPr>
          <w:rFonts w:hint="eastAsia"/>
          <w:sz w:val="28"/>
          <w:szCs w:val="28"/>
        </w:rPr>
        <w:t>1#</w:t>
      </w:r>
      <w:r w:rsidRPr="00B41963">
        <w:rPr>
          <w:rFonts w:hint="eastAsia"/>
          <w:sz w:val="28"/>
          <w:szCs w:val="28"/>
        </w:rPr>
        <w:t>柴油发电机，型号</w:t>
      </w:r>
      <w:r w:rsidRPr="00B41963">
        <w:rPr>
          <w:rFonts w:hint="eastAsia"/>
          <w:sz w:val="28"/>
          <w:szCs w:val="28"/>
        </w:rPr>
        <w:t>4012TWG2</w:t>
      </w:r>
      <w:r w:rsidRPr="00B41963">
        <w:rPr>
          <w:rFonts w:hint="eastAsia"/>
          <w:sz w:val="28"/>
          <w:szCs w:val="28"/>
        </w:rPr>
        <w:t>机身编号</w:t>
      </w:r>
      <w:r w:rsidRPr="00B41963">
        <w:rPr>
          <w:rFonts w:hint="eastAsia"/>
          <w:sz w:val="28"/>
          <w:szCs w:val="28"/>
        </w:rPr>
        <w:t>DGK122254U1973L</w:t>
      </w:r>
      <w:r w:rsidRPr="00B41963">
        <w:rPr>
          <w:rFonts w:hint="eastAsia"/>
          <w:sz w:val="28"/>
          <w:szCs w:val="28"/>
        </w:rPr>
        <w:t>发电机为</w:t>
      </w:r>
      <w:r w:rsidRPr="00B41963">
        <w:rPr>
          <w:rFonts w:hint="eastAsia"/>
          <w:sz w:val="28"/>
          <w:szCs w:val="28"/>
        </w:rPr>
        <w:t>2#</w:t>
      </w:r>
      <w:r w:rsidRPr="00B41963">
        <w:rPr>
          <w:rFonts w:hint="eastAsia"/>
          <w:sz w:val="28"/>
          <w:szCs w:val="28"/>
        </w:rPr>
        <w:t>柴油发电机；副楼柴油发电机（发动机型号</w:t>
      </w:r>
      <w:r w:rsidRPr="00B41963">
        <w:rPr>
          <w:rFonts w:hint="eastAsia"/>
          <w:sz w:val="28"/>
          <w:szCs w:val="28"/>
        </w:rPr>
        <w:t>4008TAG2A</w:t>
      </w:r>
      <w:r w:rsidRPr="00B41963">
        <w:rPr>
          <w:rFonts w:hint="eastAsia"/>
          <w:sz w:val="28"/>
          <w:szCs w:val="28"/>
        </w:rPr>
        <w:t>、机身编号</w:t>
      </w:r>
      <w:r w:rsidRPr="00B41963">
        <w:rPr>
          <w:rFonts w:hint="eastAsia"/>
          <w:sz w:val="28"/>
          <w:szCs w:val="28"/>
        </w:rPr>
        <w:t>DGB082233U3809L</w:t>
      </w:r>
      <w:r w:rsidRPr="00B41963">
        <w:rPr>
          <w:rFonts w:hint="eastAsia"/>
          <w:sz w:val="28"/>
          <w:szCs w:val="28"/>
        </w:rPr>
        <w:t>）为</w:t>
      </w:r>
      <w:r w:rsidRPr="00B41963">
        <w:rPr>
          <w:rFonts w:hint="eastAsia"/>
          <w:sz w:val="28"/>
          <w:szCs w:val="28"/>
        </w:rPr>
        <w:t>3#</w:t>
      </w:r>
      <w:r w:rsidRPr="00B41963">
        <w:rPr>
          <w:rFonts w:hint="eastAsia"/>
          <w:sz w:val="28"/>
          <w:szCs w:val="28"/>
        </w:rPr>
        <w:t>柴油发电机。</w:t>
      </w:r>
    </w:p>
    <w:p w:rsidR="00B41963" w:rsidRDefault="00F674A2" w:rsidP="00F674A2">
      <w:pPr>
        <w:spacing w:line="560" w:lineRule="exact"/>
        <w:ind w:firstLineChars="200" w:firstLine="560"/>
        <w:rPr>
          <w:sz w:val="28"/>
          <w:szCs w:val="28"/>
        </w:rPr>
      </w:pPr>
      <w:r w:rsidRPr="00F674A2">
        <w:rPr>
          <w:rFonts w:hint="eastAsia"/>
          <w:sz w:val="28"/>
          <w:szCs w:val="28"/>
        </w:rPr>
        <w:t>（一）主楼</w:t>
      </w:r>
      <w:r w:rsidRPr="00F674A2">
        <w:rPr>
          <w:rFonts w:hint="eastAsia"/>
          <w:sz w:val="28"/>
          <w:szCs w:val="28"/>
        </w:rPr>
        <w:t>1#</w:t>
      </w:r>
      <w:r w:rsidRPr="00F674A2">
        <w:rPr>
          <w:rFonts w:hint="eastAsia"/>
          <w:sz w:val="28"/>
          <w:szCs w:val="28"/>
        </w:rPr>
        <w:t>柴油发电机常规维保工作内容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34"/>
        <w:gridCol w:w="3828"/>
        <w:gridCol w:w="708"/>
        <w:gridCol w:w="709"/>
        <w:gridCol w:w="2268"/>
      </w:tblGrid>
      <w:tr w:rsidR="00F674A2" w:rsidRPr="00F674A2" w:rsidTr="00F674A2">
        <w:tc>
          <w:tcPr>
            <w:tcW w:w="675" w:type="dxa"/>
            <w:vAlign w:val="center"/>
          </w:tcPr>
          <w:p w:rsidR="00F674A2" w:rsidRPr="00F674A2" w:rsidRDefault="00F674A2" w:rsidP="003128A1">
            <w:pPr>
              <w:spacing w:line="360" w:lineRule="auto"/>
              <w:jc w:val="center"/>
              <w:rPr>
                <w:szCs w:val="21"/>
              </w:rPr>
            </w:pPr>
            <w:r w:rsidRPr="00F674A2">
              <w:rPr>
                <w:rFonts w:hint="eastAsia"/>
                <w:szCs w:val="21"/>
              </w:rPr>
              <w:t>序号</w:t>
            </w:r>
          </w:p>
        </w:tc>
        <w:tc>
          <w:tcPr>
            <w:tcW w:w="1134" w:type="dxa"/>
            <w:vAlign w:val="center"/>
          </w:tcPr>
          <w:p w:rsidR="00F674A2" w:rsidRPr="00F674A2" w:rsidRDefault="00F674A2" w:rsidP="003128A1">
            <w:pPr>
              <w:spacing w:line="360" w:lineRule="auto"/>
              <w:jc w:val="center"/>
              <w:rPr>
                <w:szCs w:val="21"/>
              </w:rPr>
            </w:pPr>
            <w:r w:rsidRPr="00F674A2">
              <w:rPr>
                <w:rFonts w:hint="eastAsia"/>
                <w:szCs w:val="21"/>
              </w:rPr>
              <w:t>维保项目名称</w:t>
            </w:r>
          </w:p>
        </w:tc>
        <w:tc>
          <w:tcPr>
            <w:tcW w:w="3828" w:type="dxa"/>
            <w:vAlign w:val="center"/>
          </w:tcPr>
          <w:p w:rsidR="00F674A2" w:rsidRPr="00F674A2" w:rsidRDefault="00F674A2" w:rsidP="003128A1">
            <w:pPr>
              <w:spacing w:line="360" w:lineRule="auto"/>
              <w:jc w:val="center"/>
              <w:rPr>
                <w:szCs w:val="21"/>
              </w:rPr>
            </w:pPr>
            <w:r w:rsidRPr="00F674A2">
              <w:rPr>
                <w:rFonts w:hint="eastAsia"/>
                <w:szCs w:val="21"/>
              </w:rPr>
              <w:t>工作内容和要求</w:t>
            </w:r>
          </w:p>
        </w:tc>
        <w:tc>
          <w:tcPr>
            <w:tcW w:w="708" w:type="dxa"/>
            <w:vAlign w:val="center"/>
          </w:tcPr>
          <w:p w:rsidR="00F674A2" w:rsidRPr="00F674A2" w:rsidRDefault="00F674A2" w:rsidP="003128A1">
            <w:pPr>
              <w:spacing w:line="360" w:lineRule="auto"/>
              <w:jc w:val="center"/>
              <w:rPr>
                <w:szCs w:val="21"/>
              </w:rPr>
            </w:pPr>
            <w:r w:rsidRPr="00F674A2">
              <w:rPr>
                <w:rFonts w:hint="eastAsia"/>
                <w:szCs w:val="21"/>
              </w:rPr>
              <w:t>单位</w:t>
            </w:r>
          </w:p>
        </w:tc>
        <w:tc>
          <w:tcPr>
            <w:tcW w:w="709" w:type="dxa"/>
            <w:vAlign w:val="center"/>
          </w:tcPr>
          <w:p w:rsidR="00F674A2" w:rsidRPr="00F674A2" w:rsidRDefault="00F674A2" w:rsidP="003128A1">
            <w:pPr>
              <w:spacing w:line="360" w:lineRule="auto"/>
              <w:jc w:val="center"/>
              <w:rPr>
                <w:szCs w:val="21"/>
              </w:rPr>
            </w:pPr>
            <w:r w:rsidRPr="00F674A2">
              <w:rPr>
                <w:rFonts w:hint="eastAsia"/>
                <w:szCs w:val="21"/>
              </w:rPr>
              <w:t>数量</w:t>
            </w:r>
          </w:p>
        </w:tc>
        <w:tc>
          <w:tcPr>
            <w:tcW w:w="2268" w:type="dxa"/>
            <w:vAlign w:val="center"/>
          </w:tcPr>
          <w:p w:rsidR="00F674A2" w:rsidRPr="00F674A2" w:rsidRDefault="00F674A2" w:rsidP="003128A1">
            <w:pPr>
              <w:spacing w:line="360" w:lineRule="auto"/>
              <w:jc w:val="center"/>
              <w:rPr>
                <w:szCs w:val="21"/>
              </w:rPr>
            </w:pPr>
            <w:r w:rsidRPr="00F674A2">
              <w:rPr>
                <w:rFonts w:hint="eastAsia"/>
                <w:szCs w:val="21"/>
              </w:rPr>
              <w:t>备注</w:t>
            </w:r>
          </w:p>
        </w:tc>
      </w:tr>
      <w:tr w:rsidR="00F674A2" w:rsidRPr="00F674A2" w:rsidTr="00F674A2">
        <w:tc>
          <w:tcPr>
            <w:tcW w:w="675" w:type="dxa"/>
            <w:vAlign w:val="center"/>
          </w:tcPr>
          <w:p w:rsidR="00F674A2" w:rsidRPr="00F674A2" w:rsidRDefault="00F674A2" w:rsidP="003128A1">
            <w:pPr>
              <w:spacing w:line="360" w:lineRule="auto"/>
              <w:jc w:val="center"/>
              <w:rPr>
                <w:szCs w:val="21"/>
              </w:rPr>
            </w:pPr>
            <w:r w:rsidRPr="00F674A2">
              <w:rPr>
                <w:rFonts w:hint="eastAsia"/>
                <w:szCs w:val="21"/>
              </w:rPr>
              <w:t>1</w:t>
            </w:r>
          </w:p>
        </w:tc>
        <w:tc>
          <w:tcPr>
            <w:tcW w:w="1134" w:type="dxa"/>
            <w:vAlign w:val="center"/>
          </w:tcPr>
          <w:p w:rsidR="00F674A2" w:rsidRPr="00F674A2" w:rsidRDefault="00F674A2" w:rsidP="003128A1">
            <w:pPr>
              <w:spacing w:line="360" w:lineRule="auto"/>
              <w:jc w:val="center"/>
              <w:rPr>
                <w:szCs w:val="21"/>
              </w:rPr>
            </w:pPr>
            <w:r w:rsidRPr="00F674A2">
              <w:rPr>
                <w:rFonts w:hint="eastAsia"/>
                <w:szCs w:val="21"/>
              </w:rPr>
              <w:t>发动机</w:t>
            </w:r>
          </w:p>
        </w:tc>
        <w:tc>
          <w:tcPr>
            <w:tcW w:w="3828" w:type="dxa"/>
            <w:vAlign w:val="center"/>
          </w:tcPr>
          <w:p w:rsidR="00F674A2" w:rsidRPr="00F674A2" w:rsidRDefault="00F674A2" w:rsidP="003128A1">
            <w:pPr>
              <w:spacing w:line="360" w:lineRule="auto"/>
              <w:jc w:val="left"/>
              <w:rPr>
                <w:szCs w:val="21"/>
              </w:rPr>
            </w:pPr>
            <w:r w:rsidRPr="00F674A2">
              <w:rPr>
                <w:rFonts w:hint="eastAsia"/>
                <w:szCs w:val="21"/>
              </w:rPr>
              <w:t>1</w:t>
            </w:r>
            <w:r w:rsidRPr="00F674A2">
              <w:rPr>
                <w:rFonts w:hint="eastAsia"/>
                <w:szCs w:val="21"/>
              </w:rPr>
              <w:t>）、拆出空滤，清洁空滤外壳内外灰尘，更换空滤。</w:t>
            </w:r>
          </w:p>
          <w:p w:rsidR="00F674A2" w:rsidRPr="00F674A2" w:rsidRDefault="00F674A2" w:rsidP="003128A1">
            <w:pPr>
              <w:spacing w:line="360" w:lineRule="auto"/>
              <w:jc w:val="left"/>
              <w:rPr>
                <w:szCs w:val="21"/>
              </w:rPr>
            </w:pPr>
            <w:r w:rsidRPr="00F674A2">
              <w:rPr>
                <w:rFonts w:hint="eastAsia"/>
                <w:szCs w:val="21"/>
              </w:rPr>
              <w:t>2</w:t>
            </w:r>
            <w:r w:rsidRPr="00F674A2">
              <w:rPr>
                <w:rFonts w:hint="eastAsia"/>
                <w:szCs w:val="21"/>
              </w:rPr>
              <w:t>）拆出</w:t>
            </w:r>
            <w:r w:rsidRPr="00F674A2">
              <w:rPr>
                <w:rFonts w:hint="eastAsia"/>
                <w:szCs w:val="21"/>
              </w:rPr>
              <w:t>B</w:t>
            </w:r>
            <w:r w:rsidRPr="00F674A2">
              <w:rPr>
                <w:rFonts w:hint="eastAsia"/>
                <w:szCs w:val="21"/>
              </w:rPr>
              <w:t>侧机油格座、观察孔，清洁油池拆出机油格，更换机油及机油格。</w:t>
            </w:r>
          </w:p>
          <w:p w:rsidR="00F674A2" w:rsidRPr="00F674A2" w:rsidRDefault="00F674A2" w:rsidP="003128A1">
            <w:pPr>
              <w:spacing w:line="360" w:lineRule="auto"/>
              <w:jc w:val="left"/>
              <w:rPr>
                <w:szCs w:val="21"/>
              </w:rPr>
            </w:pPr>
            <w:r w:rsidRPr="00F674A2">
              <w:rPr>
                <w:rFonts w:hint="eastAsia"/>
                <w:szCs w:val="21"/>
              </w:rPr>
              <w:t>3</w:t>
            </w:r>
            <w:r w:rsidRPr="00F674A2">
              <w:rPr>
                <w:rFonts w:hint="eastAsia"/>
                <w:szCs w:val="21"/>
              </w:rPr>
              <w:t>）放出水箱内外冷却水、油池润滑油，检查水箱外部散热片是否有堵塞，如有堵塞清理干净，添加蒸馏水及防锈水、润滑油。</w:t>
            </w:r>
          </w:p>
          <w:p w:rsidR="00F674A2" w:rsidRPr="00F674A2" w:rsidRDefault="00F674A2" w:rsidP="003128A1">
            <w:pPr>
              <w:spacing w:line="360" w:lineRule="auto"/>
              <w:jc w:val="left"/>
              <w:rPr>
                <w:szCs w:val="21"/>
              </w:rPr>
            </w:pPr>
            <w:r w:rsidRPr="00F674A2">
              <w:rPr>
                <w:rFonts w:hint="eastAsia"/>
                <w:szCs w:val="21"/>
              </w:rPr>
              <w:t>4</w:t>
            </w:r>
            <w:r w:rsidRPr="00F674A2">
              <w:rPr>
                <w:rFonts w:hint="eastAsia"/>
                <w:szCs w:val="21"/>
              </w:rPr>
              <w:t>）拆出柴油格，清洁柴油格座表面灰尘及油污，更换柴油格。</w:t>
            </w:r>
          </w:p>
          <w:p w:rsidR="00F674A2" w:rsidRPr="00F674A2" w:rsidRDefault="00F674A2" w:rsidP="003128A1">
            <w:pPr>
              <w:spacing w:line="360" w:lineRule="auto"/>
              <w:jc w:val="left"/>
              <w:rPr>
                <w:szCs w:val="21"/>
              </w:rPr>
            </w:pPr>
            <w:r w:rsidRPr="00F674A2">
              <w:rPr>
                <w:rFonts w:hint="eastAsia"/>
                <w:szCs w:val="21"/>
              </w:rPr>
              <w:t>5</w:t>
            </w:r>
            <w:r w:rsidRPr="00F674A2">
              <w:rPr>
                <w:rFonts w:hint="eastAsia"/>
                <w:szCs w:val="21"/>
              </w:rPr>
              <w:t>）喷油器上试验台检测其雾化情况及调整喷射压力，更换喷油咀胶圈、铜垫。</w:t>
            </w:r>
          </w:p>
          <w:p w:rsidR="00F674A2" w:rsidRPr="00F674A2" w:rsidRDefault="00F674A2" w:rsidP="003128A1">
            <w:pPr>
              <w:spacing w:line="360" w:lineRule="auto"/>
              <w:jc w:val="left"/>
              <w:rPr>
                <w:szCs w:val="21"/>
              </w:rPr>
            </w:pPr>
            <w:r w:rsidRPr="00F674A2">
              <w:rPr>
                <w:rFonts w:hint="eastAsia"/>
                <w:szCs w:val="21"/>
              </w:rPr>
              <w:t>6</w:t>
            </w:r>
            <w:r w:rsidRPr="00F674A2">
              <w:rPr>
                <w:rFonts w:hint="eastAsia"/>
                <w:szCs w:val="21"/>
              </w:rPr>
              <w:t>）清洁拆下的进气、排气、喷油器油臂、轴等所有附件，检查所有附件的工作情况。要求：所有附件完好无破损。</w:t>
            </w:r>
          </w:p>
          <w:p w:rsidR="00F674A2" w:rsidRPr="00F674A2" w:rsidRDefault="00F674A2" w:rsidP="003128A1">
            <w:pPr>
              <w:spacing w:line="360" w:lineRule="auto"/>
              <w:jc w:val="left"/>
              <w:rPr>
                <w:szCs w:val="21"/>
              </w:rPr>
            </w:pPr>
            <w:r w:rsidRPr="00F674A2">
              <w:rPr>
                <w:rFonts w:hint="eastAsia"/>
                <w:szCs w:val="21"/>
              </w:rPr>
              <w:lastRenderedPageBreak/>
              <w:t>7</w:t>
            </w:r>
            <w:r w:rsidRPr="00F674A2">
              <w:rPr>
                <w:rFonts w:hint="eastAsia"/>
                <w:szCs w:val="21"/>
              </w:rPr>
              <w:t>）安装进气、排气、喷油器油臂、轴等所有附件，安装完毕后，调整气门间隙及喷油器行程。要求：间隙和行程符合要求和标准。</w:t>
            </w:r>
          </w:p>
          <w:p w:rsidR="00F674A2" w:rsidRPr="00F674A2" w:rsidRDefault="00F674A2" w:rsidP="003128A1">
            <w:pPr>
              <w:spacing w:line="360" w:lineRule="auto"/>
              <w:jc w:val="left"/>
              <w:rPr>
                <w:szCs w:val="21"/>
              </w:rPr>
            </w:pPr>
            <w:r w:rsidRPr="00F674A2">
              <w:rPr>
                <w:rFonts w:hint="eastAsia"/>
                <w:szCs w:val="21"/>
              </w:rPr>
              <w:t>8</w:t>
            </w:r>
            <w:r w:rsidRPr="00F674A2">
              <w:rPr>
                <w:rFonts w:hint="eastAsia"/>
                <w:szCs w:val="21"/>
              </w:rPr>
              <w:t>）、检查加固发动机连接螺丝。要求：螺丝紧固无松动。</w:t>
            </w:r>
          </w:p>
          <w:p w:rsidR="00F674A2" w:rsidRPr="00F674A2" w:rsidRDefault="00F674A2" w:rsidP="003128A1">
            <w:pPr>
              <w:spacing w:line="360" w:lineRule="auto"/>
              <w:jc w:val="left"/>
              <w:rPr>
                <w:szCs w:val="21"/>
              </w:rPr>
            </w:pPr>
            <w:r w:rsidRPr="00F674A2">
              <w:rPr>
                <w:rFonts w:hint="eastAsia"/>
                <w:szCs w:val="21"/>
              </w:rPr>
              <w:t>9</w:t>
            </w:r>
            <w:r w:rsidRPr="00F674A2">
              <w:rPr>
                <w:rFonts w:hint="eastAsia"/>
                <w:szCs w:val="21"/>
              </w:rPr>
              <w:t>）、清洁发动机内外灰尘及油污。要求：无尘无油污。</w:t>
            </w:r>
          </w:p>
        </w:tc>
        <w:tc>
          <w:tcPr>
            <w:tcW w:w="708" w:type="dxa"/>
            <w:vAlign w:val="center"/>
          </w:tcPr>
          <w:p w:rsidR="00F674A2" w:rsidRPr="00F674A2" w:rsidRDefault="00F674A2" w:rsidP="003128A1">
            <w:pPr>
              <w:spacing w:line="360" w:lineRule="auto"/>
              <w:jc w:val="center"/>
              <w:rPr>
                <w:szCs w:val="21"/>
              </w:rPr>
            </w:pPr>
            <w:r w:rsidRPr="00F674A2">
              <w:rPr>
                <w:rFonts w:hint="eastAsia"/>
                <w:szCs w:val="21"/>
              </w:rPr>
              <w:lastRenderedPageBreak/>
              <w:t>项</w:t>
            </w:r>
          </w:p>
        </w:tc>
        <w:tc>
          <w:tcPr>
            <w:tcW w:w="709" w:type="dxa"/>
            <w:vAlign w:val="center"/>
          </w:tcPr>
          <w:p w:rsidR="00F674A2" w:rsidRPr="00F674A2" w:rsidRDefault="00F674A2" w:rsidP="003128A1">
            <w:pPr>
              <w:spacing w:line="360" w:lineRule="auto"/>
              <w:jc w:val="center"/>
              <w:rPr>
                <w:szCs w:val="21"/>
              </w:rPr>
            </w:pPr>
            <w:r w:rsidRPr="00F674A2">
              <w:rPr>
                <w:rFonts w:hint="eastAsia"/>
                <w:szCs w:val="21"/>
              </w:rPr>
              <w:t>1</w:t>
            </w:r>
          </w:p>
        </w:tc>
        <w:tc>
          <w:tcPr>
            <w:tcW w:w="2268" w:type="dxa"/>
            <w:vAlign w:val="center"/>
          </w:tcPr>
          <w:p w:rsidR="00F674A2" w:rsidRPr="00F674A2" w:rsidRDefault="00F674A2" w:rsidP="003128A1">
            <w:pPr>
              <w:spacing w:line="360" w:lineRule="auto"/>
              <w:jc w:val="center"/>
              <w:rPr>
                <w:szCs w:val="21"/>
              </w:rPr>
            </w:pPr>
          </w:p>
        </w:tc>
      </w:tr>
      <w:tr w:rsidR="00F674A2" w:rsidRPr="00F674A2" w:rsidTr="00F674A2">
        <w:tc>
          <w:tcPr>
            <w:tcW w:w="675" w:type="dxa"/>
            <w:vAlign w:val="center"/>
          </w:tcPr>
          <w:p w:rsidR="00F674A2" w:rsidRPr="00F674A2" w:rsidRDefault="00F674A2" w:rsidP="003128A1">
            <w:pPr>
              <w:spacing w:line="360" w:lineRule="auto"/>
              <w:jc w:val="center"/>
              <w:rPr>
                <w:szCs w:val="21"/>
              </w:rPr>
            </w:pPr>
            <w:r w:rsidRPr="00F674A2">
              <w:rPr>
                <w:rFonts w:hint="eastAsia"/>
                <w:szCs w:val="21"/>
              </w:rPr>
              <w:t>2</w:t>
            </w:r>
          </w:p>
        </w:tc>
        <w:tc>
          <w:tcPr>
            <w:tcW w:w="1134" w:type="dxa"/>
            <w:vAlign w:val="center"/>
          </w:tcPr>
          <w:p w:rsidR="00F674A2" w:rsidRPr="00F674A2" w:rsidRDefault="00F674A2" w:rsidP="003128A1">
            <w:pPr>
              <w:spacing w:line="360" w:lineRule="auto"/>
              <w:jc w:val="center"/>
              <w:rPr>
                <w:szCs w:val="21"/>
              </w:rPr>
            </w:pPr>
            <w:r w:rsidRPr="00F674A2">
              <w:rPr>
                <w:rFonts w:hint="eastAsia"/>
                <w:szCs w:val="21"/>
              </w:rPr>
              <w:t>喷油咀</w:t>
            </w:r>
          </w:p>
        </w:tc>
        <w:tc>
          <w:tcPr>
            <w:tcW w:w="3828" w:type="dxa"/>
            <w:vAlign w:val="center"/>
          </w:tcPr>
          <w:p w:rsidR="00F674A2" w:rsidRPr="00F674A2" w:rsidRDefault="00F674A2" w:rsidP="003128A1">
            <w:pPr>
              <w:spacing w:line="360" w:lineRule="auto"/>
              <w:jc w:val="left"/>
              <w:rPr>
                <w:szCs w:val="21"/>
              </w:rPr>
            </w:pPr>
            <w:r w:rsidRPr="00F674A2">
              <w:rPr>
                <w:rFonts w:hint="eastAsia"/>
                <w:szCs w:val="21"/>
              </w:rPr>
              <w:t>更换喷油咀。</w:t>
            </w:r>
          </w:p>
        </w:tc>
        <w:tc>
          <w:tcPr>
            <w:tcW w:w="708" w:type="dxa"/>
            <w:vAlign w:val="center"/>
          </w:tcPr>
          <w:p w:rsidR="00F674A2" w:rsidRPr="00F674A2" w:rsidRDefault="00F674A2" w:rsidP="003128A1">
            <w:pPr>
              <w:spacing w:line="360" w:lineRule="auto"/>
              <w:jc w:val="center"/>
              <w:rPr>
                <w:szCs w:val="21"/>
              </w:rPr>
            </w:pPr>
            <w:r w:rsidRPr="00F674A2">
              <w:rPr>
                <w:rFonts w:hint="eastAsia"/>
                <w:szCs w:val="21"/>
              </w:rPr>
              <w:t>个</w:t>
            </w:r>
          </w:p>
        </w:tc>
        <w:tc>
          <w:tcPr>
            <w:tcW w:w="709" w:type="dxa"/>
            <w:vAlign w:val="center"/>
          </w:tcPr>
          <w:p w:rsidR="00F674A2" w:rsidRPr="00F674A2" w:rsidRDefault="00F674A2" w:rsidP="003128A1">
            <w:pPr>
              <w:spacing w:line="360" w:lineRule="auto"/>
              <w:jc w:val="center"/>
              <w:rPr>
                <w:szCs w:val="21"/>
              </w:rPr>
            </w:pPr>
            <w:r w:rsidRPr="00F674A2">
              <w:rPr>
                <w:rFonts w:hint="eastAsia"/>
                <w:szCs w:val="21"/>
              </w:rPr>
              <w:t>1</w:t>
            </w:r>
          </w:p>
        </w:tc>
        <w:tc>
          <w:tcPr>
            <w:tcW w:w="2268" w:type="dxa"/>
            <w:vAlign w:val="center"/>
          </w:tcPr>
          <w:p w:rsidR="00F674A2" w:rsidRPr="00F674A2" w:rsidRDefault="00F674A2" w:rsidP="003128A1">
            <w:pPr>
              <w:spacing w:line="360" w:lineRule="auto"/>
              <w:jc w:val="center"/>
              <w:rPr>
                <w:szCs w:val="21"/>
              </w:rPr>
            </w:pPr>
            <w:r w:rsidRPr="00F674A2">
              <w:rPr>
                <w:rFonts w:hint="eastAsia"/>
                <w:color w:val="FF0000"/>
                <w:szCs w:val="21"/>
              </w:rPr>
              <w:t>根据实际情况更换，更换喷油咀数量须甲方确定，乙方须提供该备件材料报价，费用以实际发生工作量结算。</w:t>
            </w:r>
          </w:p>
        </w:tc>
      </w:tr>
      <w:tr w:rsidR="00F674A2" w:rsidRPr="00F674A2" w:rsidTr="00F674A2">
        <w:tc>
          <w:tcPr>
            <w:tcW w:w="675" w:type="dxa"/>
            <w:vAlign w:val="center"/>
          </w:tcPr>
          <w:p w:rsidR="00F674A2" w:rsidRPr="00F674A2" w:rsidRDefault="00F674A2" w:rsidP="003128A1">
            <w:pPr>
              <w:spacing w:line="360" w:lineRule="auto"/>
              <w:jc w:val="center"/>
              <w:rPr>
                <w:szCs w:val="21"/>
              </w:rPr>
            </w:pPr>
            <w:r w:rsidRPr="00F674A2">
              <w:rPr>
                <w:rFonts w:hint="eastAsia"/>
                <w:szCs w:val="21"/>
              </w:rPr>
              <w:t>3</w:t>
            </w:r>
          </w:p>
        </w:tc>
        <w:tc>
          <w:tcPr>
            <w:tcW w:w="1134" w:type="dxa"/>
            <w:vAlign w:val="center"/>
          </w:tcPr>
          <w:p w:rsidR="00F674A2" w:rsidRPr="00F674A2" w:rsidRDefault="00F674A2" w:rsidP="003128A1">
            <w:pPr>
              <w:spacing w:line="360" w:lineRule="auto"/>
              <w:jc w:val="center"/>
              <w:rPr>
                <w:szCs w:val="21"/>
              </w:rPr>
            </w:pPr>
            <w:r w:rsidRPr="00F674A2">
              <w:rPr>
                <w:rFonts w:hint="eastAsia"/>
                <w:szCs w:val="21"/>
              </w:rPr>
              <w:t>发动机上的传感器等附件</w:t>
            </w:r>
          </w:p>
        </w:tc>
        <w:tc>
          <w:tcPr>
            <w:tcW w:w="3828" w:type="dxa"/>
            <w:vAlign w:val="center"/>
          </w:tcPr>
          <w:p w:rsidR="00F674A2" w:rsidRPr="00F674A2" w:rsidRDefault="00F674A2" w:rsidP="003128A1">
            <w:pPr>
              <w:spacing w:line="360" w:lineRule="auto"/>
              <w:jc w:val="left"/>
              <w:rPr>
                <w:szCs w:val="21"/>
              </w:rPr>
            </w:pPr>
            <w:r w:rsidRPr="00F674A2">
              <w:rPr>
                <w:rFonts w:hint="eastAsia"/>
                <w:szCs w:val="21"/>
              </w:rPr>
              <w:t>检查发动机上的传感器线路、线头、调速器与执行器线路、速度传感器线路、水箱外电机。要求：线路完好，各元器件工作正常。</w:t>
            </w:r>
          </w:p>
        </w:tc>
        <w:tc>
          <w:tcPr>
            <w:tcW w:w="708" w:type="dxa"/>
            <w:vAlign w:val="center"/>
          </w:tcPr>
          <w:p w:rsidR="00F674A2" w:rsidRPr="00F674A2" w:rsidRDefault="00F674A2" w:rsidP="003128A1">
            <w:pPr>
              <w:spacing w:line="360" w:lineRule="auto"/>
              <w:jc w:val="center"/>
              <w:rPr>
                <w:szCs w:val="21"/>
              </w:rPr>
            </w:pPr>
            <w:r w:rsidRPr="00F674A2">
              <w:rPr>
                <w:rFonts w:hint="eastAsia"/>
                <w:szCs w:val="21"/>
              </w:rPr>
              <w:t>项</w:t>
            </w:r>
          </w:p>
        </w:tc>
        <w:tc>
          <w:tcPr>
            <w:tcW w:w="709" w:type="dxa"/>
            <w:vAlign w:val="center"/>
          </w:tcPr>
          <w:p w:rsidR="00F674A2" w:rsidRPr="00F674A2" w:rsidRDefault="00F674A2" w:rsidP="003128A1">
            <w:pPr>
              <w:spacing w:line="360" w:lineRule="auto"/>
              <w:jc w:val="center"/>
              <w:rPr>
                <w:szCs w:val="21"/>
              </w:rPr>
            </w:pPr>
            <w:r w:rsidRPr="00F674A2">
              <w:rPr>
                <w:rFonts w:hint="eastAsia"/>
                <w:szCs w:val="21"/>
              </w:rPr>
              <w:t>1</w:t>
            </w:r>
          </w:p>
        </w:tc>
        <w:tc>
          <w:tcPr>
            <w:tcW w:w="2268" w:type="dxa"/>
            <w:vAlign w:val="center"/>
          </w:tcPr>
          <w:p w:rsidR="00F674A2" w:rsidRPr="00F674A2" w:rsidRDefault="00F674A2" w:rsidP="003128A1">
            <w:pPr>
              <w:spacing w:line="360" w:lineRule="auto"/>
              <w:jc w:val="center"/>
              <w:rPr>
                <w:szCs w:val="21"/>
              </w:rPr>
            </w:pPr>
          </w:p>
        </w:tc>
      </w:tr>
      <w:tr w:rsidR="00F674A2" w:rsidRPr="00F674A2" w:rsidTr="00F674A2">
        <w:tc>
          <w:tcPr>
            <w:tcW w:w="675" w:type="dxa"/>
            <w:vAlign w:val="center"/>
          </w:tcPr>
          <w:p w:rsidR="00F674A2" w:rsidRPr="00F674A2" w:rsidRDefault="00F674A2" w:rsidP="003128A1">
            <w:pPr>
              <w:spacing w:line="360" w:lineRule="auto"/>
              <w:jc w:val="center"/>
              <w:rPr>
                <w:szCs w:val="21"/>
              </w:rPr>
            </w:pPr>
            <w:r w:rsidRPr="00F674A2">
              <w:rPr>
                <w:rFonts w:hint="eastAsia"/>
                <w:szCs w:val="21"/>
              </w:rPr>
              <w:t>4</w:t>
            </w:r>
          </w:p>
        </w:tc>
        <w:tc>
          <w:tcPr>
            <w:tcW w:w="1134" w:type="dxa"/>
            <w:vAlign w:val="center"/>
          </w:tcPr>
          <w:p w:rsidR="00F674A2" w:rsidRPr="00F674A2" w:rsidRDefault="00F674A2" w:rsidP="003128A1">
            <w:pPr>
              <w:spacing w:line="360" w:lineRule="auto"/>
              <w:jc w:val="center"/>
              <w:rPr>
                <w:szCs w:val="21"/>
              </w:rPr>
            </w:pPr>
            <w:r w:rsidRPr="00F674A2">
              <w:rPr>
                <w:rFonts w:hint="eastAsia"/>
                <w:szCs w:val="21"/>
              </w:rPr>
              <w:t>发电机</w:t>
            </w:r>
          </w:p>
        </w:tc>
        <w:tc>
          <w:tcPr>
            <w:tcW w:w="3828" w:type="dxa"/>
            <w:vAlign w:val="center"/>
          </w:tcPr>
          <w:p w:rsidR="00F674A2" w:rsidRPr="00F674A2" w:rsidRDefault="00F674A2" w:rsidP="003128A1">
            <w:pPr>
              <w:spacing w:line="360" w:lineRule="auto"/>
              <w:jc w:val="left"/>
              <w:rPr>
                <w:szCs w:val="21"/>
              </w:rPr>
            </w:pPr>
            <w:r w:rsidRPr="00F674A2">
              <w:rPr>
                <w:rFonts w:hint="eastAsia"/>
                <w:szCs w:val="21"/>
              </w:rPr>
              <w:t>1</w:t>
            </w:r>
            <w:r w:rsidRPr="00F674A2">
              <w:rPr>
                <w:rFonts w:hint="eastAsia"/>
                <w:szCs w:val="21"/>
              </w:rPr>
              <w:t>）、发电机转子轴承加黄油。要求：轴承运转正常，无噪音。</w:t>
            </w:r>
          </w:p>
          <w:p w:rsidR="00F674A2" w:rsidRPr="00F674A2" w:rsidRDefault="00F674A2" w:rsidP="003128A1">
            <w:pPr>
              <w:spacing w:line="360" w:lineRule="auto"/>
              <w:jc w:val="left"/>
              <w:rPr>
                <w:szCs w:val="21"/>
              </w:rPr>
            </w:pPr>
            <w:r w:rsidRPr="00F674A2">
              <w:rPr>
                <w:rFonts w:hint="eastAsia"/>
                <w:szCs w:val="21"/>
              </w:rPr>
              <w:t>2</w:t>
            </w:r>
            <w:r w:rsidRPr="00F674A2">
              <w:rPr>
                <w:rFonts w:hint="eastAsia"/>
                <w:szCs w:val="21"/>
              </w:rPr>
              <w:t>）、检查加固发电机连接螺丝。要求：螺丝紧固无松动。</w:t>
            </w:r>
          </w:p>
          <w:p w:rsidR="00F674A2" w:rsidRPr="00F674A2" w:rsidRDefault="00F674A2" w:rsidP="003128A1">
            <w:pPr>
              <w:spacing w:line="360" w:lineRule="auto"/>
              <w:jc w:val="left"/>
              <w:rPr>
                <w:szCs w:val="21"/>
              </w:rPr>
            </w:pPr>
            <w:r w:rsidRPr="00F674A2">
              <w:rPr>
                <w:rFonts w:hint="eastAsia"/>
                <w:szCs w:val="21"/>
              </w:rPr>
              <w:t>3</w:t>
            </w:r>
            <w:r w:rsidRPr="00F674A2">
              <w:rPr>
                <w:rFonts w:hint="eastAsia"/>
                <w:szCs w:val="21"/>
              </w:rPr>
              <w:t>）、清洁发电机内外灰尘及油污。要求：无尘无油污。</w:t>
            </w:r>
          </w:p>
          <w:p w:rsidR="00F674A2" w:rsidRPr="00F674A2" w:rsidRDefault="00F674A2" w:rsidP="003128A1">
            <w:pPr>
              <w:spacing w:line="360" w:lineRule="auto"/>
              <w:jc w:val="left"/>
              <w:rPr>
                <w:szCs w:val="21"/>
              </w:rPr>
            </w:pPr>
            <w:r w:rsidRPr="00F674A2">
              <w:rPr>
                <w:rFonts w:hint="eastAsia"/>
                <w:szCs w:val="21"/>
              </w:rPr>
              <w:t>4</w:t>
            </w:r>
            <w:r w:rsidRPr="00F674A2">
              <w:rPr>
                <w:rFonts w:hint="eastAsia"/>
                <w:szCs w:val="21"/>
              </w:rPr>
              <w:t>）检查发电机绝缘（包括励磁线圈、转子、定子绝缘）。要求：绝缘合格。</w:t>
            </w:r>
          </w:p>
        </w:tc>
        <w:tc>
          <w:tcPr>
            <w:tcW w:w="708" w:type="dxa"/>
            <w:vAlign w:val="center"/>
          </w:tcPr>
          <w:p w:rsidR="00F674A2" w:rsidRPr="00F674A2" w:rsidRDefault="00F674A2" w:rsidP="003128A1">
            <w:pPr>
              <w:spacing w:line="360" w:lineRule="auto"/>
              <w:jc w:val="center"/>
              <w:rPr>
                <w:szCs w:val="21"/>
              </w:rPr>
            </w:pPr>
            <w:r w:rsidRPr="00F674A2">
              <w:rPr>
                <w:rFonts w:hint="eastAsia"/>
                <w:szCs w:val="21"/>
              </w:rPr>
              <w:t>项</w:t>
            </w:r>
          </w:p>
        </w:tc>
        <w:tc>
          <w:tcPr>
            <w:tcW w:w="709" w:type="dxa"/>
            <w:vAlign w:val="center"/>
          </w:tcPr>
          <w:p w:rsidR="00F674A2" w:rsidRPr="00F674A2" w:rsidRDefault="00F674A2" w:rsidP="003128A1">
            <w:pPr>
              <w:spacing w:line="360" w:lineRule="auto"/>
              <w:jc w:val="center"/>
              <w:rPr>
                <w:szCs w:val="21"/>
              </w:rPr>
            </w:pPr>
            <w:r w:rsidRPr="00F674A2">
              <w:rPr>
                <w:rFonts w:hint="eastAsia"/>
                <w:szCs w:val="21"/>
              </w:rPr>
              <w:t>1</w:t>
            </w:r>
          </w:p>
        </w:tc>
        <w:tc>
          <w:tcPr>
            <w:tcW w:w="2268" w:type="dxa"/>
            <w:vAlign w:val="center"/>
          </w:tcPr>
          <w:p w:rsidR="00F674A2" w:rsidRPr="00F674A2" w:rsidRDefault="00F674A2" w:rsidP="003128A1">
            <w:pPr>
              <w:spacing w:line="360" w:lineRule="auto"/>
              <w:jc w:val="center"/>
              <w:rPr>
                <w:szCs w:val="21"/>
              </w:rPr>
            </w:pPr>
          </w:p>
        </w:tc>
      </w:tr>
      <w:tr w:rsidR="00F674A2" w:rsidRPr="00F674A2" w:rsidTr="00F674A2">
        <w:tc>
          <w:tcPr>
            <w:tcW w:w="675" w:type="dxa"/>
            <w:vAlign w:val="center"/>
          </w:tcPr>
          <w:p w:rsidR="00F674A2" w:rsidRPr="00F674A2" w:rsidRDefault="00F674A2" w:rsidP="003128A1">
            <w:pPr>
              <w:spacing w:line="360" w:lineRule="auto"/>
              <w:jc w:val="center"/>
              <w:rPr>
                <w:szCs w:val="21"/>
              </w:rPr>
            </w:pPr>
            <w:r w:rsidRPr="00F674A2">
              <w:rPr>
                <w:rFonts w:hint="eastAsia"/>
                <w:szCs w:val="21"/>
              </w:rPr>
              <w:t>5</w:t>
            </w:r>
          </w:p>
        </w:tc>
        <w:tc>
          <w:tcPr>
            <w:tcW w:w="1134" w:type="dxa"/>
            <w:vAlign w:val="center"/>
          </w:tcPr>
          <w:p w:rsidR="00F674A2" w:rsidRPr="00F674A2" w:rsidRDefault="00F674A2" w:rsidP="003128A1">
            <w:pPr>
              <w:spacing w:line="360" w:lineRule="auto"/>
              <w:jc w:val="center"/>
              <w:rPr>
                <w:szCs w:val="21"/>
              </w:rPr>
            </w:pPr>
            <w:r w:rsidRPr="00F674A2">
              <w:rPr>
                <w:rFonts w:hint="eastAsia"/>
                <w:szCs w:val="21"/>
              </w:rPr>
              <w:t>电缆、线路开关检查</w:t>
            </w:r>
          </w:p>
        </w:tc>
        <w:tc>
          <w:tcPr>
            <w:tcW w:w="3828" w:type="dxa"/>
            <w:vAlign w:val="center"/>
          </w:tcPr>
          <w:p w:rsidR="00F674A2" w:rsidRPr="00F674A2" w:rsidRDefault="00F674A2" w:rsidP="003128A1">
            <w:pPr>
              <w:spacing w:line="360" w:lineRule="auto"/>
              <w:jc w:val="left"/>
              <w:rPr>
                <w:szCs w:val="21"/>
              </w:rPr>
            </w:pPr>
            <w:r w:rsidRPr="00F674A2">
              <w:rPr>
                <w:rFonts w:hint="eastAsia"/>
                <w:szCs w:val="21"/>
              </w:rPr>
              <w:t>检查发电机组与蓄电池连接各电缆、线路开关。要求：绝缘合格，线路无破损、连接无松动、开关开合正常。</w:t>
            </w:r>
          </w:p>
        </w:tc>
        <w:tc>
          <w:tcPr>
            <w:tcW w:w="708" w:type="dxa"/>
            <w:vAlign w:val="center"/>
          </w:tcPr>
          <w:p w:rsidR="00F674A2" w:rsidRPr="00F674A2" w:rsidRDefault="00F674A2" w:rsidP="003128A1">
            <w:pPr>
              <w:spacing w:line="360" w:lineRule="auto"/>
              <w:jc w:val="center"/>
              <w:rPr>
                <w:szCs w:val="21"/>
              </w:rPr>
            </w:pPr>
            <w:r w:rsidRPr="00F674A2">
              <w:rPr>
                <w:rFonts w:hint="eastAsia"/>
                <w:szCs w:val="21"/>
              </w:rPr>
              <w:t>项</w:t>
            </w:r>
          </w:p>
        </w:tc>
        <w:tc>
          <w:tcPr>
            <w:tcW w:w="709" w:type="dxa"/>
            <w:vAlign w:val="center"/>
          </w:tcPr>
          <w:p w:rsidR="00F674A2" w:rsidRPr="00F674A2" w:rsidRDefault="00F674A2" w:rsidP="003128A1">
            <w:pPr>
              <w:spacing w:line="360" w:lineRule="auto"/>
              <w:jc w:val="center"/>
              <w:rPr>
                <w:szCs w:val="21"/>
              </w:rPr>
            </w:pPr>
            <w:r w:rsidRPr="00F674A2">
              <w:rPr>
                <w:rFonts w:hint="eastAsia"/>
                <w:szCs w:val="21"/>
              </w:rPr>
              <w:t>1</w:t>
            </w:r>
          </w:p>
        </w:tc>
        <w:tc>
          <w:tcPr>
            <w:tcW w:w="2268" w:type="dxa"/>
            <w:vAlign w:val="center"/>
          </w:tcPr>
          <w:p w:rsidR="00F674A2" w:rsidRPr="00F674A2" w:rsidRDefault="00F674A2" w:rsidP="003128A1">
            <w:pPr>
              <w:spacing w:line="360" w:lineRule="auto"/>
              <w:jc w:val="center"/>
              <w:rPr>
                <w:szCs w:val="21"/>
              </w:rPr>
            </w:pPr>
          </w:p>
        </w:tc>
      </w:tr>
      <w:tr w:rsidR="00F674A2" w:rsidRPr="00F674A2" w:rsidTr="00F674A2">
        <w:tc>
          <w:tcPr>
            <w:tcW w:w="675" w:type="dxa"/>
            <w:vAlign w:val="center"/>
          </w:tcPr>
          <w:p w:rsidR="00F674A2" w:rsidRPr="00F674A2" w:rsidRDefault="00F674A2" w:rsidP="003128A1">
            <w:pPr>
              <w:spacing w:line="360" w:lineRule="auto"/>
              <w:jc w:val="center"/>
              <w:rPr>
                <w:szCs w:val="21"/>
              </w:rPr>
            </w:pPr>
            <w:r w:rsidRPr="00F674A2">
              <w:rPr>
                <w:rFonts w:hint="eastAsia"/>
                <w:szCs w:val="21"/>
              </w:rPr>
              <w:t>6</w:t>
            </w:r>
          </w:p>
        </w:tc>
        <w:tc>
          <w:tcPr>
            <w:tcW w:w="1134" w:type="dxa"/>
            <w:vAlign w:val="center"/>
          </w:tcPr>
          <w:p w:rsidR="00F674A2" w:rsidRPr="00F674A2" w:rsidRDefault="00F674A2" w:rsidP="003128A1">
            <w:pPr>
              <w:spacing w:line="360" w:lineRule="auto"/>
              <w:jc w:val="center"/>
              <w:rPr>
                <w:szCs w:val="21"/>
              </w:rPr>
            </w:pPr>
            <w:r w:rsidRPr="00F674A2">
              <w:rPr>
                <w:rFonts w:hint="eastAsia"/>
                <w:szCs w:val="21"/>
              </w:rPr>
              <w:t>柴油发电机机旁控</w:t>
            </w:r>
            <w:r w:rsidRPr="00F674A2">
              <w:rPr>
                <w:rFonts w:hint="eastAsia"/>
                <w:szCs w:val="21"/>
              </w:rPr>
              <w:lastRenderedPageBreak/>
              <w:t>制电箱</w:t>
            </w:r>
          </w:p>
        </w:tc>
        <w:tc>
          <w:tcPr>
            <w:tcW w:w="3828" w:type="dxa"/>
            <w:vAlign w:val="center"/>
          </w:tcPr>
          <w:p w:rsidR="00F674A2" w:rsidRPr="00F674A2" w:rsidRDefault="00F674A2" w:rsidP="003128A1">
            <w:pPr>
              <w:spacing w:line="360" w:lineRule="auto"/>
              <w:jc w:val="left"/>
              <w:rPr>
                <w:szCs w:val="21"/>
              </w:rPr>
            </w:pPr>
            <w:r w:rsidRPr="00F674A2">
              <w:rPr>
                <w:rFonts w:hint="eastAsia"/>
                <w:szCs w:val="21"/>
              </w:rPr>
              <w:lastRenderedPageBreak/>
              <w:t>检查柴油发电机机旁控制电箱接线，控制电箱各线路、继电器、熔断器、保险，</w:t>
            </w:r>
            <w:r w:rsidRPr="00F674A2">
              <w:rPr>
                <w:rFonts w:hint="eastAsia"/>
                <w:szCs w:val="21"/>
              </w:rPr>
              <w:lastRenderedPageBreak/>
              <w:t>线路开关。要求：工作正常，线路完好，无尘。</w:t>
            </w:r>
          </w:p>
        </w:tc>
        <w:tc>
          <w:tcPr>
            <w:tcW w:w="708" w:type="dxa"/>
            <w:vAlign w:val="center"/>
          </w:tcPr>
          <w:p w:rsidR="00F674A2" w:rsidRPr="00F674A2" w:rsidRDefault="00F674A2" w:rsidP="003128A1">
            <w:pPr>
              <w:spacing w:line="360" w:lineRule="auto"/>
              <w:jc w:val="center"/>
              <w:rPr>
                <w:szCs w:val="21"/>
              </w:rPr>
            </w:pPr>
            <w:r w:rsidRPr="00F674A2">
              <w:rPr>
                <w:rFonts w:hint="eastAsia"/>
                <w:szCs w:val="21"/>
              </w:rPr>
              <w:lastRenderedPageBreak/>
              <w:t>项</w:t>
            </w:r>
          </w:p>
        </w:tc>
        <w:tc>
          <w:tcPr>
            <w:tcW w:w="709" w:type="dxa"/>
            <w:vAlign w:val="center"/>
          </w:tcPr>
          <w:p w:rsidR="00F674A2" w:rsidRPr="00F674A2" w:rsidRDefault="00F674A2" w:rsidP="003128A1">
            <w:pPr>
              <w:spacing w:line="360" w:lineRule="auto"/>
              <w:jc w:val="center"/>
              <w:rPr>
                <w:szCs w:val="21"/>
              </w:rPr>
            </w:pPr>
            <w:r w:rsidRPr="00F674A2">
              <w:rPr>
                <w:rFonts w:hint="eastAsia"/>
                <w:szCs w:val="21"/>
              </w:rPr>
              <w:t>1</w:t>
            </w:r>
          </w:p>
        </w:tc>
        <w:tc>
          <w:tcPr>
            <w:tcW w:w="2268" w:type="dxa"/>
            <w:vAlign w:val="center"/>
          </w:tcPr>
          <w:p w:rsidR="00F674A2" w:rsidRPr="00F674A2" w:rsidRDefault="00F674A2" w:rsidP="003128A1">
            <w:pPr>
              <w:spacing w:line="360" w:lineRule="auto"/>
              <w:jc w:val="center"/>
              <w:rPr>
                <w:szCs w:val="21"/>
              </w:rPr>
            </w:pPr>
          </w:p>
        </w:tc>
      </w:tr>
      <w:tr w:rsidR="00F674A2" w:rsidRPr="00F674A2" w:rsidTr="00F674A2">
        <w:tc>
          <w:tcPr>
            <w:tcW w:w="675" w:type="dxa"/>
            <w:vAlign w:val="center"/>
          </w:tcPr>
          <w:p w:rsidR="00F674A2" w:rsidRPr="00F674A2" w:rsidRDefault="00F674A2" w:rsidP="003128A1">
            <w:pPr>
              <w:spacing w:line="360" w:lineRule="auto"/>
              <w:jc w:val="center"/>
              <w:rPr>
                <w:szCs w:val="21"/>
              </w:rPr>
            </w:pPr>
            <w:r w:rsidRPr="00F674A2">
              <w:rPr>
                <w:rFonts w:hint="eastAsia"/>
                <w:szCs w:val="21"/>
              </w:rPr>
              <w:t>7</w:t>
            </w:r>
          </w:p>
        </w:tc>
        <w:tc>
          <w:tcPr>
            <w:tcW w:w="1134" w:type="dxa"/>
            <w:vAlign w:val="center"/>
          </w:tcPr>
          <w:p w:rsidR="00F674A2" w:rsidRPr="00F674A2" w:rsidRDefault="00F674A2" w:rsidP="003128A1">
            <w:pPr>
              <w:spacing w:line="360" w:lineRule="auto"/>
              <w:jc w:val="center"/>
              <w:rPr>
                <w:szCs w:val="21"/>
              </w:rPr>
            </w:pPr>
            <w:r w:rsidRPr="00F674A2">
              <w:rPr>
                <w:rFonts w:hint="eastAsia"/>
                <w:szCs w:val="21"/>
              </w:rPr>
              <w:t>试机</w:t>
            </w:r>
          </w:p>
        </w:tc>
        <w:tc>
          <w:tcPr>
            <w:tcW w:w="3828" w:type="dxa"/>
            <w:vAlign w:val="center"/>
          </w:tcPr>
          <w:p w:rsidR="00F674A2" w:rsidRPr="00F674A2" w:rsidRDefault="00F674A2" w:rsidP="003128A1">
            <w:pPr>
              <w:spacing w:line="360" w:lineRule="auto"/>
              <w:jc w:val="left"/>
              <w:rPr>
                <w:szCs w:val="21"/>
              </w:rPr>
            </w:pPr>
            <w:r w:rsidRPr="00F674A2">
              <w:rPr>
                <w:rFonts w:hint="eastAsia"/>
                <w:szCs w:val="21"/>
              </w:rPr>
              <w:t>试机，检测各保护功能。要求：要求：空载试机，柴油发电机正常运行，无报警停机现象。</w:t>
            </w:r>
          </w:p>
        </w:tc>
        <w:tc>
          <w:tcPr>
            <w:tcW w:w="708" w:type="dxa"/>
            <w:vAlign w:val="center"/>
          </w:tcPr>
          <w:p w:rsidR="00F674A2" w:rsidRPr="00F674A2" w:rsidRDefault="00F674A2" w:rsidP="003128A1">
            <w:pPr>
              <w:spacing w:line="360" w:lineRule="auto"/>
              <w:jc w:val="center"/>
              <w:rPr>
                <w:szCs w:val="21"/>
              </w:rPr>
            </w:pPr>
            <w:r w:rsidRPr="00F674A2">
              <w:rPr>
                <w:rFonts w:hint="eastAsia"/>
                <w:szCs w:val="21"/>
              </w:rPr>
              <w:t>项</w:t>
            </w:r>
          </w:p>
        </w:tc>
        <w:tc>
          <w:tcPr>
            <w:tcW w:w="709" w:type="dxa"/>
            <w:vAlign w:val="center"/>
          </w:tcPr>
          <w:p w:rsidR="00F674A2" w:rsidRPr="00F674A2" w:rsidRDefault="00F674A2" w:rsidP="003128A1">
            <w:pPr>
              <w:spacing w:line="360" w:lineRule="auto"/>
              <w:jc w:val="center"/>
              <w:rPr>
                <w:szCs w:val="21"/>
              </w:rPr>
            </w:pPr>
            <w:r w:rsidRPr="00F674A2">
              <w:rPr>
                <w:rFonts w:hint="eastAsia"/>
                <w:szCs w:val="21"/>
              </w:rPr>
              <w:t>1</w:t>
            </w:r>
          </w:p>
        </w:tc>
        <w:tc>
          <w:tcPr>
            <w:tcW w:w="2268" w:type="dxa"/>
            <w:vAlign w:val="center"/>
          </w:tcPr>
          <w:p w:rsidR="00F674A2" w:rsidRPr="00F674A2" w:rsidRDefault="00F674A2" w:rsidP="003128A1">
            <w:pPr>
              <w:spacing w:line="360" w:lineRule="auto"/>
              <w:jc w:val="center"/>
              <w:rPr>
                <w:szCs w:val="21"/>
              </w:rPr>
            </w:pPr>
          </w:p>
        </w:tc>
      </w:tr>
    </w:tbl>
    <w:p w:rsidR="00F674A2" w:rsidRPr="00F674A2" w:rsidRDefault="00F674A2" w:rsidP="00F674A2">
      <w:pPr>
        <w:ind w:firstLineChars="200" w:firstLine="560"/>
        <w:rPr>
          <w:sz w:val="28"/>
          <w:szCs w:val="28"/>
        </w:rPr>
      </w:pPr>
      <w:r>
        <w:rPr>
          <w:rFonts w:hint="eastAsia"/>
          <w:sz w:val="28"/>
          <w:szCs w:val="28"/>
        </w:rPr>
        <w:t>（二）</w:t>
      </w:r>
      <w:r w:rsidRPr="00F56A72">
        <w:rPr>
          <w:rFonts w:hint="eastAsia"/>
          <w:sz w:val="28"/>
          <w:szCs w:val="28"/>
        </w:rPr>
        <w:t>主楼</w:t>
      </w:r>
      <w:r>
        <w:rPr>
          <w:rFonts w:hint="eastAsia"/>
          <w:sz w:val="28"/>
          <w:szCs w:val="28"/>
        </w:rPr>
        <w:t>2</w:t>
      </w:r>
      <w:r w:rsidRPr="00F56A72">
        <w:rPr>
          <w:rFonts w:hint="eastAsia"/>
          <w:sz w:val="28"/>
          <w:szCs w:val="28"/>
        </w:rPr>
        <w:t>#</w:t>
      </w:r>
      <w:r w:rsidRPr="00F56A72">
        <w:rPr>
          <w:rFonts w:hint="eastAsia"/>
          <w:sz w:val="28"/>
          <w:szCs w:val="28"/>
        </w:rPr>
        <w:t>柴油发电机</w:t>
      </w:r>
      <w:r>
        <w:rPr>
          <w:rFonts w:hint="eastAsia"/>
          <w:sz w:val="28"/>
          <w:szCs w:val="28"/>
        </w:rPr>
        <w:t>常规维保工作内容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34"/>
        <w:gridCol w:w="3828"/>
        <w:gridCol w:w="708"/>
        <w:gridCol w:w="709"/>
        <w:gridCol w:w="2268"/>
      </w:tblGrid>
      <w:tr w:rsidR="00F674A2" w:rsidRPr="00F674A2" w:rsidTr="00F674A2">
        <w:tc>
          <w:tcPr>
            <w:tcW w:w="675" w:type="dxa"/>
            <w:vAlign w:val="center"/>
          </w:tcPr>
          <w:p w:rsidR="00F674A2" w:rsidRPr="00F674A2" w:rsidRDefault="00F674A2" w:rsidP="003128A1">
            <w:pPr>
              <w:spacing w:line="360" w:lineRule="auto"/>
              <w:jc w:val="center"/>
              <w:rPr>
                <w:rFonts w:asciiTheme="minorEastAsia" w:eastAsiaTheme="minorEastAsia" w:hAnsiTheme="minorEastAsia"/>
                <w:szCs w:val="21"/>
              </w:rPr>
            </w:pPr>
            <w:r w:rsidRPr="00F674A2">
              <w:rPr>
                <w:rFonts w:asciiTheme="minorEastAsia" w:eastAsiaTheme="minorEastAsia" w:hAnsiTheme="minorEastAsia" w:hint="eastAsia"/>
                <w:szCs w:val="21"/>
              </w:rPr>
              <w:t>序号</w:t>
            </w:r>
          </w:p>
        </w:tc>
        <w:tc>
          <w:tcPr>
            <w:tcW w:w="1134" w:type="dxa"/>
            <w:vAlign w:val="center"/>
          </w:tcPr>
          <w:p w:rsidR="00F674A2" w:rsidRPr="00F674A2" w:rsidRDefault="00F674A2" w:rsidP="003128A1">
            <w:pPr>
              <w:spacing w:line="360" w:lineRule="auto"/>
              <w:jc w:val="center"/>
              <w:rPr>
                <w:rFonts w:asciiTheme="minorEastAsia" w:eastAsiaTheme="minorEastAsia" w:hAnsiTheme="minorEastAsia"/>
                <w:szCs w:val="21"/>
              </w:rPr>
            </w:pPr>
            <w:r w:rsidRPr="00F674A2">
              <w:rPr>
                <w:rFonts w:asciiTheme="minorEastAsia" w:eastAsiaTheme="minorEastAsia" w:hAnsiTheme="minorEastAsia" w:hint="eastAsia"/>
                <w:szCs w:val="21"/>
              </w:rPr>
              <w:t>维保项目名称</w:t>
            </w:r>
          </w:p>
        </w:tc>
        <w:tc>
          <w:tcPr>
            <w:tcW w:w="3828" w:type="dxa"/>
            <w:vAlign w:val="center"/>
          </w:tcPr>
          <w:p w:rsidR="00F674A2" w:rsidRPr="00F674A2" w:rsidRDefault="00F674A2" w:rsidP="003128A1">
            <w:pPr>
              <w:spacing w:line="360" w:lineRule="auto"/>
              <w:jc w:val="center"/>
              <w:rPr>
                <w:rFonts w:asciiTheme="minorEastAsia" w:eastAsiaTheme="minorEastAsia" w:hAnsiTheme="minorEastAsia"/>
                <w:szCs w:val="21"/>
              </w:rPr>
            </w:pPr>
            <w:r w:rsidRPr="00F674A2">
              <w:rPr>
                <w:rFonts w:asciiTheme="minorEastAsia" w:eastAsiaTheme="minorEastAsia" w:hAnsiTheme="minorEastAsia" w:hint="eastAsia"/>
                <w:szCs w:val="21"/>
              </w:rPr>
              <w:t>工作内容和要求</w:t>
            </w:r>
          </w:p>
        </w:tc>
        <w:tc>
          <w:tcPr>
            <w:tcW w:w="708" w:type="dxa"/>
            <w:vAlign w:val="center"/>
          </w:tcPr>
          <w:p w:rsidR="00F674A2" w:rsidRPr="00F674A2" w:rsidRDefault="00F674A2" w:rsidP="003128A1">
            <w:pPr>
              <w:spacing w:line="360" w:lineRule="auto"/>
              <w:jc w:val="center"/>
              <w:rPr>
                <w:rFonts w:asciiTheme="minorEastAsia" w:eastAsiaTheme="minorEastAsia" w:hAnsiTheme="minorEastAsia"/>
                <w:szCs w:val="21"/>
              </w:rPr>
            </w:pPr>
            <w:r w:rsidRPr="00F674A2">
              <w:rPr>
                <w:rFonts w:asciiTheme="minorEastAsia" w:eastAsiaTheme="minorEastAsia" w:hAnsiTheme="minorEastAsia" w:hint="eastAsia"/>
                <w:szCs w:val="21"/>
              </w:rPr>
              <w:t>单位</w:t>
            </w:r>
          </w:p>
        </w:tc>
        <w:tc>
          <w:tcPr>
            <w:tcW w:w="709" w:type="dxa"/>
            <w:vAlign w:val="center"/>
          </w:tcPr>
          <w:p w:rsidR="00F674A2" w:rsidRPr="00F674A2" w:rsidRDefault="00F674A2" w:rsidP="003128A1">
            <w:pPr>
              <w:spacing w:line="360" w:lineRule="auto"/>
              <w:jc w:val="center"/>
              <w:rPr>
                <w:rFonts w:asciiTheme="minorEastAsia" w:eastAsiaTheme="minorEastAsia" w:hAnsiTheme="minorEastAsia"/>
                <w:szCs w:val="21"/>
              </w:rPr>
            </w:pPr>
            <w:r w:rsidRPr="00F674A2">
              <w:rPr>
                <w:rFonts w:asciiTheme="minorEastAsia" w:eastAsiaTheme="minorEastAsia" w:hAnsiTheme="minorEastAsia" w:hint="eastAsia"/>
                <w:szCs w:val="21"/>
              </w:rPr>
              <w:t>数量</w:t>
            </w:r>
          </w:p>
        </w:tc>
        <w:tc>
          <w:tcPr>
            <w:tcW w:w="2268" w:type="dxa"/>
            <w:vAlign w:val="center"/>
          </w:tcPr>
          <w:p w:rsidR="00F674A2" w:rsidRPr="00F674A2" w:rsidRDefault="00F674A2" w:rsidP="003128A1">
            <w:pPr>
              <w:spacing w:line="360" w:lineRule="auto"/>
              <w:jc w:val="center"/>
              <w:rPr>
                <w:rFonts w:asciiTheme="minorEastAsia" w:eastAsiaTheme="minorEastAsia" w:hAnsiTheme="minorEastAsia"/>
                <w:szCs w:val="21"/>
              </w:rPr>
            </w:pPr>
            <w:r w:rsidRPr="00F674A2">
              <w:rPr>
                <w:rFonts w:asciiTheme="minorEastAsia" w:eastAsiaTheme="minorEastAsia" w:hAnsiTheme="minorEastAsia" w:hint="eastAsia"/>
                <w:szCs w:val="21"/>
              </w:rPr>
              <w:t>备注</w:t>
            </w:r>
          </w:p>
        </w:tc>
      </w:tr>
      <w:tr w:rsidR="00F674A2" w:rsidRPr="00F674A2" w:rsidTr="00F674A2">
        <w:tc>
          <w:tcPr>
            <w:tcW w:w="675" w:type="dxa"/>
            <w:vAlign w:val="center"/>
          </w:tcPr>
          <w:p w:rsidR="00F674A2" w:rsidRPr="00F674A2" w:rsidRDefault="00F674A2" w:rsidP="003128A1">
            <w:pPr>
              <w:spacing w:line="360" w:lineRule="auto"/>
              <w:jc w:val="center"/>
              <w:rPr>
                <w:rFonts w:asciiTheme="minorEastAsia" w:eastAsiaTheme="minorEastAsia" w:hAnsiTheme="minorEastAsia"/>
                <w:szCs w:val="21"/>
              </w:rPr>
            </w:pPr>
            <w:r w:rsidRPr="00F674A2">
              <w:rPr>
                <w:rFonts w:asciiTheme="minorEastAsia" w:eastAsiaTheme="minorEastAsia" w:hAnsiTheme="minorEastAsia" w:hint="eastAsia"/>
                <w:szCs w:val="21"/>
              </w:rPr>
              <w:t>1</w:t>
            </w:r>
          </w:p>
        </w:tc>
        <w:tc>
          <w:tcPr>
            <w:tcW w:w="1134" w:type="dxa"/>
            <w:vAlign w:val="center"/>
          </w:tcPr>
          <w:p w:rsidR="00F674A2" w:rsidRPr="00F674A2" w:rsidRDefault="00F674A2" w:rsidP="003128A1">
            <w:pPr>
              <w:spacing w:line="360" w:lineRule="auto"/>
              <w:jc w:val="center"/>
              <w:rPr>
                <w:rFonts w:asciiTheme="minorEastAsia" w:eastAsiaTheme="minorEastAsia" w:hAnsiTheme="minorEastAsia"/>
                <w:szCs w:val="21"/>
              </w:rPr>
            </w:pPr>
            <w:r w:rsidRPr="00F674A2">
              <w:rPr>
                <w:rFonts w:asciiTheme="minorEastAsia" w:eastAsiaTheme="minorEastAsia" w:hAnsiTheme="minorEastAsia" w:hint="eastAsia"/>
                <w:szCs w:val="21"/>
              </w:rPr>
              <w:t>发动机</w:t>
            </w:r>
          </w:p>
        </w:tc>
        <w:tc>
          <w:tcPr>
            <w:tcW w:w="3828" w:type="dxa"/>
            <w:vAlign w:val="center"/>
          </w:tcPr>
          <w:p w:rsidR="00F674A2" w:rsidRPr="00F674A2" w:rsidRDefault="00F674A2" w:rsidP="003128A1">
            <w:pPr>
              <w:spacing w:line="360" w:lineRule="auto"/>
              <w:jc w:val="left"/>
              <w:rPr>
                <w:rFonts w:asciiTheme="minorEastAsia" w:eastAsiaTheme="minorEastAsia" w:hAnsiTheme="minorEastAsia"/>
                <w:szCs w:val="21"/>
              </w:rPr>
            </w:pPr>
            <w:r w:rsidRPr="00F674A2">
              <w:rPr>
                <w:rFonts w:asciiTheme="minorEastAsia" w:eastAsiaTheme="minorEastAsia" w:hAnsiTheme="minorEastAsia" w:hint="eastAsia"/>
                <w:szCs w:val="21"/>
              </w:rPr>
              <w:t>1）、拆出空滤，清洁空滤外壳内外灰尘，更换空滤。</w:t>
            </w:r>
          </w:p>
          <w:p w:rsidR="00F674A2" w:rsidRPr="00F674A2" w:rsidRDefault="00F674A2" w:rsidP="003128A1">
            <w:pPr>
              <w:spacing w:line="360" w:lineRule="auto"/>
              <w:jc w:val="left"/>
              <w:rPr>
                <w:rFonts w:asciiTheme="minorEastAsia" w:eastAsiaTheme="minorEastAsia" w:hAnsiTheme="minorEastAsia"/>
                <w:szCs w:val="21"/>
              </w:rPr>
            </w:pPr>
            <w:r w:rsidRPr="00F674A2">
              <w:rPr>
                <w:rFonts w:asciiTheme="minorEastAsia" w:eastAsiaTheme="minorEastAsia" w:hAnsiTheme="minorEastAsia" w:hint="eastAsia"/>
                <w:szCs w:val="21"/>
              </w:rPr>
              <w:t>2）拆出B侧机油格座、观察孔，清洁油池拆出机油格，更换机油及机油格。</w:t>
            </w:r>
          </w:p>
          <w:p w:rsidR="00F674A2" w:rsidRPr="00F674A2" w:rsidRDefault="00F674A2" w:rsidP="003128A1">
            <w:pPr>
              <w:spacing w:line="360" w:lineRule="auto"/>
              <w:jc w:val="left"/>
              <w:rPr>
                <w:rFonts w:asciiTheme="minorEastAsia" w:eastAsiaTheme="minorEastAsia" w:hAnsiTheme="minorEastAsia"/>
                <w:szCs w:val="21"/>
              </w:rPr>
            </w:pPr>
            <w:r w:rsidRPr="00F674A2">
              <w:rPr>
                <w:rFonts w:asciiTheme="minorEastAsia" w:eastAsiaTheme="minorEastAsia" w:hAnsiTheme="minorEastAsia" w:hint="eastAsia"/>
                <w:szCs w:val="21"/>
              </w:rPr>
              <w:t>3）放出水箱内外冷却水、油池润滑油，检查水箱外部散热片是否有堵塞，如有堵塞清理干净，添加蒸馏水及防锈水、润滑油。</w:t>
            </w:r>
          </w:p>
          <w:p w:rsidR="00F674A2" w:rsidRPr="00F674A2" w:rsidRDefault="00F674A2" w:rsidP="003128A1">
            <w:pPr>
              <w:spacing w:line="360" w:lineRule="auto"/>
              <w:jc w:val="left"/>
              <w:rPr>
                <w:rFonts w:asciiTheme="minorEastAsia" w:eastAsiaTheme="minorEastAsia" w:hAnsiTheme="minorEastAsia"/>
                <w:szCs w:val="21"/>
              </w:rPr>
            </w:pPr>
            <w:r w:rsidRPr="00F674A2">
              <w:rPr>
                <w:rFonts w:asciiTheme="minorEastAsia" w:eastAsiaTheme="minorEastAsia" w:hAnsiTheme="minorEastAsia" w:hint="eastAsia"/>
                <w:szCs w:val="21"/>
              </w:rPr>
              <w:t>4）拆出柴油格，清洁柴油格座表面灰尘及油污，更换柴油格。</w:t>
            </w:r>
          </w:p>
          <w:p w:rsidR="00F674A2" w:rsidRPr="00F674A2" w:rsidRDefault="00F674A2" w:rsidP="003128A1">
            <w:pPr>
              <w:spacing w:line="360" w:lineRule="auto"/>
              <w:jc w:val="left"/>
              <w:rPr>
                <w:rFonts w:asciiTheme="minorEastAsia" w:eastAsiaTheme="minorEastAsia" w:hAnsiTheme="minorEastAsia"/>
                <w:szCs w:val="21"/>
              </w:rPr>
            </w:pPr>
            <w:r w:rsidRPr="00F674A2">
              <w:rPr>
                <w:rFonts w:asciiTheme="minorEastAsia" w:eastAsiaTheme="minorEastAsia" w:hAnsiTheme="minorEastAsia" w:hint="eastAsia"/>
                <w:szCs w:val="21"/>
              </w:rPr>
              <w:t>5）喷油器上试验台检测其雾化情况及调整喷射压力，更换喷油咀胶圈、铜垫。</w:t>
            </w:r>
          </w:p>
          <w:p w:rsidR="00F674A2" w:rsidRPr="00F674A2" w:rsidRDefault="00F674A2" w:rsidP="003128A1">
            <w:pPr>
              <w:spacing w:line="360" w:lineRule="auto"/>
              <w:jc w:val="left"/>
              <w:rPr>
                <w:rFonts w:asciiTheme="minorEastAsia" w:eastAsiaTheme="minorEastAsia" w:hAnsiTheme="minorEastAsia"/>
                <w:szCs w:val="21"/>
              </w:rPr>
            </w:pPr>
            <w:r w:rsidRPr="00F674A2">
              <w:rPr>
                <w:rFonts w:asciiTheme="minorEastAsia" w:eastAsiaTheme="minorEastAsia" w:hAnsiTheme="minorEastAsia" w:hint="eastAsia"/>
                <w:szCs w:val="21"/>
              </w:rPr>
              <w:t>6）清洁拆下的进气、排气、喷油器油臂、轴等所有附件，检查所有附件的工作情况。要求：所有附件完好无破损。</w:t>
            </w:r>
          </w:p>
          <w:p w:rsidR="00F674A2" w:rsidRPr="00F674A2" w:rsidRDefault="00F674A2" w:rsidP="003128A1">
            <w:pPr>
              <w:spacing w:line="360" w:lineRule="auto"/>
              <w:jc w:val="left"/>
              <w:rPr>
                <w:rFonts w:asciiTheme="minorEastAsia" w:eastAsiaTheme="minorEastAsia" w:hAnsiTheme="minorEastAsia"/>
                <w:szCs w:val="21"/>
              </w:rPr>
            </w:pPr>
            <w:r w:rsidRPr="00F674A2">
              <w:rPr>
                <w:rFonts w:asciiTheme="minorEastAsia" w:eastAsiaTheme="minorEastAsia" w:hAnsiTheme="minorEastAsia" w:hint="eastAsia"/>
                <w:szCs w:val="21"/>
              </w:rPr>
              <w:t>7）安装进气、排气、喷油器油臂、轴等所有附件，安装完毕后，调整气门间隙及喷油器行程。要求：间隙和行程符合要求和标准。</w:t>
            </w:r>
          </w:p>
          <w:p w:rsidR="00F674A2" w:rsidRPr="00F674A2" w:rsidRDefault="00F674A2" w:rsidP="003128A1">
            <w:pPr>
              <w:spacing w:line="360" w:lineRule="auto"/>
              <w:jc w:val="left"/>
              <w:rPr>
                <w:rFonts w:asciiTheme="minorEastAsia" w:eastAsiaTheme="minorEastAsia" w:hAnsiTheme="minorEastAsia"/>
                <w:szCs w:val="21"/>
              </w:rPr>
            </w:pPr>
            <w:r w:rsidRPr="00F674A2">
              <w:rPr>
                <w:rFonts w:asciiTheme="minorEastAsia" w:eastAsiaTheme="minorEastAsia" w:hAnsiTheme="minorEastAsia" w:hint="eastAsia"/>
                <w:szCs w:val="21"/>
              </w:rPr>
              <w:t>8）、检查加固发动机连接螺丝。要求：螺丝紧固无松动。</w:t>
            </w:r>
          </w:p>
          <w:p w:rsidR="00F674A2" w:rsidRPr="00F674A2" w:rsidRDefault="00F674A2" w:rsidP="003128A1">
            <w:pPr>
              <w:spacing w:line="360" w:lineRule="auto"/>
              <w:jc w:val="left"/>
              <w:rPr>
                <w:rFonts w:asciiTheme="minorEastAsia" w:eastAsiaTheme="minorEastAsia" w:hAnsiTheme="minorEastAsia"/>
                <w:szCs w:val="21"/>
              </w:rPr>
            </w:pPr>
            <w:r w:rsidRPr="00F674A2">
              <w:rPr>
                <w:rFonts w:asciiTheme="minorEastAsia" w:eastAsiaTheme="minorEastAsia" w:hAnsiTheme="minorEastAsia" w:hint="eastAsia"/>
                <w:szCs w:val="21"/>
              </w:rPr>
              <w:t>9）、清洁发动机内外灰尘及油污。要求：</w:t>
            </w:r>
            <w:r w:rsidRPr="00F674A2">
              <w:rPr>
                <w:rFonts w:asciiTheme="minorEastAsia" w:eastAsiaTheme="minorEastAsia" w:hAnsiTheme="minorEastAsia" w:hint="eastAsia"/>
                <w:szCs w:val="21"/>
              </w:rPr>
              <w:lastRenderedPageBreak/>
              <w:t>无尘无油污。</w:t>
            </w:r>
          </w:p>
        </w:tc>
        <w:tc>
          <w:tcPr>
            <w:tcW w:w="708" w:type="dxa"/>
            <w:vAlign w:val="center"/>
          </w:tcPr>
          <w:p w:rsidR="00F674A2" w:rsidRPr="00F674A2" w:rsidRDefault="00F674A2" w:rsidP="003128A1">
            <w:pPr>
              <w:spacing w:line="360" w:lineRule="auto"/>
              <w:jc w:val="center"/>
              <w:rPr>
                <w:rFonts w:asciiTheme="minorEastAsia" w:eastAsiaTheme="minorEastAsia" w:hAnsiTheme="minorEastAsia"/>
                <w:szCs w:val="21"/>
              </w:rPr>
            </w:pPr>
            <w:r w:rsidRPr="00F674A2">
              <w:rPr>
                <w:rFonts w:asciiTheme="minorEastAsia" w:eastAsiaTheme="minorEastAsia" w:hAnsiTheme="minorEastAsia" w:hint="eastAsia"/>
                <w:szCs w:val="21"/>
              </w:rPr>
              <w:lastRenderedPageBreak/>
              <w:t>项</w:t>
            </w:r>
          </w:p>
        </w:tc>
        <w:tc>
          <w:tcPr>
            <w:tcW w:w="709" w:type="dxa"/>
            <w:vAlign w:val="center"/>
          </w:tcPr>
          <w:p w:rsidR="00F674A2" w:rsidRPr="00F674A2" w:rsidRDefault="00F674A2" w:rsidP="003128A1">
            <w:pPr>
              <w:spacing w:line="360" w:lineRule="auto"/>
              <w:jc w:val="center"/>
              <w:rPr>
                <w:rFonts w:asciiTheme="minorEastAsia" w:eastAsiaTheme="minorEastAsia" w:hAnsiTheme="minorEastAsia"/>
                <w:szCs w:val="21"/>
              </w:rPr>
            </w:pPr>
            <w:r w:rsidRPr="00F674A2">
              <w:rPr>
                <w:rFonts w:asciiTheme="minorEastAsia" w:eastAsiaTheme="minorEastAsia" w:hAnsiTheme="minorEastAsia" w:hint="eastAsia"/>
                <w:szCs w:val="21"/>
              </w:rPr>
              <w:t>1</w:t>
            </w:r>
          </w:p>
        </w:tc>
        <w:tc>
          <w:tcPr>
            <w:tcW w:w="2268" w:type="dxa"/>
            <w:vAlign w:val="center"/>
          </w:tcPr>
          <w:p w:rsidR="00F674A2" w:rsidRPr="00F674A2" w:rsidRDefault="00F674A2" w:rsidP="003128A1">
            <w:pPr>
              <w:spacing w:line="360" w:lineRule="auto"/>
              <w:jc w:val="center"/>
              <w:rPr>
                <w:rFonts w:asciiTheme="minorEastAsia" w:eastAsiaTheme="minorEastAsia" w:hAnsiTheme="minorEastAsia"/>
                <w:szCs w:val="21"/>
              </w:rPr>
            </w:pPr>
          </w:p>
        </w:tc>
      </w:tr>
      <w:tr w:rsidR="00F674A2" w:rsidRPr="00F674A2" w:rsidTr="00F674A2">
        <w:tc>
          <w:tcPr>
            <w:tcW w:w="675" w:type="dxa"/>
            <w:vAlign w:val="center"/>
          </w:tcPr>
          <w:p w:rsidR="00F674A2" w:rsidRPr="00F674A2" w:rsidRDefault="00F674A2" w:rsidP="003128A1">
            <w:pPr>
              <w:spacing w:line="360" w:lineRule="auto"/>
              <w:jc w:val="center"/>
              <w:rPr>
                <w:rFonts w:asciiTheme="minorEastAsia" w:eastAsiaTheme="minorEastAsia" w:hAnsiTheme="minorEastAsia"/>
                <w:szCs w:val="21"/>
              </w:rPr>
            </w:pPr>
            <w:r w:rsidRPr="00F674A2">
              <w:rPr>
                <w:rFonts w:asciiTheme="minorEastAsia" w:eastAsiaTheme="minorEastAsia" w:hAnsiTheme="minorEastAsia" w:hint="eastAsia"/>
                <w:szCs w:val="21"/>
              </w:rPr>
              <w:t>2</w:t>
            </w:r>
          </w:p>
        </w:tc>
        <w:tc>
          <w:tcPr>
            <w:tcW w:w="1134" w:type="dxa"/>
            <w:vAlign w:val="center"/>
          </w:tcPr>
          <w:p w:rsidR="00F674A2" w:rsidRPr="00F674A2" w:rsidRDefault="00F674A2" w:rsidP="003128A1">
            <w:pPr>
              <w:spacing w:line="360" w:lineRule="auto"/>
              <w:jc w:val="center"/>
              <w:rPr>
                <w:rFonts w:asciiTheme="minorEastAsia" w:eastAsiaTheme="minorEastAsia" w:hAnsiTheme="minorEastAsia"/>
                <w:szCs w:val="21"/>
              </w:rPr>
            </w:pPr>
            <w:r w:rsidRPr="00F674A2">
              <w:rPr>
                <w:rFonts w:asciiTheme="minorEastAsia" w:eastAsiaTheme="minorEastAsia" w:hAnsiTheme="minorEastAsia" w:hint="eastAsia"/>
                <w:szCs w:val="21"/>
              </w:rPr>
              <w:t>喷油咀</w:t>
            </w:r>
          </w:p>
        </w:tc>
        <w:tc>
          <w:tcPr>
            <w:tcW w:w="3828" w:type="dxa"/>
            <w:vAlign w:val="center"/>
          </w:tcPr>
          <w:p w:rsidR="00F674A2" w:rsidRPr="00F674A2" w:rsidRDefault="00F674A2" w:rsidP="003128A1">
            <w:pPr>
              <w:spacing w:line="360" w:lineRule="auto"/>
              <w:jc w:val="left"/>
              <w:rPr>
                <w:rFonts w:asciiTheme="minorEastAsia" w:eastAsiaTheme="minorEastAsia" w:hAnsiTheme="minorEastAsia"/>
                <w:szCs w:val="21"/>
              </w:rPr>
            </w:pPr>
            <w:r w:rsidRPr="00F674A2">
              <w:rPr>
                <w:rFonts w:asciiTheme="minorEastAsia" w:eastAsiaTheme="minorEastAsia" w:hAnsiTheme="minorEastAsia" w:hint="eastAsia"/>
                <w:szCs w:val="21"/>
              </w:rPr>
              <w:t>更换喷油咀。</w:t>
            </w:r>
          </w:p>
        </w:tc>
        <w:tc>
          <w:tcPr>
            <w:tcW w:w="708" w:type="dxa"/>
            <w:vAlign w:val="center"/>
          </w:tcPr>
          <w:p w:rsidR="00F674A2" w:rsidRPr="00F674A2" w:rsidRDefault="00F674A2" w:rsidP="003128A1">
            <w:pPr>
              <w:spacing w:line="360" w:lineRule="auto"/>
              <w:jc w:val="center"/>
              <w:rPr>
                <w:rFonts w:asciiTheme="minorEastAsia" w:eastAsiaTheme="minorEastAsia" w:hAnsiTheme="minorEastAsia"/>
                <w:szCs w:val="21"/>
              </w:rPr>
            </w:pPr>
            <w:r w:rsidRPr="00F674A2">
              <w:rPr>
                <w:rFonts w:asciiTheme="minorEastAsia" w:eastAsiaTheme="minorEastAsia" w:hAnsiTheme="minorEastAsia" w:hint="eastAsia"/>
                <w:szCs w:val="21"/>
              </w:rPr>
              <w:t>个</w:t>
            </w:r>
          </w:p>
        </w:tc>
        <w:tc>
          <w:tcPr>
            <w:tcW w:w="709" w:type="dxa"/>
            <w:vAlign w:val="center"/>
          </w:tcPr>
          <w:p w:rsidR="00F674A2" w:rsidRPr="00F674A2" w:rsidRDefault="00F674A2" w:rsidP="003128A1">
            <w:pPr>
              <w:spacing w:line="360" w:lineRule="auto"/>
              <w:jc w:val="center"/>
              <w:rPr>
                <w:rFonts w:asciiTheme="minorEastAsia" w:eastAsiaTheme="minorEastAsia" w:hAnsiTheme="minorEastAsia"/>
                <w:szCs w:val="21"/>
              </w:rPr>
            </w:pPr>
            <w:r w:rsidRPr="00F674A2">
              <w:rPr>
                <w:rFonts w:asciiTheme="minorEastAsia" w:eastAsiaTheme="minorEastAsia" w:hAnsiTheme="minorEastAsia" w:hint="eastAsia"/>
                <w:szCs w:val="21"/>
              </w:rPr>
              <w:t>1</w:t>
            </w:r>
          </w:p>
        </w:tc>
        <w:tc>
          <w:tcPr>
            <w:tcW w:w="2268" w:type="dxa"/>
            <w:vAlign w:val="center"/>
          </w:tcPr>
          <w:p w:rsidR="00F674A2" w:rsidRPr="00F674A2" w:rsidRDefault="00F674A2" w:rsidP="003128A1">
            <w:pPr>
              <w:spacing w:line="360" w:lineRule="auto"/>
              <w:jc w:val="center"/>
              <w:rPr>
                <w:rFonts w:asciiTheme="minorEastAsia" w:eastAsiaTheme="minorEastAsia" w:hAnsiTheme="minorEastAsia"/>
                <w:szCs w:val="21"/>
              </w:rPr>
            </w:pPr>
            <w:r w:rsidRPr="00F674A2">
              <w:rPr>
                <w:rFonts w:asciiTheme="minorEastAsia" w:eastAsiaTheme="minorEastAsia" w:hAnsiTheme="minorEastAsia" w:hint="eastAsia"/>
                <w:color w:val="FF0000"/>
                <w:szCs w:val="21"/>
              </w:rPr>
              <w:t>根据实际情况更换，更换喷油咀数量须甲方确定，乙方须提供该备件材料报价，费用以实际发生工作量结算。</w:t>
            </w:r>
          </w:p>
        </w:tc>
      </w:tr>
      <w:tr w:rsidR="00F674A2" w:rsidRPr="00F674A2" w:rsidTr="00F674A2">
        <w:tc>
          <w:tcPr>
            <w:tcW w:w="675" w:type="dxa"/>
            <w:vAlign w:val="center"/>
          </w:tcPr>
          <w:p w:rsidR="00F674A2" w:rsidRPr="00F674A2" w:rsidRDefault="00F674A2" w:rsidP="003128A1">
            <w:pPr>
              <w:spacing w:line="360" w:lineRule="auto"/>
              <w:jc w:val="center"/>
              <w:rPr>
                <w:rFonts w:asciiTheme="minorEastAsia" w:eastAsiaTheme="minorEastAsia" w:hAnsiTheme="minorEastAsia"/>
                <w:szCs w:val="21"/>
              </w:rPr>
            </w:pPr>
            <w:r w:rsidRPr="00F674A2">
              <w:rPr>
                <w:rFonts w:asciiTheme="minorEastAsia" w:eastAsiaTheme="minorEastAsia" w:hAnsiTheme="minorEastAsia" w:hint="eastAsia"/>
                <w:szCs w:val="21"/>
              </w:rPr>
              <w:t>3</w:t>
            </w:r>
          </w:p>
        </w:tc>
        <w:tc>
          <w:tcPr>
            <w:tcW w:w="1134" w:type="dxa"/>
            <w:vAlign w:val="center"/>
          </w:tcPr>
          <w:p w:rsidR="00F674A2" w:rsidRPr="00F674A2" w:rsidRDefault="00F674A2" w:rsidP="003128A1">
            <w:pPr>
              <w:spacing w:line="360" w:lineRule="auto"/>
              <w:jc w:val="center"/>
              <w:rPr>
                <w:rFonts w:asciiTheme="minorEastAsia" w:eastAsiaTheme="minorEastAsia" w:hAnsiTheme="minorEastAsia"/>
                <w:szCs w:val="21"/>
              </w:rPr>
            </w:pPr>
            <w:r w:rsidRPr="00F674A2">
              <w:rPr>
                <w:rFonts w:asciiTheme="minorEastAsia" w:eastAsiaTheme="minorEastAsia" w:hAnsiTheme="minorEastAsia" w:hint="eastAsia"/>
                <w:szCs w:val="21"/>
              </w:rPr>
              <w:t>发动机上的传感器等附件</w:t>
            </w:r>
          </w:p>
        </w:tc>
        <w:tc>
          <w:tcPr>
            <w:tcW w:w="3828" w:type="dxa"/>
            <w:vAlign w:val="center"/>
          </w:tcPr>
          <w:p w:rsidR="00F674A2" w:rsidRPr="00F674A2" w:rsidRDefault="00F674A2" w:rsidP="003128A1">
            <w:pPr>
              <w:spacing w:line="360" w:lineRule="auto"/>
              <w:jc w:val="left"/>
              <w:rPr>
                <w:rFonts w:asciiTheme="minorEastAsia" w:eastAsiaTheme="minorEastAsia" w:hAnsiTheme="minorEastAsia"/>
                <w:szCs w:val="21"/>
              </w:rPr>
            </w:pPr>
            <w:r w:rsidRPr="00F674A2">
              <w:rPr>
                <w:rFonts w:asciiTheme="minorEastAsia" w:eastAsiaTheme="minorEastAsia" w:hAnsiTheme="minorEastAsia" w:hint="eastAsia"/>
                <w:szCs w:val="21"/>
              </w:rPr>
              <w:t>检查发动机上的传感器线路、线头、调速器与执行器线路、速度传感器线路、水箱外电机。要求：线路完好，各元器件工作正常。</w:t>
            </w:r>
          </w:p>
        </w:tc>
        <w:tc>
          <w:tcPr>
            <w:tcW w:w="708" w:type="dxa"/>
            <w:vAlign w:val="center"/>
          </w:tcPr>
          <w:p w:rsidR="00F674A2" w:rsidRPr="00F674A2" w:rsidRDefault="00F674A2" w:rsidP="003128A1">
            <w:pPr>
              <w:spacing w:line="360" w:lineRule="auto"/>
              <w:jc w:val="center"/>
              <w:rPr>
                <w:rFonts w:asciiTheme="minorEastAsia" w:eastAsiaTheme="minorEastAsia" w:hAnsiTheme="minorEastAsia"/>
                <w:szCs w:val="21"/>
              </w:rPr>
            </w:pPr>
            <w:r w:rsidRPr="00F674A2">
              <w:rPr>
                <w:rFonts w:asciiTheme="minorEastAsia" w:eastAsiaTheme="minorEastAsia" w:hAnsiTheme="minorEastAsia" w:hint="eastAsia"/>
                <w:szCs w:val="21"/>
              </w:rPr>
              <w:t>项</w:t>
            </w:r>
          </w:p>
        </w:tc>
        <w:tc>
          <w:tcPr>
            <w:tcW w:w="709" w:type="dxa"/>
            <w:vAlign w:val="center"/>
          </w:tcPr>
          <w:p w:rsidR="00F674A2" w:rsidRPr="00F674A2" w:rsidRDefault="00F674A2" w:rsidP="003128A1">
            <w:pPr>
              <w:spacing w:line="360" w:lineRule="auto"/>
              <w:jc w:val="center"/>
              <w:rPr>
                <w:rFonts w:asciiTheme="minorEastAsia" w:eastAsiaTheme="minorEastAsia" w:hAnsiTheme="minorEastAsia"/>
                <w:szCs w:val="21"/>
              </w:rPr>
            </w:pPr>
            <w:r w:rsidRPr="00F674A2">
              <w:rPr>
                <w:rFonts w:asciiTheme="minorEastAsia" w:eastAsiaTheme="minorEastAsia" w:hAnsiTheme="minorEastAsia" w:hint="eastAsia"/>
                <w:szCs w:val="21"/>
              </w:rPr>
              <w:t>1</w:t>
            </w:r>
          </w:p>
        </w:tc>
        <w:tc>
          <w:tcPr>
            <w:tcW w:w="2268" w:type="dxa"/>
            <w:vAlign w:val="center"/>
          </w:tcPr>
          <w:p w:rsidR="00F674A2" w:rsidRPr="00F674A2" w:rsidRDefault="00F674A2" w:rsidP="003128A1">
            <w:pPr>
              <w:spacing w:line="360" w:lineRule="auto"/>
              <w:jc w:val="center"/>
              <w:rPr>
                <w:rFonts w:asciiTheme="minorEastAsia" w:eastAsiaTheme="minorEastAsia" w:hAnsiTheme="minorEastAsia"/>
                <w:szCs w:val="21"/>
              </w:rPr>
            </w:pPr>
          </w:p>
        </w:tc>
      </w:tr>
      <w:tr w:rsidR="00F674A2" w:rsidRPr="00F674A2" w:rsidTr="00F674A2">
        <w:tc>
          <w:tcPr>
            <w:tcW w:w="675" w:type="dxa"/>
            <w:vAlign w:val="center"/>
          </w:tcPr>
          <w:p w:rsidR="00F674A2" w:rsidRPr="00F674A2" w:rsidRDefault="00F674A2" w:rsidP="003128A1">
            <w:pPr>
              <w:spacing w:line="360" w:lineRule="auto"/>
              <w:jc w:val="center"/>
              <w:rPr>
                <w:rFonts w:asciiTheme="minorEastAsia" w:eastAsiaTheme="minorEastAsia" w:hAnsiTheme="minorEastAsia"/>
                <w:szCs w:val="21"/>
              </w:rPr>
            </w:pPr>
            <w:r w:rsidRPr="00F674A2">
              <w:rPr>
                <w:rFonts w:asciiTheme="minorEastAsia" w:eastAsiaTheme="minorEastAsia" w:hAnsiTheme="minorEastAsia" w:hint="eastAsia"/>
                <w:szCs w:val="21"/>
              </w:rPr>
              <w:t>4</w:t>
            </w:r>
          </w:p>
        </w:tc>
        <w:tc>
          <w:tcPr>
            <w:tcW w:w="1134" w:type="dxa"/>
            <w:vAlign w:val="center"/>
          </w:tcPr>
          <w:p w:rsidR="00F674A2" w:rsidRPr="00F674A2" w:rsidRDefault="00F674A2" w:rsidP="003128A1">
            <w:pPr>
              <w:spacing w:line="360" w:lineRule="auto"/>
              <w:jc w:val="center"/>
              <w:rPr>
                <w:rFonts w:asciiTheme="minorEastAsia" w:eastAsiaTheme="minorEastAsia" w:hAnsiTheme="minorEastAsia"/>
                <w:szCs w:val="21"/>
              </w:rPr>
            </w:pPr>
            <w:r w:rsidRPr="00F674A2">
              <w:rPr>
                <w:rFonts w:asciiTheme="minorEastAsia" w:eastAsiaTheme="minorEastAsia" w:hAnsiTheme="minorEastAsia" w:hint="eastAsia"/>
                <w:szCs w:val="21"/>
              </w:rPr>
              <w:t>发电机</w:t>
            </w:r>
          </w:p>
        </w:tc>
        <w:tc>
          <w:tcPr>
            <w:tcW w:w="3828" w:type="dxa"/>
            <w:vAlign w:val="center"/>
          </w:tcPr>
          <w:p w:rsidR="00F674A2" w:rsidRPr="00F674A2" w:rsidRDefault="00F674A2" w:rsidP="003128A1">
            <w:pPr>
              <w:spacing w:line="360" w:lineRule="auto"/>
              <w:jc w:val="left"/>
              <w:rPr>
                <w:rFonts w:asciiTheme="minorEastAsia" w:eastAsiaTheme="minorEastAsia" w:hAnsiTheme="minorEastAsia"/>
                <w:szCs w:val="21"/>
              </w:rPr>
            </w:pPr>
            <w:r w:rsidRPr="00F674A2">
              <w:rPr>
                <w:rFonts w:asciiTheme="minorEastAsia" w:eastAsiaTheme="minorEastAsia" w:hAnsiTheme="minorEastAsia" w:hint="eastAsia"/>
                <w:szCs w:val="21"/>
              </w:rPr>
              <w:t>1）、发电机转子轴承加黄油。要求：轴承运转正常，无噪音。</w:t>
            </w:r>
          </w:p>
          <w:p w:rsidR="00F674A2" w:rsidRPr="00F674A2" w:rsidRDefault="00F674A2" w:rsidP="003128A1">
            <w:pPr>
              <w:spacing w:line="360" w:lineRule="auto"/>
              <w:jc w:val="left"/>
              <w:rPr>
                <w:rFonts w:asciiTheme="minorEastAsia" w:eastAsiaTheme="minorEastAsia" w:hAnsiTheme="minorEastAsia"/>
                <w:szCs w:val="21"/>
              </w:rPr>
            </w:pPr>
            <w:r w:rsidRPr="00F674A2">
              <w:rPr>
                <w:rFonts w:asciiTheme="minorEastAsia" w:eastAsiaTheme="minorEastAsia" w:hAnsiTheme="minorEastAsia" w:hint="eastAsia"/>
                <w:szCs w:val="21"/>
              </w:rPr>
              <w:t>2）、检查加固发电机连接螺丝。要求：螺丝紧固无松动。</w:t>
            </w:r>
          </w:p>
          <w:p w:rsidR="00F674A2" w:rsidRPr="00F674A2" w:rsidRDefault="00F674A2" w:rsidP="003128A1">
            <w:pPr>
              <w:spacing w:line="360" w:lineRule="auto"/>
              <w:jc w:val="left"/>
              <w:rPr>
                <w:rFonts w:asciiTheme="minorEastAsia" w:eastAsiaTheme="minorEastAsia" w:hAnsiTheme="minorEastAsia"/>
                <w:szCs w:val="21"/>
              </w:rPr>
            </w:pPr>
            <w:r w:rsidRPr="00F674A2">
              <w:rPr>
                <w:rFonts w:asciiTheme="minorEastAsia" w:eastAsiaTheme="minorEastAsia" w:hAnsiTheme="minorEastAsia" w:hint="eastAsia"/>
                <w:szCs w:val="21"/>
              </w:rPr>
              <w:t>3）、清洁发电机内外灰尘及油污。要求：无尘无油污。</w:t>
            </w:r>
          </w:p>
          <w:p w:rsidR="00F674A2" w:rsidRPr="00F674A2" w:rsidRDefault="00F674A2" w:rsidP="003128A1">
            <w:pPr>
              <w:spacing w:line="360" w:lineRule="auto"/>
              <w:jc w:val="left"/>
              <w:rPr>
                <w:rFonts w:asciiTheme="minorEastAsia" w:eastAsiaTheme="minorEastAsia" w:hAnsiTheme="minorEastAsia"/>
                <w:szCs w:val="21"/>
              </w:rPr>
            </w:pPr>
            <w:r w:rsidRPr="00F674A2">
              <w:rPr>
                <w:rFonts w:asciiTheme="minorEastAsia" w:eastAsiaTheme="minorEastAsia" w:hAnsiTheme="minorEastAsia" w:hint="eastAsia"/>
                <w:szCs w:val="21"/>
              </w:rPr>
              <w:t>4）检查发电机绝缘（包括励磁线圈、转子、定子绝缘）。要求：绝缘合格。</w:t>
            </w:r>
          </w:p>
        </w:tc>
        <w:tc>
          <w:tcPr>
            <w:tcW w:w="708" w:type="dxa"/>
            <w:vAlign w:val="center"/>
          </w:tcPr>
          <w:p w:rsidR="00F674A2" w:rsidRPr="00F674A2" w:rsidRDefault="00F674A2" w:rsidP="003128A1">
            <w:pPr>
              <w:spacing w:line="360" w:lineRule="auto"/>
              <w:jc w:val="center"/>
              <w:rPr>
                <w:rFonts w:asciiTheme="minorEastAsia" w:eastAsiaTheme="minorEastAsia" w:hAnsiTheme="minorEastAsia"/>
                <w:szCs w:val="21"/>
              </w:rPr>
            </w:pPr>
            <w:r w:rsidRPr="00F674A2">
              <w:rPr>
                <w:rFonts w:asciiTheme="minorEastAsia" w:eastAsiaTheme="minorEastAsia" w:hAnsiTheme="minorEastAsia" w:hint="eastAsia"/>
                <w:szCs w:val="21"/>
              </w:rPr>
              <w:t>项</w:t>
            </w:r>
          </w:p>
        </w:tc>
        <w:tc>
          <w:tcPr>
            <w:tcW w:w="709" w:type="dxa"/>
            <w:vAlign w:val="center"/>
          </w:tcPr>
          <w:p w:rsidR="00F674A2" w:rsidRPr="00F674A2" w:rsidRDefault="00F674A2" w:rsidP="003128A1">
            <w:pPr>
              <w:spacing w:line="360" w:lineRule="auto"/>
              <w:jc w:val="center"/>
              <w:rPr>
                <w:rFonts w:asciiTheme="minorEastAsia" w:eastAsiaTheme="minorEastAsia" w:hAnsiTheme="minorEastAsia"/>
                <w:szCs w:val="21"/>
              </w:rPr>
            </w:pPr>
            <w:r w:rsidRPr="00F674A2">
              <w:rPr>
                <w:rFonts w:asciiTheme="minorEastAsia" w:eastAsiaTheme="minorEastAsia" w:hAnsiTheme="minorEastAsia" w:hint="eastAsia"/>
                <w:szCs w:val="21"/>
              </w:rPr>
              <w:t>1</w:t>
            </w:r>
          </w:p>
        </w:tc>
        <w:tc>
          <w:tcPr>
            <w:tcW w:w="2268" w:type="dxa"/>
            <w:vAlign w:val="center"/>
          </w:tcPr>
          <w:p w:rsidR="00F674A2" w:rsidRPr="00F674A2" w:rsidRDefault="00F674A2" w:rsidP="003128A1">
            <w:pPr>
              <w:spacing w:line="360" w:lineRule="auto"/>
              <w:jc w:val="center"/>
              <w:rPr>
                <w:rFonts w:asciiTheme="minorEastAsia" w:eastAsiaTheme="minorEastAsia" w:hAnsiTheme="minorEastAsia"/>
                <w:szCs w:val="21"/>
              </w:rPr>
            </w:pPr>
          </w:p>
        </w:tc>
      </w:tr>
      <w:tr w:rsidR="00F674A2" w:rsidRPr="00F674A2" w:rsidTr="00F674A2">
        <w:tc>
          <w:tcPr>
            <w:tcW w:w="675" w:type="dxa"/>
            <w:vAlign w:val="center"/>
          </w:tcPr>
          <w:p w:rsidR="00F674A2" w:rsidRPr="00F674A2" w:rsidRDefault="00F674A2" w:rsidP="003128A1">
            <w:pPr>
              <w:spacing w:line="360" w:lineRule="auto"/>
              <w:jc w:val="center"/>
              <w:rPr>
                <w:rFonts w:asciiTheme="minorEastAsia" w:eastAsiaTheme="minorEastAsia" w:hAnsiTheme="minorEastAsia"/>
                <w:szCs w:val="21"/>
              </w:rPr>
            </w:pPr>
            <w:r w:rsidRPr="00F674A2">
              <w:rPr>
                <w:rFonts w:asciiTheme="minorEastAsia" w:eastAsiaTheme="minorEastAsia" w:hAnsiTheme="minorEastAsia" w:hint="eastAsia"/>
                <w:szCs w:val="21"/>
              </w:rPr>
              <w:t>5</w:t>
            </w:r>
          </w:p>
        </w:tc>
        <w:tc>
          <w:tcPr>
            <w:tcW w:w="1134" w:type="dxa"/>
            <w:vAlign w:val="center"/>
          </w:tcPr>
          <w:p w:rsidR="00F674A2" w:rsidRPr="00F674A2" w:rsidRDefault="00F674A2" w:rsidP="003128A1">
            <w:pPr>
              <w:spacing w:line="360" w:lineRule="auto"/>
              <w:jc w:val="center"/>
              <w:rPr>
                <w:rFonts w:asciiTheme="minorEastAsia" w:eastAsiaTheme="minorEastAsia" w:hAnsiTheme="minorEastAsia"/>
                <w:szCs w:val="21"/>
              </w:rPr>
            </w:pPr>
            <w:r w:rsidRPr="00F674A2">
              <w:rPr>
                <w:rFonts w:asciiTheme="minorEastAsia" w:eastAsiaTheme="minorEastAsia" w:hAnsiTheme="minorEastAsia" w:hint="eastAsia"/>
                <w:szCs w:val="21"/>
              </w:rPr>
              <w:t>电缆、线路开关检查</w:t>
            </w:r>
          </w:p>
        </w:tc>
        <w:tc>
          <w:tcPr>
            <w:tcW w:w="3828" w:type="dxa"/>
            <w:vAlign w:val="center"/>
          </w:tcPr>
          <w:p w:rsidR="00F674A2" w:rsidRPr="00F674A2" w:rsidRDefault="00F674A2" w:rsidP="003128A1">
            <w:pPr>
              <w:spacing w:line="360" w:lineRule="auto"/>
              <w:jc w:val="left"/>
              <w:rPr>
                <w:rFonts w:asciiTheme="minorEastAsia" w:eastAsiaTheme="minorEastAsia" w:hAnsiTheme="minorEastAsia"/>
                <w:szCs w:val="21"/>
              </w:rPr>
            </w:pPr>
            <w:r w:rsidRPr="00F674A2">
              <w:rPr>
                <w:rFonts w:asciiTheme="minorEastAsia" w:eastAsiaTheme="minorEastAsia" w:hAnsiTheme="minorEastAsia" w:hint="eastAsia"/>
                <w:szCs w:val="21"/>
              </w:rPr>
              <w:t>检查发电机组与蓄电池连接各电缆、线路开关。要求：绝缘合格，线路无破损、连接无松动、开关开合正常。</w:t>
            </w:r>
          </w:p>
        </w:tc>
        <w:tc>
          <w:tcPr>
            <w:tcW w:w="708" w:type="dxa"/>
            <w:vAlign w:val="center"/>
          </w:tcPr>
          <w:p w:rsidR="00F674A2" w:rsidRPr="00F674A2" w:rsidRDefault="00F674A2" w:rsidP="003128A1">
            <w:pPr>
              <w:spacing w:line="360" w:lineRule="auto"/>
              <w:jc w:val="center"/>
              <w:rPr>
                <w:rFonts w:asciiTheme="minorEastAsia" w:eastAsiaTheme="minorEastAsia" w:hAnsiTheme="minorEastAsia"/>
                <w:szCs w:val="21"/>
              </w:rPr>
            </w:pPr>
            <w:r w:rsidRPr="00F674A2">
              <w:rPr>
                <w:rFonts w:asciiTheme="minorEastAsia" w:eastAsiaTheme="minorEastAsia" w:hAnsiTheme="minorEastAsia" w:hint="eastAsia"/>
                <w:szCs w:val="21"/>
              </w:rPr>
              <w:t>项</w:t>
            </w:r>
          </w:p>
        </w:tc>
        <w:tc>
          <w:tcPr>
            <w:tcW w:w="709" w:type="dxa"/>
            <w:vAlign w:val="center"/>
          </w:tcPr>
          <w:p w:rsidR="00F674A2" w:rsidRPr="00F674A2" w:rsidRDefault="00F674A2" w:rsidP="003128A1">
            <w:pPr>
              <w:spacing w:line="360" w:lineRule="auto"/>
              <w:jc w:val="center"/>
              <w:rPr>
                <w:rFonts w:asciiTheme="minorEastAsia" w:eastAsiaTheme="minorEastAsia" w:hAnsiTheme="minorEastAsia"/>
                <w:szCs w:val="21"/>
              </w:rPr>
            </w:pPr>
            <w:r w:rsidRPr="00F674A2">
              <w:rPr>
                <w:rFonts w:asciiTheme="minorEastAsia" w:eastAsiaTheme="minorEastAsia" w:hAnsiTheme="minorEastAsia" w:hint="eastAsia"/>
                <w:szCs w:val="21"/>
              </w:rPr>
              <w:t>1</w:t>
            </w:r>
          </w:p>
        </w:tc>
        <w:tc>
          <w:tcPr>
            <w:tcW w:w="2268" w:type="dxa"/>
            <w:vAlign w:val="center"/>
          </w:tcPr>
          <w:p w:rsidR="00F674A2" w:rsidRPr="00F674A2" w:rsidRDefault="00F674A2" w:rsidP="003128A1">
            <w:pPr>
              <w:spacing w:line="360" w:lineRule="auto"/>
              <w:jc w:val="center"/>
              <w:rPr>
                <w:rFonts w:asciiTheme="minorEastAsia" w:eastAsiaTheme="minorEastAsia" w:hAnsiTheme="minorEastAsia"/>
                <w:szCs w:val="21"/>
              </w:rPr>
            </w:pPr>
          </w:p>
        </w:tc>
      </w:tr>
      <w:tr w:rsidR="00F674A2" w:rsidRPr="00F674A2" w:rsidTr="00F674A2">
        <w:tc>
          <w:tcPr>
            <w:tcW w:w="675" w:type="dxa"/>
            <w:vAlign w:val="center"/>
          </w:tcPr>
          <w:p w:rsidR="00F674A2" w:rsidRPr="00F674A2" w:rsidRDefault="00F674A2" w:rsidP="003128A1">
            <w:pPr>
              <w:spacing w:line="360" w:lineRule="auto"/>
              <w:jc w:val="center"/>
              <w:rPr>
                <w:rFonts w:asciiTheme="minorEastAsia" w:eastAsiaTheme="minorEastAsia" w:hAnsiTheme="minorEastAsia"/>
                <w:szCs w:val="21"/>
              </w:rPr>
            </w:pPr>
            <w:r w:rsidRPr="00F674A2">
              <w:rPr>
                <w:rFonts w:asciiTheme="minorEastAsia" w:eastAsiaTheme="minorEastAsia" w:hAnsiTheme="minorEastAsia" w:hint="eastAsia"/>
                <w:szCs w:val="21"/>
              </w:rPr>
              <w:t>6</w:t>
            </w:r>
          </w:p>
        </w:tc>
        <w:tc>
          <w:tcPr>
            <w:tcW w:w="1134" w:type="dxa"/>
            <w:vAlign w:val="center"/>
          </w:tcPr>
          <w:p w:rsidR="00F674A2" w:rsidRPr="00F674A2" w:rsidRDefault="00F674A2" w:rsidP="003128A1">
            <w:pPr>
              <w:spacing w:line="360" w:lineRule="auto"/>
              <w:jc w:val="center"/>
              <w:rPr>
                <w:rFonts w:asciiTheme="minorEastAsia" w:eastAsiaTheme="minorEastAsia" w:hAnsiTheme="minorEastAsia"/>
                <w:szCs w:val="21"/>
              </w:rPr>
            </w:pPr>
            <w:r w:rsidRPr="00F674A2">
              <w:rPr>
                <w:rFonts w:asciiTheme="minorEastAsia" w:eastAsiaTheme="minorEastAsia" w:hAnsiTheme="minorEastAsia" w:hint="eastAsia"/>
                <w:szCs w:val="21"/>
              </w:rPr>
              <w:t>柴油发电机机旁控制电箱</w:t>
            </w:r>
          </w:p>
        </w:tc>
        <w:tc>
          <w:tcPr>
            <w:tcW w:w="3828" w:type="dxa"/>
            <w:vAlign w:val="center"/>
          </w:tcPr>
          <w:p w:rsidR="00F674A2" w:rsidRPr="00F674A2" w:rsidRDefault="00F674A2" w:rsidP="003128A1">
            <w:pPr>
              <w:spacing w:line="360" w:lineRule="auto"/>
              <w:jc w:val="left"/>
              <w:rPr>
                <w:rFonts w:asciiTheme="minorEastAsia" w:eastAsiaTheme="minorEastAsia" w:hAnsiTheme="minorEastAsia"/>
                <w:szCs w:val="21"/>
              </w:rPr>
            </w:pPr>
            <w:r w:rsidRPr="00F674A2">
              <w:rPr>
                <w:rFonts w:asciiTheme="minorEastAsia" w:eastAsiaTheme="minorEastAsia" w:hAnsiTheme="minorEastAsia" w:hint="eastAsia"/>
                <w:szCs w:val="21"/>
              </w:rPr>
              <w:t>检查柴油发电机机旁控制电箱接线，控制电箱各线路、继电器、熔断器、保险，线路开关。要求：工作正常，线路完好，无尘。</w:t>
            </w:r>
          </w:p>
        </w:tc>
        <w:tc>
          <w:tcPr>
            <w:tcW w:w="708" w:type="dxa"/>
            <w:vAlign w:val="center"/>
          </w:tcPr>
          <w:p w:rsidR="00F674A2" w:rsidRPr="00F674A2" w:rsidRDefault="00F674A2" w:rsidP="003128A1">
            <w:pPr>
              <w:spacing w:line="360" w:lineRule="auto"/>
              <w:jc w:val="center"/>
              <w:rPr>
                <w:rFonts w:asciiTheme="minorEastAsia" w:eastAsiaTheme="minorEastAsia" w:hAnsiTheme="minorEastAsia"/>
                <w:szCs w:val="21"/>
              </w:rPr>
            </w:pPr>
            <w:r w:rsidRPr="00F674A2">
              <w:rPr>
                <w:rFonts w:asciiTheme="minorEastAsia" w:eastAsiaTheme="minorEastAsia" w:hAnsiTheme="minorEastAsia" w:hint="eastAsia"/>
                <w:szCs w:val="21"/>
              </w:rPr>
              <w:t>项</w:t>
            </w:r>
          </w:p>
        </w:tc>
        <w:tc>
          <w:tcPr>
            <w:tcW w:w="709" w:type="dxa"/>
            <w:vAlign w:val="center"/>
          </w:tcPr>
          <w:p w:rsidR="00F674A2" w:rsidRPr="00F674A2" w:rsidRDefault="00F674A2" w:rsidP="003128A1">
            <w:pPr>
              <w:spacing w:line="360" w:lineRule="auto"/>
              <w:jc w:val="center"/>
              <w:rPr>
                <w:rFonts w:asciiTheme="minorEastAsia" w:eastAsiaTheme="minorEastAsia" w:hAnsiTheme="minorEastAsia"/>
                <w:szCs w:val="21"/>
              </w:rPr>
            </w:pPr>
            <w:r w:rsidRPr="00F674A2">
              <w:rPr>
                <w:rFonts w:asciiTheme="minorEastAsia" w:eastAsiaTheme="minorEastAsia" w:hAnsiTheme="minorEastAsia" w:hint="eastAsia"/>
                <w:szCs w:val="21"/>
              </w:rPr>
              <w:t>1</w:t>
            </w:r>
          </w:p>
        </w:tc>
        <w:tc>
          <w:tcPr>
            <w:tcW w:w="2268" w:type="dxa"/>
            <w:vAlign w:val="center"/>
          </w:tcPr>
          <w:p w:rsidR="00F674A2" w:rsidRPr="00F674A2" w:rsidRDefault="00F674A2" w:rsidP="003128A1">
            <w:pPr>
              <w:spacing w:line="360" w:lineRule="auto"/>
              <w:jc w:val="center"/>
              <w:rPr>
                <w:rFonts w:asciiTheme="minorEastAsia" w:eastAsiaTheme="minorEastAsia" w:hAnsiTheme="minorEastAsia"/>
                <w:szCs w:val="21"/>
              </w:rPr>
            </w:pPr>
          </w:p>
        </w:tc>
      </w:tr>
      <w:tr w:rsidR="00F674A2" w:rsidRPr="00F674A2" w:rsidTr="00F674A2">
        <w:tc>
          <w:tcPr>
            <w:tcW w:w="675" w:type="dxa"/>
            <w:vAlign w:val="center"/>
          </w:tcPr>
          <w:p w:rsidR="00F674A2" w:rsidRPr="00F674A2" w:rsidRDefault="00F674A2" w:rsidP="003128A1">
            <w:pPr>
              <w:spacing w:line="360" w:lineRule="auto"/>
              <w:jc w:val="center"/>
              <w:rPr>
                <w:rFonts w:asciiTheme="minorEastAsia" w:eastAsiaTheme="minorEastAsia" w:hAnsiTheme="minorEastAsia"/>
                <w:szCs w:val="21"/>
              </w:rPr>
            </w:pPr>
            <w:r w:rsidRPr="00F674A2">
              <w:rPr>
                <w:rFonts w:asciiTheme="minorEastAsia" w:eastAsiaTheme="minorEastAsia" w:hAnsiTheme="minorEastAsia" w:hint="eastAsia"/>
                <w:szCs w:val="21"/>
              </w:rPr>
              <w:t>7</w:t>
            </w:r>
          </w:p>
        </w:tc>
        <w:tc>
          <w:tcPr>
            <w:tcW w:w="1134" w:type="dxa"/>
            <w:vAlign w:val="center"/>
          </w:tcPr>
          <w:p w:rsidR="00F674A2" w:rsidRPr="00F674A2" w:rsidRDefault="00F674A2" w:rsidP="003128A1">
            <w:pPr>
              <w:spacing w:line="360" w:lineRule="auto"/>
              <w:jc w:val="center"/>
              <w:rPr>
                <w:rFonts w:asciiTheme="minorEastAsia" w:eastAsiaTheme="minorEastAsia" w:hAnsiTheme="minorEastAsia"/>
                <w:szCs w:val="21"/>
              </w:rPr>
            </w:pPr>
            <w:r w:rsidRPr="00F674A2">
              <w:rPr>
                <w:rFonts w:asciiTheme="minorEastAsia" w:eastAsiaTheme="minorEastAsia" w:hAnsiTheme="minorEastAsia" w:hint="eastAsia"/>
                <w:szCs w:val="21"/>
              </w:rPr>
              <w:t>试机</w:t>
            </w:r>
          </w:p>
        </w:tc>
        <w:tc>
          <w:tcPr>
            <w:tcW w:w="3828" w:type="dxa"/>
            <w:vAlign w:val="center"/>
          </w:tcPr>
          <w:p w:rsidR="00F674A2" w:rsidRPr="00F674A2" w:rsidRDefault="00F674A2" w:rsidP="003128A1">
            <w:pPr>
              <w:spacing w:line="360" w:lineRule="auto"/>
              <w:jc w:val="left"/>
              <w:rPr>
                <w:rFonts w:asciiTheme="minorEastAsia" w:eastAsiaTheme="minorEastAsia" w:hAnsiTheme="minorEastAsia"/>
                <w:szCs w:val="21"/>
              </w:rPr>
            </w:pPr>
            <w:r w:rsidRPr="00F674A2">
              <w:rPr>
                <w:rFonts w:asciiTheme="minorEastAsia" w:eastAsiaTheme="minorEastAsia" w:hAnsiTheme="minorEastAsia" w:hint="eastAsia"/>
                <w:szCs w:val="21"/>
              </w:rPr>
              <w:t>试机，检测各保护功能。要求：要求：空载试机，柴油发电机正常运行，无报警停机现象。</w:t>
            </w:r>
          </w:p>
        </w:tc>
        <w:tc>
          <w:tcPr>
            <w:tcW w:w="708" w:type="dxa"/>
            <w:vAlign w:val="center"/>
          </w:tcPr>
          <w:p w:rsidR="00F674A2" w:rsidRPr="00F674A2" w:rsidRDefault="00F674A2" w:rsidP="003128A1">
            <w:pPr>
              <w:spacing w:line="360" w:lineRule="auto"/>
              <w:jc w:val="center"/>
              <w:rPr>
                <w:rFonts w:asciiTheme="minorEastAsia" w:eastAsiaTheme="minorEastAsia" w:hAnsiTheme="minorEastAsia"/>
                <w:szCs w:val="21"/>
              </w:rPr>
            </w:pPr>
            <w:r w:rsidRPr="00F674A2">
              <w:rPr>
                <w:rFonts w:asciiTheme="minorEastAsia" w:eastAsiaTheme="minorEastAsia" w:hAnsiTheme="minorEastAsia" w:hint="eastAsia"/>
                <w:szCs w:val="21"/>
              </w:rPr>
              <w:t>项</w:t>
            </w:r>
          </w:p>
        </w:tc>
        <w:tc>
          <w:tcPr>
            <w:tcW w:w="709" w:type="dxa"/>
            <w:vAlign w:val="center"/>
          </w:tcPr>
          <w:p w:rsidR="00F674A2" w:rsidRPr="00F674A2" w:rsidRDefault="00F674A2" w:rsidP="003128A1">
            <w:pPr>
              <w:spacing w:line="360" w:lineRule="auto"/>
              <w:jc w:val="center"/>
              <w:rPr>
                <w:rFonts w:asciiTheme="minorEastAsia" w:eastAsiaTheme="minorEastAsia" w:hAnsiTheme="minorEastAsia"/>
                <w:szCs w:val="21"/>
              </w:rPr>
            </w:pPr>
            <w:r w:rsidRPr="00F674A2">
              <w:rPr>
                <w:rFonts w:asciiTheme="minorEastAsia" w:eastAsiaTheme="minorEastAsia" w:hAnsiTheme="minorEastAsia" w:hint="eastAsia"/>
                <w:szCs w:val="21"/>
              </w:rPr>
              <w:t>1</w:t>
            </w:r>
          </w:p>
        </w:tc>
        <w:tc>
          <w:tcPr>
            <w:tcW w:w="2268" w:type="dxa"/>
            <w:vAlign w:val="center"/>
          </w:tcPr>
          <w:p w:rsidR="00F674A2" w:rsidRPr="00F674A2" w:rsidRDefault="00F674A2" w:rsidP="003128A1">
            <w:pPr>
              <w:spacing w:line="360" w:lineRule="auto"/>
              <w:jc w:val="center"/>
              <w:rPr>
                <w:rFonts w:asciiTheme="minorEastAsia" w:eastAsiaTheme="minorEastAsia" w:hAnsiTheme="minorEastAsia"/>
                <w:szCs w:val="21"/>
              </w:rPr>
            </w:pPr>
          </w:p>
        </w:tc>
      </w:tr>
    </w:tbl>
    <w:p w:rsidR="00F674A2" w:rsidRPr="00F674A2" w:rsidRDefault="00F674A2" w:rsidP="00F674A2">
      <w:pPr>
        <w:ind w:firstLineChars="200" w:firstLine="560"/>
        <w:rPr>
          <w:sz w:val="28"/>
          <w:szCs w:val="28"/>
        </w:rPr>
      </w:pPr>
      <w:r>
        <w:rPr>
          <w:rFonts w:hint="eastAsia"/>
          <w:sz w:val="28"/>
          <w:szCs w:val="28"/>
        </w:rPr>
        <w:t>（三）副</w:t>
      </w:r>
      <w:r w:rsidRPr="00F56A72">
        <w:rPr>
          <w:rFonts w:hint="eastAsia"/>
          <w:sz w:val="28"/>
          <w:szCs w:val="28"/>
        </w:rPr>
        <w:t>楼</w:t>
      </w:r>
      <w:r>
        <w:rPr>
          <w:rFonts w:hint="eastAsia"/>
          <w:sz w:val="28"/>
          <w:szCs w:val="28"/>
        </w:rPr>
        <w:t>3</w:t>
      </w:r>
      <w:r w:rsidRPr="00F56A72">
        <w:rPr>
          <w:rFonts w:hint="eastAsia"/>
          <w:sz w:val="28"/>
          <w:szCs w:val="28"/>
        </w:rPr>
        <w:t>#</w:t>
      </w:r>
      <w:r w:rsidRPr="00F56A72">
        <w:rPr>
          <w:rFonts w:hint="eastAsia"/>
          <w:sz w:val="28"/>
          <w:szCs w:val="28"/>
        </w:rPr>
        <w:t>柴油发电机</w:t>
      </w:r>
      <w:r>
        <w:rPr>
          <w:rFonts w:hint="eastAsia"/>
          <w:sz w:val="28"/>
          <w:szCs w:val="28"/>
        </w:rPr>
        <w:t>常规维保工作内容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34"/>
        <w:gridCol w:w="3828"/>
        <w:gridCol w:w="708"/>
        <w:gridCol w:w="709"/>
        <w:gridCol w:w="2268"/>
      </w:tblGrid>
      <w:tr w:rsidR="00F674A2" w:rsidRPr="00F674A2" w:rsidTr="00F674A2">
        <w:tc>
          <w:tcPr>
            <w:tcW w:w="675" w:type="dxa"/>
            <w:vAlign w:val="center"/>
          </w:tcPr>
          <w:p w:rsidR="00F674A2" w:rsidRPr="00F674A2" w:rsidRDefault="00F674A2" w:rsidP="003128A1">
            <w:pPr>
              <w:spacing w:line="360" w:lineRule="auto"/>
              <w:jc w:val="center"/>
              <w:rPr>
                <w:szCs w:val="21"/>
              </w:rPr>
            </w:pPr>
            <w:r w:rsidRPr="00F674A2">
              <w:rPr>
                <w:rFonts w:hint="eastAsia"/>
                <w:szCs w:val="21"/>
              </w:rPr>
              <w:t>序号</w:t>
            </w:r>
          </w:p>
        </w:tc>
        <w:tc>
          <w:tcPr>
            <w:tcW w:w="1134" w:type="dxa"/>
            <w:vAlign w:val="center"/>
          </w:tcPr>
          <w:p w:rsidR="00F674A2" w:rsidRPr="00F674A2" w:rsidRDefault="00F674A2" w:rsidP="003128A1">
            <w:pPr>
              <w:spacing w:line="360" w:lineRule="auto"/>
              <w:jc w:val="center"/>
              <w:rPr>
                <w:szCs w:val="21"/>
              </w:rPr>
            </w:pPr>
            <w:r w:rsidRPr="00F674A2">
              <w:rPr>
                <w:rFonts w:hint="eastAsia"/>
                <w:szCs w:val="21"/>
              </w:rPr>
              <w:t>维保项目</w:t>
            </w:r>
            <w:r w:rsidRPr="00F674A2">
              <w:rPr>
                <w:rFonts w:hint="eastAsia"/>
                <w:szCs w:val="21"/>
              </w:rPr>
              <w:lastRenderedPageBreak/>
              <w:t>名称</w:t>
            </w:r>
          </w:p>
        </w:tc>
        <w:tc>
          <w:tcPr>
            <w:tcW w:w="3828" w:type="dxa"/>
            <w:vAlign w:val="center"/>
          </w:tcPr>
          <w:p w:rsidR="00F674A2" w:rsidRPr="00F674A2" w:rsidRDefault="00F674A2" w:rsidP="003128A1">
            <w:pPr>
              <w:spacing w:line="360" w:lineRule="auto"/>
              <w:jc w:val="center"/>
              <w:rPr>
                <w:szCs w:val="21"/>
              </w:rPr>
            </w:pPr>
            <w:r w:rsidRPr="00F674A2">
              <w:rPr>
                <w:rFonts w:hint="eastAsia"/>
                <w:szCs w:val="21"/>
              </w:rPr>
              <w:lastRenderedPageBreak/>
              <w:t>工作内容和要求</w:t>
            </w:r>
          </w:p>
        </w:tc>
        <w:tc>
          <w:tcPr>
            <w:tcW w:w="708" w:type="dxa"/>
            <w:vAlign w:val="center"/>
          </w:tcPr>
          <w:p w:rsidR="00F674A2" w:rsidRPr="00F674A2" w:rsidRDefault="00F674A2" w:rsidP="003128A1">
            <w:pPr>
              <w:spacing w:line="360" w:lineRule="auto"/>
              <w:jc w:val="center"/>
              <w:rPr>
                <w:szCs w:val="21"/>
              </w:rPr>
            </w:pPr>
            <w:r w:rsidRPr="00F674A2">
              <w:rPr>
                <w:rFonts w:hint="eastAsia"/>
                <w:szCs w:val="21"/>
              </w:rPr>
              <w:t>单位</w:t>
            </w:r>
          </w:p>
        </w:tc>
        <w:tc>
          <w:tcPr>
            <w:tcW w:w="709" w:type="dxa"/>
            <w:vAlign w:val="center"/>
          </w:tcPr>
          <w:p w:rsidR="00F674A2" w:rsidRPr="00F674A2" w:rsidRDefault="00F674A2" w:rsidP="003128A1">
            <w:pPr>
              <w:spacing w:line="360" w:lineRule="auto"/>
              <w:jc w:val="center"/>
              <w:rPr>
                <w:szCs w:val="21"/>
              </w:rPr>
            </w:pPr>
            <w:r w:rsidRPr="00F674A2">
              <w:rPr>
                <w:rFonts w:hint="eastAsia"/>
                <w:szCs w:val="21"/>
              </w:rPr>
              <w:t>数量</w:t>
            </w:r>
          </w:p>
        </w:tc>
        <w:tc>
          <w:tcPr>
            <w:tcW w:w="2268" w:type="dxa"/>
            <w:vAlign w:val="center"/>
          </w:tcPr>
          <w:p w:rsidR="00F674A2" w:rsidRPr="00F674A2" w:rsidRDefault="00F674A2" w:rsidP="003128A1">
            <w:pPr>
              <w:spacing w:line="360" w:lineRule="auto"/>
              <w:jc w:val="center"/>
              <w:rPr>
                <w:szCs w:val="21"/>
              </w:rPr>
            </w:pPr>
            <w:r w:rsidRPr="00F674A2">
              <w:rPr>
                <w:rFonts w:hint="eastAsia"/>
                <w:szCs w:val="21"/>
              </w:rPr>
              <w:t>备注</w:t>
            </w:r>
          </w:p>
        </w:tc>
      </w:tr>
      <w:tr w:rsidR="00F674A2" w:rsidRPr="00F674A2" w:rsidTr="00F674A2">
        <w:tc>
          <w:tcPr>
            <w:tcW w:w="675" w:type="dxa"/>
            <w:vAlign w:val="center"/>
          </w:tcPr>
          <w:p w:rsidR="00F674A2" w:rsidRPr="00F674A2" w:rsidRDefault="00F674A2" w:rsidP="003128A1">
            <w:pPr>
              <w:spacing w:line="360" w:lineRule="auto"/>
              <w:jc w:val="center"/>
              <w:rPr>
                <w:szCs w:val="21"/>
              </w:rPr>
            </w:pPr>
            <w:r w:rsidRPr="00F674A2">
              <w:rPr>
                <w:rFonts w:hint="eastAsia"/>
                <w:szCs w:val="21"/>
              </w:rPr>
              <w:t>1</w:t>
            </w:r>
          </w:p>
        </w:tc>
        <w:tc>
          <w:tcPr>
            <w:tcW w:w="1134" w:type="dxa"/>
            <w:vAlign w:val="center"/>
          </w:tcPr>
          <w:p w:rsidR="00F674A2" w:rsidRPr="00F674A2" w:rsidRDefault="00F674A2" w:rsidP="003128A1">
            <w:pPr>
              <w:spacing w:line="360" w:lineRule="auto"/>
              <w:jc w:val="center"/>
              <w:rPr>
                <w:szCs w:val="21"/>
              </w:rPr>
            </w:pPr>
            <w:r w:rsidRPr="00F674A2">
              <w:rPr>
                <w:rFonts w:hint="eastAsia"/>
                <w:szCs w:val="21"/>
              </w:rPr>
              <w:t>发动机</w:t>
            </w:r>
          </w:p>
        </w:tc>
        <w:tc>
          <w:tcPr>
            <w:tcW w:w="3828" w:type="dxa"/>
            <w:vAlign w:val="center"/>
          </w:tcPr>
          <w:p w:rsidR="00F674A2" w:rsidRPr="00F674A2" w:rsidRDefault="00F674A2" w:rsidP="003128A1">
            <w:pPr>
              <w:spacing w:line="360" w:lineRule="auto"/>
              <w:jc w:val="left"/>
              <w:rPr>
                <w:szCs w:val="21"/>
              </w:rPr>
            </w:pPr>
            <w:r w:rsidRPr="00F674A2">
              <w:rPr>
                <w:rFonts w:hint="eastAsia"/>
                <w:szCs w:val="21"/>
              </w:rPr>
              <w:t>1</w:t>
            </w:r>
            <w:r w:rsidRPr="00F674A2">
              <w:rPr>
                <w:rFonts w:hint="eastAsia"/>
                <w:szCs w:val="21"/>
              </w:rPr>
              <w:t>）、拆出空滤，清洁空滤外壳内外灰尘，更换空滤。</w:t>
            </w:r>
          </w:p>
          <w:p w:rsidR="00F674A2" w:rsidRPr="00F674A2" w:rsidRDefault="00F674A2" w:rsidP="003128A1">
            <w:pPr>
              <w:spacing w:line="360" w:lineRule="auto"/>
              <w:jc w:val="left"/>
              <w:rPr>
                <w:szCs w:val="21"/>
              </w:rPr>
            </w:pPr>
            <w:r w:rsidRPr="00F674A2">
              <w:rPr>
                <w:rFonts w:hint="eastAsia"/>
                <w:szCs w:val="21"/>
              </w:rPr>
              <w:t>2</w:t>
            </w:r>
            <w:r w:rsidRPr="00F674A2">
              <w:rPr>
                <w:rFonts w:hint="eastAsia"/>
                <w:szCs w:val="21"/>
              </w:rPr>
              <w:t>）拆出</w:t>
            </w:r>
            <w:r w:rsidRPr="00F674A2">
              <w:rPr>
                <w:rFonts w:hint="eastAsia"/>
                <w:szCs w:val="21"/>
              </w:rPr>
              <w:t>B</w:t>
            </w:r>
            <w:r w:rsidRPr="00F674A2">
              <w:rPr>
                <w:rFonts w:hint="eastAsia"/>
                <w:szCs w:val="21"/>
              </w:rPr>
              <w:t>侧机油格座、观察孔，清洁油池拆出机油格，更换机油及机油格。</w:t>
            </w:r>
          </w:p>
          <w:p w:rsidR="00F674A2" w:rsidRPr="00F674A2" w:rsidRDefault="00F674A2" w:rsidP="003128A1">
            <w:pPr>
              <w:spacing w:line="360" w:lineRule="auto"/>
              <w:jc w:val="left"/>
              <w:rPr>
                <w:szCs w:val="21"/>
              </w:rPr>
            </w:pPr>
            <w:r w:rsidRPr="00F674A2">
              <w:rPr>
                <w:rFonts w:hint="eastAsia"/>
                <w:szCs w:val="21"/>
              </w:rPr>
              <w:t>3</w:t>
            </w:r>
            <w:r w:rsidRPr="00F674A2">
              <w:rPr>
                <w:rFonts w:hint="eastAsia"/>
                <w:szCs w:val="21"/>
              </w:rPr>
              <w:t>）放出水箱内外冷却水、油池润滑油，检查水箱外部散热片是否有堵塞，如有堵塞清理干净，添加蒸馏水及防锈水、润滑油。</w:t>
            </w:r>
          </w:p>
          <w:p w:rsidR="00F674A2" w:rsidRPr="00F674A2" w:rsidRDefault="00F674A2" w:rsidP="003128A1">
            <w:pPr>
              <w:spacing w:line="360" w:lineRule="auto"/>
              <w:jc w:val="left"/>
              <w:rPr>
                <w:szCs w:val="21"/>
              </w:rPr>
            </w:pPr>
            <w:r w:rsidRPr="00F674A2">
              <w:rPr>
                <w:rFonts w:hint="eastAsia"/>
                <w:szCs w:val="21"/>
              </w:rPr>
              <w:t>4</w:t>
            </w:r>
            <w:r w:rsidRPr="00F674A2">
              <w:rPr>
                <w:rFonts w:hint="eastAsia"/>
                <w:szCs w:val="21"/>
              </w:rPr>
              <w:t>）拆出柴油格，清洁柴油格座表面灰尘及油污，更换柴油格。</w:t>
            </w:r>
          </w:p>
          <w:p w:rsidR="00F674A2" w:rsidRPr="00F674A2" w:rsidRDefault="00F674A2" w:rsidP="003128A1">
            <w:pPr>
              <w:spacing w:line="360" w:lineRule="auto"/>
              <w:jc w:val="left"/>
              <w:rPr>
                <w:szCs w:val="21"/>
              </w:rPr>
            </w:pPr>
            <w:r w:rsidRPr="00F674A2">
              <w:rPr>
                <w:rFonts w:hint="eastAsia"/>
                <w:szCs w:val="21"/>
              </w:rPr>
              <w:t>5</w:t>
            </w:r>
            <w:r w:rsidRPr="00F674A2">
              <w:rPr>
                <w:rFonts w:hint="eastAsia"/>
                <w:szCs w:val="21"/>
              </w:rPr>
              <w:t>）喷油器上试验台检测其雾化情况及调整喷射压力，更换喷油咀胶圈、铜垫。</w:t>
            </w:r>
          </w:p>
          <w:p w:rsidR="00F674A2" w:rsidRPr="00F674A2" w:rsidRDefault="00F674A2" w:rsidP="003128A1">
            <w:pPr>
              <w:spacing w:line="360" w:lineRule="auto"/>
              <w:jc w:val="left"/>
              <w:rPr>
                <w:szCs w:val="21"/>
              </w:rPr>
            </w:pPr>
            <w:r w:rsidRPr="00F674A2">
              <w:rPr>
                <w:rFonts w:hint="eastAsia"/>
                <w:szCs w:val="21"/>
              </w:rPr>
              <w:t>6</w:t>
            </w:r>
            <w:r w:rsidRPr="00F674A2">
              <w:rPr>
                <w:rFonts w:hint="eastAsia"/>
                <w:szCs w:val="21"/>
              </w:rPr>
              <w:t>）清洁拆下的进气、排气、喷油器油臂、轴等所有附件，检查所有附件的工作情况。要求：所有附件完好无破损。</w:t>
            </w:r>
          </w:p>
          <w:p w:rsidR="00F674A2" w:rsidRPr="00F674A2" w:rsidRDefault="00F674A2" w:rsidP="003128A1">
            <w:pPr>
              <w:spacing w:line="360" w:lineRule="auto"/>
              <w:jc w:val="left"/>
              <w:rPr>
                <w:szCs w:val="21"/>
              </w:rPr>
            </w:pPr>
            <w:r w:rsidRPr="00F674A2">
              <w:rPr>
                <w:rFonts w:hint="eastAsia"/>
                <w:szCs w:val="21"/>
              </w:rPr>
              <w:t>7</w:t>
            </w:r>
            <w:r w:rsidRPr="00F674A2">
              <w:rPr>
                <w:rFonts w:hint="eastAsia"/>
                <w:szCs w:val="21"/>
              </w:rPr>
              <w:t>）安装进气、排气、喷油器油臂、轴等所有附件，安装完毕后，调整气门间隙及喷油器行程。要求：间隙和行程符合要求和标准。</w:t>
            </w:r>
          </w:p>
          <w:p w:rsidR="00F674A2" w:rsidRPr="00F674A2" w:rsidRDefault="00F674A2" w:rsidP="003128A1">
            <w:pPr>
              <w:spacing w:line="360" w:lineRule="auto"/>
              <w:jc w:val="left"/>
              <w:rPr>
                <w:szCs w:val="21"/>
              </w:rPr>
            </w:pPr>
            <w:r w:rsidRPr="00F674A2">
              <w:rPr>
                <w:rFonts w:hint="eastAsia"/>
                <w:szCs w:val="21"/>
              </w:rPr>
              <w:t>8</w:t>
            </w:r>
            <w:r w:rsidRPr="00F674A2">
              <w:rPr>
                <w:rFonts w:hint="eastAsia"/>
                <w:szCs w:val="21"/>
              </w:rPr>
              <w:t>）、检查加固发动机连接螺丝。要求：螺丝紧固无松动。</w:t>
            </w:r>
          </w:p>
          <w:p w:rsidR="00F674A2" w:rsidRPr="00F674A2" w:rsidRDefault="00F674A2" w:rsidP="003128A1">
            <w:pPr>
              <w:spacing w:line="360" w:lineRule="auto"/>
              <w:jc w:val="left"/>
              <w:rPr>
                <w:szCs w:val="21"/>
              </w:rPr>
            </w:pPr>
            <w:r w:rsidRPr="00F674A2">
              <w:rPr>
                <w:rFonts w:hint="eastAsia"/>
                <w:szCs w:val="21"/>
              </w:rPr>
              <w:t>9</w:t>
            </w:r>
            <w:r w:rsidRPr="00F674A2">
              <w:rPr>
                <w:rFonts w:hint="eastAsia"/>
                <w:szCs w:val="21"/>
              </w:rPr>
              <w:t>）、清洁发动机内外灰尘及油污。要求：无尘无油污。</w:t>
            </w:r>
          </w:p>
        </w:tc>
        <w:tc>
          <w:tcPr>
            <w:tcW w:w="708" w:type="dxa"/>
            <w:vAlign w:val="center"/>
          </w:tcPr>
          <w:p w:rsidR="00F674A2" w:rsidRPr="00F674A2" w:rsidRDefault="00F674A2" w:rsidP="003128A1">
            <w:pPr>
              <w:spacing w:line="360" w:lineRule="auto"/>
              <w:jc w:val="center"/>
              <w:rPr>
                <w:szCs w:val="21"/>
              </w:rPr>
            </w:pPr>
            <w:r w:rsidRPr="00F674A2">
              <w:rPr>
                <w:rFonts w:hint="eastAsia"/>
                <w:szCs w:val="21"/>
              </w:rPr>
              <w:t>项</w:t>
            </w:r>
          </w:p>
        </w:tc>
        <w:tc>
          <w:tcPr>
            <w:tcW w:w="709" w:type="dxa"/>
            <w:vAlign w:val="center"/>
          </w:tcPr>
          <w:p w:rsidR="00F674A2" w:rsidRPr="00F674A2" w:rsidRDefault="00F674A2" w:rsidP="003128A1">
            <w:pPr>
              <w:spacing w:line="360" w:lineRule="auto"/>
              <w:jc w:val="center"/>
              <w:rPr>
                <w:szCs w:val="21"/>
              </w:rPr>
            </w:pPr>
            <w:r w:rsidRPr="00F674A2">
              <w:rPr>
                <w:rFonts w:hint="eastAsia"/>
                <w:szCs w:val="21"/>
              </w:rPr>
              <w:t>1</w:t>
            </w:r>
          </w:p>
        </w:tc>
        <w:tc>
          <w:tcPr>
            <w:tcW w:w="2268" w:type="dxa"/>
            <w:vAlign w:val="center"/>
          </w:tcPr>
          <w:p w:rsidR="00F674A2" w:rsidRPr="00F674A2" w:rsidRDefault="00F674A2" w:rsidP="003128A1">
            <w:pPr>
              <w:spacing w:line="360" w:lineRule="auto"/>
              <w:jc w:val="center"/>
              <w:rPr>
                <w:szCs w:val="21"/>
              </w:rPr>
            </w:pPr>
          </w:p>
        </w:tc>
      </w:tr>
      <w:tr w:rsidR="00F674A2" w:rsidRPr="00F674A2" w:rsidTr="00F674A2">
        <w:tc>
          <w:tcPr>
            <w:tcW w:w="675" w:type="dxa"/>
            <w:vAlign w:val="center"/>
          </w:tcPr>
          <w:p w:rsidR="00F674A2" w:rsidRPr="00F674A2" w:rsidRDefault="00F674A2" w:rsidP="003128A1">
            <w:pPr>
              <w:spacing w:line="360" w:lineRule="auto"/>
              <w:jc w:val="center"/>
              <w:rPr>
                <w:szCs w:val="21"/>
              </w:rPr>
            </w:pPr>
            <w:r w:rsidRPr="00F674A2">
              <w:rPr>
                <w:rFonts w:hint="eastAsia"/>
                <w:szCs w:val="21"/>
              </w:rPr>
              <w:t>2</w:t>
            </w:r>
          </w:p>
        </w:tc>
        <w:tc>
          <w:tcPr>
            <w:tcW w:w="1134" w:type="dxa"/>
            <w:vAlign w:val="center"/>
          </w:tcPr>
          <w:p w:rsidR="00F674A2" w:rsidRPr="00F674A2" w:rsidRDefault="00F674A2" w:rsidP="003128A1">
            <w:pPr>
              <w:spacing w:line="360" w:lineRule="auto"/>
              <w:jc w:val="center"/>
              <w:rPr>
                <w:szCs w:val="21"/>
              </w:rPr>
            </w:pPr>
            <w:r w:rsidRPr="00F674A2">
              <w:rPr>
                <w:rFonts w:hint="eastAsia"/>
                <w:szCs w:val="21"/>
              </w:rPr>
              <w:t>喷油咀</w:t>
            </w:r>
          </w:p>
        </w:tc>
        <w:tc>
          <w:tcPr>
            <w:tcW w:w="3828" w:type="dxa"/>
            <w:vAlign w:val="center"/>
          </w:tcPr>
          <w:p w:rsidR="00F674A2" w:rsidRPr="00F674A2" w:rsidRDefault="00F674A2" w:rsidP="003128A1">
            <w:pPr>
              <w:spacing w:line="360" w:lineRule="auto"/>
              <w:jc w:val="left"/>
              <w:rPr>
                <w:szCs w:val="21"/>
              </w:rPr>
            </w:pPr>
            <w:r w:rsidRPr="00F674A2">
              <w:rPr>
                <w:rFonts w:hint="eastAsia"/>
                <w:szCs w:val="21"/>
              </w:rPr>
              <w:t>更换喷油咀。</w:t>
            </w:r>
          </w:p>
        </w:tc>
        <w:tc>
          <w:tcPr>
            <w:tcW w:w="708" w:type="dxa"/>
            <w:vAlign w:val="center"/>
          </w:tcPr>
          <w:p w:rsidR="00F674A2" w:rsidRPr="00F674A2" w:rsidRDefault="00F674A2" w:rsidP="003128A1">
            <w:pPr>
              <w:spacing w:line="360" w:lineRule="auto"/>
              <w:jc w:val="center"/>
              <w:rPr>
                <w:szCs w:val="21"/>
              </w:rPr>
            </w:pPr>
            <w:r w:rsidRPr="00F674A2">
              <w:rPr>
                <w:rFonts w:hint="eastAsia"/>
                <w:szCs w:val="21"/>
              </w:rPr>
              <w:t>个</w:t>
            </w:r>
          </w:p>
        </w:tc>
        <w:tc>
          <w:tcPr>
            <w:tcW w:w="709" w:type="dxa"/>
            <w:vAlign w:val="center"/>
          </w:tcPr>
          <w:p w:rsidR="00F674A2" w:rsidRPr="00F674A2" w:rsidRDefault="00F674A2" w:rsidP="003128A1">
            <w:pPr>
              <w:spacing w:line="360" w:lineRule="auto"/>
              <w:jc w:val="center"/>
              <w:rPr>
                <w:szCs w:val="21"/>
              </w:rPr>
            </w:pPr>
            <w:r w:rsidRPr="00F674A2">
              <w:rPr>
                <w:rFonts w:hint="eastAsia"/>
                <w:szCs w:val="21"/>
              </w:rPr>
              <w:t>1</w:t>
            </w:r>
          </w:p>
        </w:tc>
        <w:tc>
          <w:tcPr>
            <w:tcW w:w="2268" w:type="dxa"/>
            <w:vAlign w:val="center"/>
          </w:tcPr>
          <w:p w:rsidR="00F674A2" w:rsidRPr="00F674A2" w:rsidRDefault="00F674A2" w:rsidP="003128A1">
            <w:pPr>
              <w:spacing w:line="360" w:lineRule="auto"/>
              <w:jc w:val="center"/>
              <w:rPr>
                <w:szCs w:val="21"/>
              </w:rPr>
            </w:pPr>
            <w:r w:rsidRPr="00F674A2">
              <w:rPr>
                <w:rFonts w:hint="eastAsia"/>
                <w:color w:val="FF0000"/>
                <w:szCs w:val="21"/>
              </w:rPr>
              <w:t>根据实际情况更换，更换喷油咀数量须甲方确定，乙方须提供该备件材料报价，费用以实际发生工作量结算。</w:t>
            </w:r>
          </w:p>
        </w:tc>
      </w:tr>
      <w:tr w:rsidR="00F674A2" w:rsidRPr="00F674A2" w:rsidTr="00F674A2">
        <w:tc>
          <w:tcPr>
            <w:tcW w:w="675" w:type="dxa"/>
            <w:vAlign w:val="center"/>
          </w:tcPr>
          <w:p w:rsidR="00F674A2" w:rsidRPr="00F674A2" w:rsidRDefault="00F674A2" w:rsidP="003128A1">
            <w:pPr>
              <w:spacing w:line="360" w:lineRule="auto"/>
              <w:jc w:val="center"/>
              <w:rPr>
                <w:szCs w:val="21"/>
              </w:rPr>
            </w:pPr>
            <w:r w:rsidRPr="00F674A2">
              <w:rPr>
                <w:rFonts w:hint="eastAsia"/>
                <w:szCs w:val="21"/>
              </w:rPr>
              <w:t>3</w:t>
            </w:r>
          </w:p>
        </w:tc>
        <w:tc>
          <w:tcPr>
            <w:tcW w:w="1134" w:type="dxa"/>
            <w:vAlign w:val="center"/>
          </w:tcPr>
          <w:p w:rsidR="00F674A2" w:rsidRPr="00F674A2" w:rsidRDefault="00F674A2" w:rsidP="003128A1">
            <w:pPr>
              <w:spacing w:line="360" w:lineRule="auto"/>
              <w:jc w:val="center"/>
              <w:rPr>
                <w:szCs w:val="21"/>
              </w:rPr>
            </w:pPr>
            <w:r w:rsidRPr="00F674A2">
              <w:rPr>
                <w:rFonts w:hint="eastAsia"/>
                <w:szCs w:val="21"/>
              </w:rPr>
              <w:t>发动机上</w:t>
            </w:r>
            <w:r w:rsidRPr="00F674A2">
              <w:rPr>
                <w:rFonts w:hint="eastAsia"/>
                <w:szCs w:val="21"/>
              </w:rPr>
              <w:lastRenderedPageBreak/>
              <w:t>的传感器等附件</w:t>
            </w:r>
          </w:p>
        </w:tc>
        <w:tc>
          <w:tcPr>
            <w:tcW w:w="3828" w:type="dxa"/>
            <w:vAlign w:val="center"/>
          </w:tcPr>
          <w:p w:rsidR="00F674A2" w:rsidRPr="00F674A2" w:rsidRDefault="00F674A2" w:rsidP="003128A1">
            <w:pPr>
              <w:spacing w:line="360" w:lineRule="auto"/>
              <w:jc w:val="left"/>
              <w:rPr>
                <w:szCs w:val="21"/>
              </w:rPr>
            </w:pPr>
            <w:r w:rsidRPr="00F674A2">
              <w:rPr>
                <w:rFonts w:hint="eastAsia"/>
                <w:szCs w:val="21"/>
              </w:rPr>
              <w:lastRenderedPageBreak/>
              <w:t>检查发动机上的传感器线路、线头、调</w:t>
            </w:r>
            <w:r w:rsidRPr="00F674A2">
              <w:rPr>
                <w:rFonts w:hint="eastAsia"/>
                <w:szCs w:val="21"/>
              </w:rPr>
              <w:lastRenderedPageBreak/>
              <w:t>速器与执行器线路、速度传感器线路、水箱外电机。要求：线路完好，各元器件工作正常。</w:t>
            </w:r>
          </w:p>
        </w:tc>
        <w:tc>
          <w:tcPr>
            <w:tcW w:w="708" w:type="dxa"/>
            <w:vAlign w:val="center"/>
          </w:tcPr>
          <w:p w:rsidR="00F674A2" w:rsidRPr="00F674A2" w:rsidRDefault="00F674A2" w:rsidP="003128A1">
            <w:pPr>
              <w:spacing w:line="360" w:lineRule="auto"/>
              <w:jc w:val="center"/>
              <w:rPr>
                <w:szCs w:val="21"/>
              </w:rPr>
            </w:pPr>
            <w:r w:rsidRPr="00F674A2">
              <w:rPr>
                <w:rFonts w:hint="eastAsia"/>
                <w:szCs w:val="21"/>
              </w:rPr>
              <w:lastRenderedPageBreak/>
              <w:t>项</w:t>
            </w:r>
          </w:p>
        </w:tc>
        <w:tc>
          <w:tcPr>
            <w:tcW w:w="709" w:type="dxa"/>
            <w:vAlign w:val="center"/>
          </w:tcPr>
          <w:p w:rsidR="00F674A2" w:rsidRPr="00F674A2" w:rsidRDefault="00F674A2" w:rsidP="003128A1">
            <w:pPr>
              <w:spacing w:line="360" w:lineRule="auto"/>
              <w:jc w:val="center"/>
              <w:rPr>
                <w:szCs w:val="21"/>
              </w:rPr>
            </w:pPr>
            <w:r w:rsidRPr="00F674A2">
              <w:rPr>
                <w:rFonts w:hint="eastAsia"/>
                <w:szCs w:val="21"/>
              </w:rPr>
              <w:t>1</w:t>
            </w:r>
          </w:p>
        </w:tc>
        <w:tc>
          <w:tcPr>
            <w:tcW w:w="2268" w:type="dxa"/>
            <w:vAlign w:val="center"/>
          </w:tcPr>
          <w:p w:rsidR="00F674A2" w:rsidRPr="00F674A2" w:rsidRDefault="00F674A2" w:rsidP="003128A1">
            <w:pPr>
              <w:spacing w:line="360" w:lineRule="auto"/>
              <w:jc w:val="center"/>
              <w:rPr>
                <w:szCs w:val="21"/>
              </w:rPr>
            </w:pPr>
          </w:p>
        </w:tc>
      </w:tr>
      <w:tr w:rsidR="00F674A2" w:rsidRPr="00F674A2" w:rsidTr="00F674A2">
        <w:tc>
          <w:tcPr>
            <w:tcW w:w="675" w:type="dxa"/>
            <w:vAlign w:val="center"/>
          </w:tcPr>
          <w:p w:rsidR="00F674A2" w:rsidRPr="00F674A2" w:rsidRDefault="00F674A2" w:rsidP="003128A1">
            <w:pPr>
              <w:spacing w:line="360" w:lineRule="auto"/>
              <w:jc w:val="center"/>
              <w:rPr>
                <w:szCs w:val="21"/>
              </w:rPr>
            </w:pPr>
            <w:r w:rsidRPr="00F674A2">
              <w:rPr>
                <w:rFonts w:hint="eastAsia"/>
                <w:szCs w:val="21"/>
              </w:rPr>
              <w:t>4</w:t>
            </w:r>
          </w:p>
        </w:tc>
        <w:tc>
          <w:tcPr>
            <w:tcW w:w="1134" w:type="dxa"/>
            <w:vAlign w:val="center"/>
          </w:tcPr>
          <w:p w:rsidR="00F674A2" w:rsidRPr="00F674A2" w:rsidRDefault="00F674A2" w:rsidP="003128A1">
            <w:pPr>
              <w:spacing w:line="360" w:lineRule="auto"/>
              <w:jc w:val="center"/>
              <w:rPr>
                <w:szCs w:val="21"/>
              </w:rPr>
            </w:pPr>
            <w:r w:rsidRPr="00F674A2">
              <w:rPr>
                <w:rFonts w:hint="eastAsia"/>
                <w:szCs w:val="21"/>
              </w:rPr>
              <w:t>发电机</w:t>
            </w:r>
          </w:p>
        </w:tc>
        <w:tc>
          <w:tcPr>
            <w:tcW w:w="3828" w:type="dxa"/>
            <w:vAlign w:val="center"/>
          </w:tcPr>
          <w:p w:rsidR="00F674A2" w:rsidRPr="00F674A2" w:rsidRDefault="00F674A2" w:rsidP="003128A1">
            <w:pPr>
              <w:spacing w:line="360" w:lineRule="auto"/>
              <w:jc w:val="left"/>
              <w:rPr>
                <w:szCs w:val="21"/>
              </w:rPr>
            </w:pPr>
            <w:r w:rsidRPr="00F674A2">
              <w:rPr>
                <w:rFonts w:hint="eastAsia"/>
                <w:szCs w:val="21"/>
              </w:rPr>
              <w:t>1</w:t>
            </w:r>
            <w:r w:rsidRPr="00F674A2">
              <w:rPr>
                <w:rFonts w:hint="eastAsia"/>
                <w:szCs w:val="21"/>
              </w:rPr>
              <w:t>）、发电机转子轴承加黄油。要求：轴承运转正常，无噪音。</w:t>
            </w:r>
          </w:p>
          <w:p w:rsidR="00F674A2" w:rsidRPr="00F674A2" w:rsidRDefault="00F674A2" w:rsidP="003128A1">
            <w:pPr>
              <w:spacing w:line="360" w:lineRule="auto"/>
              <w:jc w:val="left"/>
              <w:rPr>
                <w:szCs w:val="21"/>
              </w:rPr>
            </w:pPr>
            <w:r w:rsidRPr="00F674A2">
              <w:rPr>
                <w:rFonts w:hint="eastAsia"/>
                <w:szCs w:val="21"/>
              </w:rPr>
              <w:t>2</w:t>
            </w:r>
            <w:r w:rsidRPr="00F674A2">
              <w:rPr>
                <w:rFonts w:hint="eastAsia"/>
                <w:szCs w:val="21"/>
              </w:rPr>
              <w:t>）、检查加固发电机连接螺丝。要求：螺丝紧固无松动。</w:t>
            </w:r>
          </w:p>
          <w:p w:rsidR="00F674A2" w:rsidRPr="00F674A2" w:rsidRDefault="00F674A2" w:rsidP="003128A1">
            <w:pPr>
              <w:spacing w:line="360" w:lineRule="auto"/>
              <w:jc w:val="left"/>
              <w:rPr>
                <w:szCs w:val="21"/>
              </w:rPr>
            </w:pPr>
            <w:r w:rsidRPr="00F674A2">
              <w:rPr>
                <w:rFonts w:hint="eastAsia"/>
                <w:szCs w:val="21"/>
              </w:rPr>
              <w:t>3</w:t>
            </w:r>
            <w:r w:rsidRPr="00F674A2">
              <w:rPr>
                <w:rFonts w:hint="eastAsia"/>
                <w:szCs w:val="21"/>
              </w:rPr>
              <w:t>）、清洁发电机内外灰尘及油污。要求：无尘无油污。</w:t>
            </w:r>
          </w:p>
          <w:p w:rsidR="00F674A2" w:rsidRPr="00F674A2" w:rsidRDefault="00F674A2" w:rsidP="003128A1">
            <w:pPr>
              <w:spacing w:line="360" w:lineRule="auto"/>
              <w:jc w:val="left"/>
              <w:rPr>
                <w:szCs w:val="21"/>
              </w:rPr>
            </w:pPr>
            <w:r w:rsidRPr="00F674A2">
              <w:rPr>
                <w:rFonts w:hint="eastAsia"/>
                <w:szCs w:val="21"/>
              </w:rPr>
              <w:t>4</w:t>
            </w:r>
            <w:r w:rsidRPr="00F674A2">
              <w:rPr>
                <w:rFonts w:hint="eastAsia"/>
                <w:szCs w:val="21"/>
              </w:rPr>
              <w:t>）检查发电机绝缘（包括励磁线圈、转子、定子绝缘）。要求：绝缘合格。</w:t>
            </w:r>
          </w:p>
        </w:tc>
        <w:tc>
          <w:tcPr>
            <w:tcW w:w="708" w:type="dxa"/>
            <w:vAlign w:val="center"/>
          </w:tcPr>
          <w:p w:rsidR="00F674A2" w:rsidRPr="00F674A2" w:rsidRDefault="00F674A2" w:rsidP="003128A1">
            <w:pPr>
              <w:spacing w:line="360" w:lineRule="auto"/>
              <w:jc w:val="center"/>
              <w:rPr>
                <w:szCs w:val="21"/>
              </w:rPr>
            </w:pPr>
            <w:r w:rsidRPr="00F674A2">
              <w:rPr>
                <w:rFonts w:hint="eastAsia"/>
                <w:szCs w:val="21"/>
              </w:rPr>
              <w:t>项</w:t>
            </w:r>
          </w:p>
        </w:tc>
        <w:tc>
          <w:tcPr>
            <w:tcW w:w="709" w:type="dxa"/>
            <w:vAlign w:val="center"/>
          </w:tcPr>
          <w:p w:rsidR="00F674A2" w:rsidRPr="00F674A2" w:rsidRDefault="00F674A2" w:rsidP="003128A1">
            <w:pPr>
              <w:spacing w:line="360" w:lineRule="auto"/>
              <w:jc w:val="center"/>
              <w:rPr>
                <w:szCs w:val="21"/>
              </w:rPr>
            </w:pPr>
            <w:r w:rsidRPr="00F674A2">
              <w:rPr>
                <w:rFonts w:hint="eastAsia"/>
                <w:szCs w:val="21"/>
              </w:rPr>
              <w:t>1</w:t>
            </w:r>
          </w:p>
        </w:tc>
        <w:tc>
          <w:tcPr>
            <w:tcW w:w="2268" w:type="dxa"/>
            <w:vAlign w:val="center"/>
          </w:tcPr>
          <w:p w:rsidR="00F674A2" w:rsidRPr="00F674A2" w:rsidRDefault="00F674A2" w:rsidP="003128A1">
            <w:pPr>
              <w:spacing w:line="360" w:lineRule="auto"/>
              <w:jc w:val="center"/>
              <w:rPr>
                <w:szCs w:val="21"/>
              </w:rPr>
            </w:pPr>
          </w:p>
        </w:tc>
      </w:tr>
      <w:tr w:rsidR="00F674A2" w:rsidRPr="00F674A2" w:rsidTr="00F674A2">
        <w:tc>
          <w:tcPr>
            <w:tcW w:w="675" w:type="dxa"/>
            <w:vAlign w:val="center"/>
          </w:tcPr>
          <w:p w:rsidR="00F674A2" w:rsidRPr="00F674A2" w:rsidRDefault="00F674A2" w:rsidP="003128A1">
            <w:pPr>
              <w:spacing w:line="360" w:lineRule="auto"/>
              <w:jc w:val="center"/>
              <w:rPr>
                <w:szCs w:val="21"/>
              </w:rPr>
            </w:pPr>
            <w:r w:rsidRPr="00F674A2">
              <w:rPr>
                <w:rFonts w:hint="eastAsia"/>
                <w:szCs w:val="21"/>
              </w:rPr>
              <w:t>5</w:t>
            </w:r>
          </w:p>
        </w:tc>
        <w:tc>
          <w:tcPr>
            <w:tcW w:w="1134" w:type="dxa"/>
            <w:vAlign w:val="center"/>
          </w:tcPr>
          <w:p w:rsidR="00F674A2" w:rsidRPr="00F674A2" w:rsidRDefault="00F674A2" w:rsidP="003128A1">
            <w:pPr>
              <w:spacing w:line="360" w:lineRule="auto"/>
              <w:jc w:val="center"/>
              <w:rPr>
                <w:szCs w:val="21"/>
              </w:rPr>
            </w:pPr>
            <w:r w:rsidRPr="00F674A2">
              <w:rPr>
                <w:rFonts w:hint="eastAsia"/>
                <w:szCs w:val="21"/>
              </w:rPr>
              <w:t>电缆、刀闸</w:t>
            </w:r>
          </w:p>
        </w:tc>
        <w:tc>
          <w:tcPr>
            <w:tcW w:w="3828" w:type="dxa"/>
            <w:vAlign w:val="center"/>
          </w:tcPr>
          <w:p w:rsidR="00F674A2" w:rsidRPr="00F674A2" w:rsidRDefault="00F674A2" w:rsidP="003128A1">
            <w:pPr>
              <w:spacing w:line="360" w:lineRule="auto"/>
              <w:jc w:val="left"/>
              <w:rPr>
                <w:szCs w:val="21"/>
              </w:rPr>
            </w:pPr>
            <w:r w:rsidRPr="00F674A2">
              <w:rPr>
                <w:rFonts w:hint="eastAsia"/>
                <w:szCs w:val="21"/>
              </w:rPr>
              <w:t>检查发电机组与蓄电池连接各电缆、刀闸。要求：绝缘合格，线路无破损、连接无松动，刀闸开合正常。</w:t>
            </w:r>
          </w:p>
        </w:tc>
        <w:tc>
          <w:tcPr>
            <w:tcW w:w="708" w:type="dxa"/>
            <w:vAlign w:val="center"/>
          </w:tcPr>
          <w:p w:rsidR="00F674A2" w:rsidRPr="00F674A2" w:rsidRDefault="00F674A2" w:rsidP="003128A1">
            <w:pPr>
              <w:spacing w:line="360" w:lineRule="auto"/>
              <w:jc w:val="center"/>
              <w:rPr>
                <w:szCs w:val="21"/>
              </w:rPr>
            </w:pPr>
            <w:r w:rsidRPr="00F674A2">
              <w:rPr>
                <w:rFonts w:hint="eastAsia"/>
                <w:szCs w:val="21"/>
              </w:rPr>
              <w:t>项</w:t>
            </w:r>
          </w:p>
        </w:tc>
        <w:tc>
          <w:tcPr>
            <w:tcW w:w="709" w:type="dxa"/>
            <w:vAlign w:val="center"/>
          </w:tcPr>
          <w:p w:rsidR="00F674A2" w:rsidRPr="00F674A2" w:rsidRDefault="00F674A2" w:rsidP="003128A1">
            <w:pPr>
              <w:spacing w:line="360" w:lineRule="auto"/>
              <w:jc w:val="center"/>
              <w:rPr>
                <w:szCs w:val="21"/>
              </w:rPr>
            </w:pPr>
            <w:r w:rsidRPr="00F674A2">
              <w:rPr>
                <w:rFonts w:hint="eastAsia"/>
                <w:szCs w:val="21"/>
              </w:rPr>
              <w:t>1</w:t>
            </w:r>
          </w:p>
        </w:tc>
        <w:tc>
          <w:tcPr>
            <w:tcW w:w="2268" w:type="dxa"/>
            <w:vAlign w:val="center"/>
          </w:tcPr>
          <w:p w:rsidR="00F674A2" w:rsidRPr="00F674A2" w:rsidRDefault="00F674A2" w:rsidP="003128A1">
            <w:pPr>
              <w:spacing w:line="360" w:lineRule="auto"/>
              <w:jc w:val="center"/>
              <w:rPr>
                <w:szCs w:val="21"/>
              </w:rPr>
            </w:pPr>
          </w:p>
        </w:tc>
      </w:tr>
      <w:tr w:rsidR="00F674A2" w:rsidRPr="00F674A2" w:rsidTr="00F674A2">
        <w:tc>
          <w:tcPr>
            <w:tcW w:w="675" w:type="dxa"/>
            <w:vAlign w:val="center"/>
          </w:tcPr>
          <w:p w:rsidR="00F674A2" w:rsidRPr="00F674A2" w:rsidRDefault="00F674A2" w:rsidP="003128A1">
            <w:pPr>
              <w:spacing w:line="360" w:lineRule="auto"/>
              <w:jc w:val="center"/>
              <w:rPr>
                <w:szCs w:val="21"/>
              </w:rPr>
            </w:pPr>
            <w:r w:rsidRPr="00F674A2">
              <w:rPr>
                <w:rFonts w:hint="eastAsia"/>
                <w:szCs w:val="21"/>
              </w:rPr>
              <w:t>6</w:t>
            </w:r>
          </w:p>
        </w:tc>
        <w:tc>
          <w:tcPr>
            <w:tcW w:w="1134" w:type="dxa"/>
            <w:vAlign w:val="center"/>
          </w:tcPr>
          <w:p w:rsidR="00F674A2" w:rsidRPr="00F674A2" w:rsidRDefault="00F674A2" w:rsidP="003128A1">
            <w:pPr>
              <w:spacing w:line="360" w:lineRule="auto"/>
              <w:jc w:val="center"/>
              <w:rPr>
                <w:szCs w:val="21"/>
              </w:rPr>
            </w:pPr>
            <w:r w:rsidRPr="00F674A2">
              <w:rPr>
                <w:rFonts w:hint="eastAsia"/>
                <w:szCs w:val="21"/>
              </w:rPr>
              <w:t>柴油发电机机旁断路器开关</w:t>
            </w:r>
          </w:p>
        </w:tc>
        <w:tc>
          <w:tcPr>
            <w:tcW w:w="3828" w:type="dxa"/>
            <w:vAlign w:val="center"/>
          </w:tcPr>
          <w:p w:rsidR="00F674A2" w:rsidRPr="00F674A2" w:rsidRDefault="00F674A2" w:rsidP="003128A1">
            <w:pPr>
              <w:spacing w:line="360" w:lineRule="auto"/>
              <w:jc w:val="left"/>
              <w:rPr>
                <w:szCs w:val="21"/>
              </w:rPr>
            </w:pPr>
            <w:r w:rsidRPr="00F674A2">
              <w:rPr>
                <w:rFonts w:hint="eastAsia"/>
                <w:szCs w:val="21"/>
              </w:rPr>
              <w:t>检查柴油发电机机旁断路器开关线路及线头接触点。要求：断路器控制和操作正常，端子紧固。</w:t>
            </w:r>
          </w:p>
        </w:tc>
        <w:tc>
          <w:tcPr>
            <w:tcW w:w="708" w:type="dxa"/>
            <w:vAlign w:val="center"/>
          </w:tcPr>
          <w:p w:rsidR="00F674A2" w:rsidRPr="00F674A2" w:rsidRDefault="00F674A2" w:rsidP="003128A1">
            <w:pPr>
              <w:spacing w:line="360" w:lineRule="auto"/>
              <w:jc w:val="center"/>
              <w:rPr>
                <w:szCs w:val="21"/>
              </w:rPr>
            </w:pPr>
            <w:r w:rsidRPr="00F674A2">
              <w:rPr>
                <w:rFonts w:hint="eastAsia"/>
                <w:szCs w:val="21"/>
              </w:rPr>
              <w:t>项</w:t>
            </w:r>
          </w:p>
        </w:tc>
        <w:tc>
          <w:tcPr>
            <w:tcW w:w="709" w:type="dxa"/>
            <w:vAlign w:val="center"/>
          </w:tcPr>
          <w:p w:rsidR="00F674A2" w:rsidRPr="00F674A2" w:rsidRDefault="00F674A2" w:rsidP="003128A1">
            <w:pPr>
              <w:spacing w:line="360" w:lineRule="auto"/>
              <w:jc w:val="center"/>
              <w:rPr>
                <w:szCs w:val="21"/>
              </w:rPr>
            </w:pPr>
          </w:p>
        </w:tc>
        <w:tc>
          <w:tcPr>
            <w:tcW w:w="2268" w:type="dxa"/>
            <w:vAlign w:val="center"/>
          </w:tcPr>
          <w:p w:rsidR="00F674A2" w:rsidRPr="00F674A2" w:rsidRDefault="00F674A2" w:rsidP="003128A1">
            <w:pPr>
              <w:spacing w:line="360" w:lineRule="auto"/>
              <w:jc w:val="center"/>
              <w:rPr>
                <w:szCs w:val="21"/>
              </w:rPr>
            </w:pPr>
          </w:p>
        </w:tc>
      </w:tr>
      <w:tr w:rsidR="00F674A2" w:rsidRPr="00F674A2" w:rsidTr="00F674A2">
        <w:tc>
          <w:tcPr>
            <w:tcW w:w="675" w:type="dxa"/>
            <w:vAlign w:val="center"/>
          </w:tcPr>
          <w:p w:rsidR="00F674A2" w:rsidRPr="00F674A2" w:rsidRDefault="00F674A2" w:rsidP="003128A1">
            <w:pPr>
              <w:spacing w:line="360" w:lineRule="auto"/>
              <w:jc w:val="center"/>
              <w:rPr>
                <w:szCs w:val="21"/>
              </w:rPr>
            </w:pPr>
            <w:r w:rsidRPr="00F674A2">
              <w:rPr>
                <w:rFonts w:hint="eastAsia"/>
                <w:szCs w:val="21"/>
              </w:rPr>
              <w:t>7</w:t>
            </w:r>
          </w:p>
        </w:tc>
        <w:tc>
          <w:tcPr>
            <w:tcW w:w="1134" w:type="dxa"/>
            <w:vAlign w:val="center"/>
          </w:tcPr>
          <w:p w:rsidR="00F674A2" w:rsidRPr="00F674A2" w:rsidRDefault="00F674A2" w:rsidP="003128A1">
            <w:pPr>
              <w:spacing w:line="360" w:lineRule="auto"/>
              <w:jc w:val="center"/>
              <w:rPr>
                <w:szCs w:val="21"/>
              </w:rPr>
            </w:pPr>
            <w:r w:rsidRPr="00F674A2">
              <w:rPr>
                <w:rFonts w:hint="eastAsia"/>
                <w:szCs w:val="21"/>
              </w:rPr>
              <w:t>柴油发电机机旁控制电箱</w:t>
            </w:r>
          </w:p>
        </w:tc>
        <w:tc>
          <w:tcPr>
            <w:tcW w:w="3828" w:type="dxa"/>
            <w:vAlign w:val="center"/>
          </w:tcPr>
          <w:p w:rsidR="00F674A2" w:rsidRPr="00F674A2" w:rsidRDefault="00F674A2" w:rsidP="003128A1">
            <w:pPr>
              <w:spacing w:line="360" w:lineRule="auto"/>
              <w:jc w:val="left"/>
              <w:rPr>
                <w:szCs w:val="21"/>
              </w:rPr>
            </w:pPr>
            <w:r w:rsidRPr="00F674A2">
              <w:rPr>
                <w:rFonts w:hint="eastAsia"/>
                <w:szCs w:val="21"/>
              </w:rPr>
              <w:t>检查柴油发电机机旁控制电箱接线，控制电箱各线路、继电器、熔断器、保险，线路开关。要求：工作正常，线路完好，无尘。</w:t>
            </w:r>
          </w:p>
        </w:tc>
        <w:tc>
          <w:tcPr>
            <w:tcW w:w="708" w:type="dxa"/>
            <w:vAlign w:val="center"/>
          </w:tcPr>
          <w:p w:rsidR="00F674A2" w:rsidRPr="00F674A2" w:rsidRDefault="00F674A2" w:rsidP="003128A1">
            <w:pPr>
              <w:spacing w:line="360" w:lineRule="auto"/>
              <w:jc w:val="center"/>
              <w:rPr>
                <w:szCs w:val="21"/>
              </w:rPr>
            </w:pPr>
            <w:r w:rsidRPr="00F674A2">
              <w:rPr>
                <w:rFonts w:hint="eastAsia"/>
                <w:szCs w:val="21"/>
              </w:rPr>
              <w:t>项</w:t>
            </w:r>
          </w:p>
        </w:tc>
        <w:tc>
          <w:tcPr>
            <w:tcW w:w="709" w:type="dxa"/>
            <w:vAlign w:val="center"/>
          </w:tcPr>
          <w:p w:rsidR="00F674A2" w:rsidRPr="00F674A2" w:rsidRDefault="00F674A2" w:rsidP="003128A1">
            <w:pPr>
              <w:spacing w:line="360" w:lineRule="auto"/>
              <w:jc w:val="center"/>
              <w:rPr>
                <w:szCs w:val="21"/>
              </w:rPr>
            </w:pPr>
            <w:r w:rsidRPr="00F674A2">
              <w:rPr>
                <w:rFonts w:hint="eastAsia"/>
                <w:szCs w:val="21"/>
              </w:rPr>
              <w:t>1</w:t>
            </w:r>
          </w:p>
        </w:tc>
        <w:tc>
          <w:tcPr>
            <w:tcW w:w="2268" w:type="dxa"/>
            <w:vAlign w:val="center"/>
          </w:tcPr>
          <w:p w:rsidR="00F674A2" w:rsidRPr="00F674A2" w:rsidRDefault="00F674A2" w:rsidP="003128A1">
            <w:pPr>
              <w:spacing w:line="360" w:lineRule="auto"/>
              <w:jc w:val="center"/>
              <w:rPr>
                <w:szCs w:val="21"/>
              </w:rPr>
            </w:pPr>
          </w:p>
        </w:tc>
      </w:tr>
      <w:tr w:rsidR="00F674A2" w:rsidRPr="00F674A2" w:rsidTr="00F674A2">
        <w:tc>
          <w:tcPr>
            <w:tcW w:w="675" w:type="dxa"/>
            <w:vAlign w:val="center"/>
          </w:tcPr>
          <w:p w:rsidR="00F674A2" w:rsidRPr="00F674A2" w:rsidRDefault="00F674A2" w:rsidP="003128A1">
            <w:pPr>
              <w:spacing w:line="360" w:lineRule="auto"/>
              <w:jc w:val="center"/>
              <w:rPr>
                <w:szCs w:val="21"/>
              </w:rPr>
            </w:pPr>
            <w:r w:rsidRPr="00F674A2">
              <w:rPr>
                <w:rFonts w:hint="eastAsia"/>
                <w:szCs w:val="21"/>
              </w:rPr>
              <w:t>8</w:t>
            </w:r>
          </w:p>
        </w:tc>
        <w:tc>
          <w:tcPr>
            <w:tcW w:w="1134" w:type="dxa"/>
            <w:vAlign w:val="center"/>
          </w:tcPr>
          <w:p w:rsidR="00F674A2" w:rsidRPr="00F674A2" w:rsidRDefault="00F674A2" w:rsidP="003128A1">
            <w:pPr>
              <w:spacing w:line="360" w:lineRule="auto"/>
              <w:jc w:val="center"/>
              <w:rPr>
                <w:szCs w:val="21"/>
              </w:rPr>
            </w:pPr>
            <w:r w:rsidRPr="00F674A2">
              <w:rPr>
                <w:rFonts w:hint="eastAsia"/>
                <w:szCs w:val="21"/>
              </w:rPr>
              <w:t>试机</w:t>
            </w:r>
          </w:p>
        </w:tc>
        <w:tc>
          <w:tcPr>
            <w:tcW w:w="3828" w:type="dxa"/>
            <w:vAlign w:val="center"/>
          </w:tcPr>
          <w:p w:rsidR="00F674A2" w:rsidRPr="00F674A2" w:rsidRDefault="00F674A2" w:rsidP="003128A1">
            <w:pPr>
              <w:spacing w:line="360" w:lineRule="auto"/>
              <w:jc w:val="left"/>
              <w:rPr>
                <w:szCs w:val="21"/>
              </w:rPr>
            </w:pPr>
            <w:r w:rsidRPr="00F674A2">
              <w:rPr>
                <w:rFonts w:hint="eastAsia"/>
                <w:szCs w:val="21"/>
              </w:rPr>
              <w:t>试机，检测各保护功能。要求：要求：空载试机，柴油发电机正常运行，无报警停机现象。</w:t>
            </w:r>
          </w:p>
        </w:tc>
        <w:tc>
          <w:tcPr>
            <w:tcW w:w="708" w:type="dxa"/>
            <w:vAlign w:val="center"/>
          </w:tcPr>
          <w:p w:rsidR="00F674A2" w:rsidRPr="00F674A2" w:rsidRDefault="00F674A2" w:rsidP="003128A1">
            <w:pPr>
              <w:spacing w:line="360" w:lineRule="auto"/>
              <w:jc w:val="center"/>
              <w:rPr>
                <w:szCs w:val="21"/>
              </w:rPr>
            </w:pPr>
            <w:r w:rsidRPr="00F674A2">
              <w:rPr>
                <w:rFonts w:hint="eastAsia"/>
                <w:szCs w:val="21"/>
              </w:rPr>
              <w:t>项</w:t>
            </w:r>
          </w:p>
        </w:tc>
        <w:tc>
          <w:tcPr>
            <w:tcW w:w="709" w:type="dxa"/>
            <w:vAlign w:val="center"/>
          </w:tcPr>
          <w:p w:rsidR="00F674A2" w:rsidRPr="00F674A2" w:rsidRDefault="00F674A2" w:rsidP="003128A1">
            <w:pPr>
              <w:spacing w:line="360" w:lineRule="auto"/>
              <w:jc w:val="center"/>
              <w:rPr>
                <w:szCs w:val="21"/>
              </w:rPr>
            </w:pPr>
            <w:r w:rsidRPr="00F674A2">
              <w:rPr>
                <w:rFonts w:hint="eastAsia"/>
                <w:szCs w:val="21"/>
              </w:rPr>
              <w:t>1</w:t>
            </w:r>
          </w:p>
        </w:tc>
        <w:tc>
          <w:tcPr>
            <w:tcW w:w="2268" w:type="dxa"/>
            <w:vAlign w:val="center"/>
          </w:tcPr>
          <w:p w:rsidR="00F674A2" w:rsidRPr="00F674A2" w:rsidRDefault="00F674A2" w:rsidP="003128A1">
            <w:pPr>
              <w:spacing w:line="360" w:lineRule="auto"/>
              <w:jc w:val="center"/>
              <w:rPr>
                <w:szCs w:val="21"/>
              </w:rPr>
            </w:pPr>
          </w:p>
        </w:tc>
      </w:tr>
    </w:tbl>
    <w:p w:rsidR="00B41963" w:rsidRDefault="002B2743" w:rsidP="00F674A2">
      <w:pPr>
        <w:spacing w:line="560" w:lineRule="exact"/>
        <w:ind w:firstLineChars="200" w:firstLine="560"/>
        <w:rPr>
          <w:sz w:val="28"/>
          <w:szCs w:val="28"/>
        </w:rPr>
      </w:pPr>
      <w:r w:rsidRPr="002B2743">
        <w:rPr>
          <w:rFonts w:hint="eastAsia"/>
          <w:sz w:val="28"/>
          <w:szCs w:val="28"/>
        </w:rPr>
        <w:t>注：发电机维保费用以实际发生工作量结算。</w:t>
      </w:r>
    </w:p>
    <w:p w:rsidR="00F674A2" w:rsidRDefault="001D1B22" w:rsidP="00DE00B8">
      <w:pPr>
        <w:ind w:firstLineChars="200" w:firstLine="562"/>
        <w:rPr>
          <w:b/>
          <w:sz w:val="28"/>
          <w:szCs w:val="28"/>
        </w:rPr>
      </w:pPr>
      <w:r>
        <w:rPr>
          <w:rFonts w:hint="eastAsia"/>
          <w:b/>
          <w:sz w:val="28"/>
          <w:szCs w:val="28"/>
        </w:rPr>
        <w:t>五</w:t>
      </w:r>
      <w:r w:rsidR="006B2E51">
        <w:rPr>
          <w:rFonts w:hint="eastAsia"/>
          <w:b/>
          <w:sz w:val="28"/>
          <w:szCs w:val="28"/>
        </w:rPr>
        <w:t>、</w:t>
      </w:r>
      <w:r w:rsidR="00F674A2">
        <w:rPr>
          <w:rFonts w:hint="eastAsia"/>
          <w:b/>
          <w:sz w:val="28"/>
          <w:szCs w:val="28"/>
        </w:rPr>
        <w:t>质量要求</w:t>
      </w:r>
      <w:r w:rsidR="00F379FF">
        <w:rPr>
          <w:rFonts w:hint="eastAsia"/>
          <w:b/>
          <w:sz w:val="28"/>
          <w:szCs w:val="28"/>
        </w:rPr>
        <w:t>、</w:t>
      </w:r>
      <w:r w:rsidR="00F674A2">
        <w:rPr>
          <w:rFonts w:hint="eastAsia"/>
          <w:b/>
          <w:sz w:val="28"/>
          <w:szCs w:val="28"/>
        </w:rPr>
        <w:t>验收标准</w:t>
      </w:r>
      <w:r w:rsidR="00F379FF">
        <w:rPr>
          <w:rFonts w:hint="eastAsia"/>
          <w:b/>
          <w:sz w:val="28"/>
          <w:szCs w:val="28"/>
        </w:rPr>
        <w:t>、质保期及质保期义务</w:t>
      </w:r>
    </w:p>
    <w:p w:rsidR="008160FF" w:rsidRPr="00F674A2" w:rsidRDefault="00F674A2" w:rsidP="00DE00B8">
      <w:pPr>
        <w:ind w:firstLineChars="200" w:firstLine="560"/>
        <w:rPr>
          <w:sz w:val="28"/>
          <w:szCs w:val="28"/>
        </w:rPr>
      </w:pPr>
      <w:r w:rsidRPr="00F674A2">
        <w:rPr>
          <w:rFonts w:hint="eastAsia"/>
          <w:sz w:val="28"/>
          <w:szCs w:val="28"/>
        </w:rPr>
        <w:t>（一）年度</w:t>
      </w:r>
      <w:r w:rsidRPr="00F674A2">
        <w:rPr>
          <w:rFonts w:hint="eastAsia"/>
          <w:sz w:val="28"/>
          <w:szCs w:val="28"/>
        </w:rPr>
        <w:t>3</w:t>
      </w:r>
      <w:r w:rsidRPr="00F674A2">
        <w:rPr>
          <w:rFonts w:hint="eastAsia"/>
          <w:sz w:val="28"/>
          <w:szCs w:val="28"/>
        </w:rPr>
        <w:t>台柴油发电机常规维保质量要求及验收标准</w:t>
      </w:r>
    </w:p>
    <w:p w:rsidR="00F674A2" w:rsidRPr="00F674A2" w:rsidRDefault="00F674A2" w:rsidP="00F674A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F674A2">
        <w:rPr>
          <w:rFonts w:asciiTheme="minorEastAsia" w:eastAsiaTheme="minorEastAsia" w:hAnsiTheme="minorEastAsia" w:hint="eastAsia"/>
          <w:sz w:val="28"/>
          <w:szCs w:val="28"/>
        </w:rPr>
        <w:t>更换的零配件必须是原厂配套的，机油选用壳牌或同等品质的机油（型号是15W-40，CH级或以上），所更换的零配件保质期为1年。</w:t>
      </w:r>
    </w:p>
    <w:p w:rsidR="00F674A2" w:rsidRPr="00F674A2" w:rsidRDefault="00F674A2" w:rsidP="00F674A2">
      <w:pPr>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lastRenderedPageBreak/>
        <w:t>2</w:t>
      </w:r>
      <w:r>
        <w:rPr>
          <w:rFonts w:asciiTheme="minorEastAsia" w:eastAsiaTheme="minorEastAsia" w:hAnsiTheme="minorEastAsia" w:hint="eastAsia"/>
          <w:sz w:val="28"/>
          <w:szCs w:val="28"/>
        </w:rPr>
        <w:t>、</w:t>
      </w:r>
      <w:r w:rsidR="00F379FF">
        <w:rPr>
          <w:rFonts w:asciiTheme="minorEastAsia" w:eastAsiaTheme="minorEastAsia" w:hAnsiTheme="minorEastAsia" w:hint="eastAsia"/>
          <w:sz w:val="28"/>
          <w:szCs w:val="28"/>
        </w:rPr>
        <w:t>维保单位</w:t>
      </w:r>
      <w:r w:rsidRPr="00F674A2">
        <w:rPr>
          <w:rFonts w:asciiTheme="minorEastAsia" w:eastAsiaTheme="minorEastAsia" w:hAnsiTheme="minorEastAsia" w:hint="eastAsia"/>
          <w:sz w:val="28"/>
          <w:szCs w:val="28"/>
        </w:rPr>
        <w:t>进行柴油发电机常规维保工作，须保证柴油发电机房室内清洁，机旁操作箱、空开等所有接线端子连接牢固，箱体及箱内元器件表面无尘。</w:t>
      </w:r>
    </w:p>
    <w:p w:rsidR="00F674A2" w:rsidRPr="00F674A2" w:rsidRDefault="00F674A2" w:rsidP="00F674A2">
      <w:pPr>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sidRPr="00F674A2">
        <w:rPr>
          <w:rFonts w:asciiTheme="minorEastAsia" w:eastAsiaTheme="minorEastAsia" w:hAnsiTheme="minorEastAsia" w:hint="eastAsia"/>
          <w:sz w:val="28"/>
          <w:szCs w:val="28"/>
        </w:rPr>
        <w:t>常规维保工作完成，每套机组空载试运行时间应不少于15分钟，柴油发电机组能正常运行。</w:t>
      </w:r>
    </w:p>
    <w:p w:rsidR="00F674A2" w:rsidRPr="00F674A2" w:rsidRDefault="00F674A2" w:rsidP="00F674A2">
      <w:pPr>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w:t>
      </w:r>
      <w:r w:rsidR="00F379FF">
        <w:rPr>
          <w:rFonts w:asciiTheme="minorEastAsia" w:eastAsiaTheme="minorEastAsia" w:hAnsiTheme="minorEastAsia" w:hint="eastAsia"/>
          <w:sz w:val="28"/>
          <w:szCs w:val="28"/>
        </w:rPr>
        <w:t>维保单位</w:t>
      </w:r>
      <w:r w:rsidRPr="00F674A2">
        <w:rPr>
          <w:rFonts w:asciiTheme="minorEastAsia" w:eastAsiaTheme="minorEastAsia" w:hAnsiTheme="minorEastAsia" w:hint="eastAsia"/>
          <w:sz w:val="28"/>
          <w:szCs w:val="28"/>
        </w:rPr>
        <w:t>按该品牌柴油发电机的用户手册和维修手册要求进行保养。</w:t>
      </w:r>
    </w:p>
    <w:p w:rsidR="002B2743" w:rsidRDefault="00F674A2" w:rsidP="00F674A2">
      <w:pPr>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5</w:t>
      </w:r>
      <w:r>
        <w:rPr>
          <w:rFonts w:asciiTheme="minorEastAsia" w:eastAsiaTheme="minorEastAsia" w:hAnsiTheme="minorEastAsia" w:hint="eastAsia"/>
          <w:sz w:val="28"/>
          <w:szCs w:val="28"/>
        </w:rPr>
        <w:t>、</w:t>
      </w:r>
      <w:r w:rsidRPr="00F674A2">
        <w:rPr>
          <w:rFonts w:asciiTheme="minorEastAsia" w:eastAsiaTheme="minorEastAsia" w:hAnsiTheme="minorEastAsia" w:hint="eastAsia"/>
          <w:sz w:val="28"/>
          <w:szCs w:val="28"/>
        </w:rPr>
        <w:t>柴油发电机常规维保试运行正常，</w:t>
      </w:r>
      <w:r w:rsidR="00F379FF">
        <w:rPr>
          <w:rFonts w:asciiTheme="minorEastAsia" w:eastAsiaTheme="minorEastAsia" w:hAnsiTheme="minorEastAsia" w:hint="eastAsia"/>
          <w:sz w:val="28"/>
          <w:szCs w:val="28"/>
        </w:rPr>
        <w:t>维保单位</w:t>
      </w:r>
      <w:r w:rsidRPr="00F674A2">
        <w:rPr>
          <w:rFonts w:asciiTheme="minorEastAsia" w:eastAsiaTheme="minorEastAsia" w:hAnsiTheme="minorEastAsia" w:hint="eastAsia"/>
          <w:sz w:val="28"/>
          <w:szCs w:val="28"/>
        </w:rPr>
        <w:t>必须提交柴油发电机常规维修保养报告给</w:t>
      </w:r>
      <w:r>
        <w:rPr>
          <w:rFonts w:asciiTheme="minorEastAsia" w:eastAsiaTheme="minorEastAsia" w:hAnsiTheme="minorEastAsia" w:hint="eastAsia"/>
          <w:sz w:val="28"/>
          <w:szCs w:val="28"/>
        </w:rPr>
        <w:t>采购方</w:t>
      </w:r>
      <w:r w:rsidRPr="00F674A2">
        <w:rPr>
          <w:rFonts w:asciiTheme="minorEastAsia" w:eastAsiaTheme="minorEastAsia" w:hAnsiTheme="minorEastAsia" w:hint="eastAsia"/>
          <w:sz w:val="28"/>
          <w:szCs w:val="28"/>
        </w:rPr>
        <w:t>（一式两份），作为验收合格的依据。</w:t>
      </w:r>
    </w:p>
    <w:p w:rsidR="00F674A2" w:rsidRDefault="00F674A2" w:rsidP="00F674A2">
      <w:pPr>
        <w:ind w:firstLineChars="200" w:firstLine="560"/>
        <w:rPr>
          <w:sz w:val="28"/>
          <w:szCs w:val="28"/>
        </w:rPr>
      </w:pPr>
      <w:r>
        <w:rPr>
          <w:rFonts w:hint="eastAsia"/>
          <w:sz w:val="28"/>
          <w:szCs w:val="28"/>
        </w:rPr>
        <w:t>（二）年度</w:t>
      </w:r>
      <w:r>
        <w:rPr>
          <w:rFonts w:hint="eastAsia"/>
          <w:sz w:val="28"/>
          <w:szCs w:val="28"/>
        </w:rPr>
        <w:t>4</w:t>
      </w:r>
      <w:r>
        <w:rPr>
          <w:rFonts w:hint="eastAsia"/>
          <w:sz w:val="28"/>
          <w:szCs w:val="28"/>
        </w:rPr>
        <w:t>次柴油发电机检查和必要时柴油发电机故障修复要求</w:t>
      </w:r>
    </w:p>
    <w:p w:rsidR="00F674A2" w:rsidRDefault="00F379FF" w:rsidP="00F674A2">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维保单位</w:t>
      </w:r>
      <w:r w:rsidR="00F674A2" w:rsidRPr="00F674A2">
        <w:rPr>
          <w:rFonts w:asciiTheme="minorEastAsia" w:eastAsiaTheme="minorEastAsia" w:hAnsiTheme="minorEastAsia" w:hint="eastAsia"/>
          <w:bCs/>
          <w:sz w:val="28"/>
          <w:szCs w:val="28"/>
        </w:rPr>
        <w:t>应做好维修保养后的柴油发电机工作情况跟踪，定期（每季度）到枢纽楼检查柴油发电机的工作情况和存在问题（1年共检查4次），提出整改和修复意见，填写和提供工作单。</w:t>
      </w:r>
    </w:p>
    <w:p w:rsidR="00F674A2" w:rsidRDefault="00F674A2" w:rsidP="00F674A2">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（三）</w:t>
      </w:r>
      <w:r w:rsidRPr="00F674A2">
        <w:rPr>
          <w:rFonts w:asciiTheme="minorEastAsia" w:eastAsiaTheme="minorEastAsia" w:hAnsiTheme="minorEastAsia" w:hint="eastAsia"/>
          <w:bCs/>
          <w:sz w:val="28"/>
          <w:szCs w:val="28"/>
        </w:rPr>
        <w:t>年度维保故障排查和技术支持要求</w:t>
      </w:r>
    </w:p>
    <w:p w:rsidR="00F674A2" w:rsidRPr="00F674A2" w:rsidRDefault="00F674A2" w:rsidP="00F674A2">
      <w:pPr>
        <w:ind w:firstLineChars="200" w:firstLine="560"/>
        <w:rPr>
          <w:rFonts w:asciiTheme="minorEastAsia" w:eastAsiaTheme="minorEastAsia" w:hAnsiTheme="minorEastAsia"/>
          <w:bCs/>
          <w:sz w:val="28"/>
          <w:szCs w:val="28"/>
        </w:rPr>
      </w:pPr>
      <w:r w:rsidRPr="00F674A2">
        <w:rPr>
          <w:rFonts w:asciiTheme="minorEastAsia" w:eastAsiaTheme="minorEastAsia" w:hAnsiTheme="minorEastAsia" w:hint="eastAsia"/>
          <w:bCs/>
          <w:sz w:val="28"/>
          <w:szCs w:val="28"/>
        </w:rPr>
        <w:t>1、年度维保期间，枢纽楼柴油发电机在试运行或正常运行时发生故障，</w:t>
      </w:r>
      <w:r w:rsidR="00F379FF">
        <w:rPr>
          <w:rFonts w:asciiTheme="minorEastAsia" w:eastAsiaTheme="minorEastAsia" w:hAnsiTheme="minorEastAsia" w:hint="eastAsia"/>
          <w:bCs/>
          <w:sz w:val="28"/>
          <w:szCs w:val="28"/>
        </w:rPr>
        <w:t>维保单位</w:t>
      </w:r>
      <w:r w:rsidRPr="00F674A2">
        <w:rPr>
          <w:rFonts w:asciiTheme="minorEastAsia" w:eastAsiaTheme="minorEastAsia" w:hAnsiTheme="minorEastAsia" w:hint="eastAsia"/>
          <w:bCs/>
          <w:sz w:val="28"/>
          <w:szCs w:val="28"/>
        </w:rPr>
        <w:t>在接到</w:t>
      </w:r>
      <w:r>
        <w:rPr>
          <w:rFonts w:asciiTheme="minorEastAsia" w:eastAsiaTheme="minorEastAsia" w:hAnsiTheme="minorEastAsia" w:hint="eastAsia"/>
          <w:bCs/>
          <w:sz w:val="28"/>
          <w:szCs w:val="28"/>
        </w:rPr>
        <w:t>采购方</w:t>
      </w:r>
      <w:r w:rsidRPr="00F674A2">
        <w:rPr>
          <w:rFonts w:asciiTheme="minorEastAsia" w:eastAsiaTheme="minorEastAsia" w:hAnsiTheme="minorEastAsia" w:hint="eastAsia"/>
          <w:bCs/>
          <w:sz w:val="28"/>
          <w:szCs w:val="28"/>
        </w:rPr>
        <w:t>反映或通知后，应2天内派人到现场检查和排除故障（特殊或紧急情况下，须4小时内到达现场），</w:t>
      </w:r>
      <w:r w:rsidR="00F379FF">
        <w:rPr>
          <w:rFonts w:asciiTheme="minorEastAsia" w:eastAsiaTheme="minorEastAsia" w:hAnsiTheme="minorEastAsia" w:hint="eastAsia"/>
          <w:bCs/>
          <w:sz w:val="28"/>
          <w:szCs w:val="28"/>
        </w:rPr>
        <w:t>维保单位</w:t>
      </w:r>
      <w:r w:rsidRPr="00F674A2">
        <w:rPr>
          <w:rFonts w:asciiTheme="minorEastAsia" w:eastAsiaTheme="minorEastAsia" w:hAnsiTheme="minorEastAsia" w:hint="eastAsia"/>
          <w:bCs/>
          <w:sz w:val="28"/>
          <w:szCs w:val="28"/>
        </w:rPr>
        <w:t>每次到现场都必须填写和提供工作单。</w:t>
      </w:r>
    </w:p>
    <w:p w:rsidR="00F674A2" w:rsidRPr="00F674A2" w:rsidRDefault="00F674A2" w:rsidP="00F674A2">
      <w:pPr>
        <w:ind w:firstLineChars="200" w:firstLine="560"/>
        <w:rPr>
          <w:rFonts w:asciiTheme="minorEastAsia" w:eastAsiaTheme="minorEastAsia" w:hAnsiTheme="minorEastAsia"/>
          <w:bCs/>
          <w:sz w:val="28"/>
          <w:szCs w:val="28"/>
        </w:rPr>
      </w:pPr>
      <w:r w:rsidRPr="00F674A2">
        <w:rPr>
          <w:rFonts w:asciiTheme="minorEastAsia" w:eastAsiaTheme="minorEastAsia" w:hAnsiTheme="minorEastAsia" w:hint="eastAsia"/>
          <w:bCs/>
          <w:sz w:val="28"/>
          <w:szCs w:val="28"/>
        </w:rPr>
        <w:t>2、年度维保期间，柴油发电机组运行工作人员在工作中遇到技术问题，</w:t>
      </w:r>
      <w:r w:rsidR="00F379FF">
        <w:rPr>
          <w:rFonts w:asciiTheme="minorEastAsia" w:eastAsiaTheme="minorEastAsia" w:hAnsiTheme="minorEastAsia" w:hint="eastAsia"/>
          <w:bCs/>
          <w:sz w:val="28"/>
          <w:szCs w:val="28"/>
        </w:rPr>
        <w:t>维保单位</w:t>
      </w:r>
      <w:r w:rsidRPr="00F674A2">
        <w:rPr>
          <w:rFonts w:asciiTheme="minorEastAsia" w:eastAsiaTheme="minorEastAsia" w:hAnsiTheme="minorEastAsia" w:hint="eastAsia"/>
          <w:bCs/>
          <w:sz w:val="28"/>
          <w:szCs w:val="28"/>
        </w:rPr>
        <w:t>应给予技术支持、指点和帮助，使柴油发电机组能够正常启动和运行。</w:t>
      </w:r>
    </w:p>
    <w:p w:rsidR="00F674A2" w:rsidRPr="002B2743" w:rsidRDefault="00F674A2" w:rsidP="00F674A2">
      <w:pPr>
        <w:ind w:firstLineChars="200" w:firstLine="560"/>
        <w:rPr>
          <w:rFonts w:asciiTheme="minorEastAsia" w:eastAsiaTheme="minorEastAsia" w:hAnsiTheme="minorEastAsia"/>
          <w:bCs/>
          <w:sz w:val="28"/>
          <w:szCs w:val="28"/>
        </w:rPr>
      </w:pPr>
      <w:r w:rsidRPr="00F674A2">
        <w:rPr>
          <w:rFonts w:asciiTheme="minorEastAsia" w:eastAsiaTheme="minorEastAsia" w:hAnsiTheme="minorEastAsia" w:hint="eastAsia"/>
          <w:bCs/>
          <w:sz w:val="28"/>
          <w:szCs w:val="28"/>
        </w:rPr>
        <w:t>3、年度维保期间，如遇柴油发电机故障，</w:t>
      </w:r>
      <w:r w:rsidR="00F379FF">
        <w:rPr>
          <w:rFonts w:asciiTheme="minorEastAsia" w:eastAsiaTheme="minorEastAsia" w:hAnsiTheme="minorEastAsia" w:hint="eastAsia"/>
          <w:bCs/>
          <w:sz w:val="28"/>
          <w:szCs w:val="28"/>
        </w:rPr>
        <w:t>维保单位</w:t>
      </w:r>
      <w:r w:rsidRPr="00F674A2">
        <w:rPr>
          <w:rFonts w:asciiTheme="minorEastAsia" w:eastAsiaTheme="minorEastAsia" w:hAnsiTheme="minorEastAsia" w:hint="eastAsia"/>
          <w:bCs/>
          <w:sz w:val="28"/>
          <w:szCs w:val="28"/>
        </w:rPr>
        <w:t>应及时检查和修复，质保的零备件（</w:t>
      </w:r>
      <w:r w:rsidR="00E75336">
        <w:rPr>
          <w:rFonts w:asciiTheme="minorEastAsia" w:eastAsiaTheme="minorEastAsia" w:hAnsiTheme="minorEastAsia" w:hint="eastAsia"/>
          <w:bCs/>
          <w:sz w:val="28"/>
          <w:szCs w:val="28"/>
        </w:rPr>
        <w:t>质保期</w:t>
      </w:r>
      <w:r w:rsidRPr="00F674A2">
        <w:rPr>
          <w:rFonts w:asciiTheme="minorEastAsia" w:eastAsiaTheme="minorEastAsia" w:hAnsiTheme="minorEastAsia" w:hint="eastAsia"/>
          <w:bCs/>
          <w:sz w:val="28"/>
          <w:szCs w:val="28"/>
        </w:rPr>
        <w:t>1年，从零配件更换</w:t>
      </w:r>
      <w:r w:rsidR="00774D5D">
        <w:rPr>
          <w:rFonts w:asciiTheme="minorEastAsia" w:eastAsiaTheme="minorEastAsia" w:hAnsiTheme="minorEastAsia" w:hint="eastAsia"/>
          <w:bCs/>
          <w:sz w:val="28"/>
          <w:szCs w:val="28"/>
        </w:rPr>
        <w:t>验收合格</w:t>
      </w:r>
      <w:r w:rsidRPr="00F674A2">
        <w:rPr>
          <w:rFonts w:asciiTheme="minorEastAsia" w:eastAsiaTheme="minorEastAsia" w:hAnsiTheme="minorEastAsia" w:hint="eastAsia"/>
          <w:bCs/>
          <w:sz w:val="28"/>
          <w:szCs w:val="28"/>
        </w:rPr>
        <w:t>时算起）由</w:t>
      </w:r>
      <w:r w:rsidR="00F379FF">
        <w:rPr>
          <w:rFonts w:asciiTheme="minorEastAsia" w:eastAsiaTheme="minorEastAsia" w:hAnsiTheme="minorEastAsia" w:hint="eastAsia"/>
          <w:bCs/>
          <w:sz w:val="28"/>
          <w:szCs w:val="28"/>
        </w:rPr>
        <w:t>维保单位</w:t>
      </w:r>
      <w:r w:rsidRPr="00F674A2">
        <w:rPr>
          <w:rFonts w:asciiTheme="minorEastAsia" w:eastAsiaTheme="minorEastAsia" w:hAnsiTheme="minorEastAsia" w:hint="eastAsia"/>
          <w:bCs/>
          <w:sz w:val="28"/>
          <w:szCs w:val="28"/>
        </w:rPr>
        <w:t>给予免费维修更换；非质保的零备件，在需要更换的情况下，所产生的费</w:t>
      </w:r>
      <w:r w:rsidRPr="00F674A2">
        <w:rPr>
          <w:rFonts w:asciiTheme="minorEastAsia" w:eastAsiaTheme="minorEastAsia" w:hAnsiTheme="minorEastAsia" w:hint="eastAsia"/>
          <w:bCs/>
          <w:sz w:val="28"/>
          <w:szCs w:val="28"/>
        </w:rPr>
        <w:lastRenderedPageBreak/>
        <w:t>用，</w:t>
      </w:r>
      <w:r w:rsidR="00F379FF">
        <w:rPr>
          <w:rFonts w:asciiTheme="minorEastAsia" w:eastAsiaTheme="minorEastAsia" w:hAnsiTheme="minorEastAsia" w:hint="eastAsia"/>
          <w:bCs/>
          <w:sz w:val="28"/>
          <w:szCs w:val="28"/>
        </w:rPr>
        <w:t>维保单位</w:t>
      </w:r>
      <w:r w:rsidRPr="00F674A2">
        <w:rPr>
          <w:rFonts w:asciiTheme="minorEastAsia" w:eastAsiaTheme="minorEastAsia" w:hAnsiTheme="minorEastAsia" w:hint="eastAsia"/>
          <w:bCs/>
          <w:sz w:val="28"/>
          <w:szCs w:val="28"/>
        </w:rPr>
        <w:t>应按所中标时提供的更换零配件报价清单价格收费（维修只收配件和材料费）；更换的备件材料要经</w:t>
      </w:r>
      <w:r>
        <w:rPr>
          <w:rFonts w:asciiTheme="minorEastAsia" w:eastAsiaTheme="minorEastAsia" w:hAnsiTheme="minorEastAsia" w:hint="eastAsia"/>
          <w:bCs/>
          <w:sz w:val="28"/>
          <w:szCs w:val="28"/>
        </w:rPr>
        <w:t>采购方</w:t>
      </w:r>
      <w:r w:rsidRPr="00F674A2">
        <w:rPr>
          <w:rFonts w:asciiTheme="minorEastAsia" w:eastAsiaTheme="minorEastAsia" w:hAnsiTheme="minorEastAsia" w:hint="eastAsia"/>
          <w:bCs/>
          <w:sz w:val="28"/>
          <w:szCs w:val="28"/>
        </w:rPr>
        <w:t>人员见证和确认，双方签字确认方可纳入结算。</w:t>
      </w:r>
    </w:p>
    <w:p w:rsidR="001D1B22" w:rsidRPr="001D1B22" w:rsidRDefault="001D1B22" w:rsidP="001D1B22">
      <w:pPr>
        <w:ind w:firstLineChars="200" w:firstLine="562"/>
        <w:rPr>
          <w:rFonts w:asciiTheme="minorEastAsia" w:eastAsiaTheme="minorEastAsia" w:hAnsiTheme="minorEastAsia"/>
          <w:b/>
          <w:bCs/>
          <w:sz w:val="28"/>
          <w:szCs w:val="28"/>
        </w:rPr>
      </w:pPr>
      <w:r w:rsidRPr="001D1B22">
        <w:rPr>
          <w:rFonts w:asciiTheme="minorEastAsia" w:eastAsiaTheme="minorEastAsia" w:hAnsiTheme="minorEastAsia"/>
          <w:b/>
          <w:bCs/>
          <w:sz w:val="28"/>
          <w:szCs w:val="28"/>
        </w:rPr>
        <w:t>六</w:t>
      </w:r>
      <w:r w:rsidRPr="001D1B22">
        <w:rPr>
          <w:rFonts w:asciiTheme="minorEastAsia" w:eastAsiaTheme="minorEastAsia" w:hAnsiTheme="minorEastAsia" w:hint="eastAsia"/>
          <w:b/>
          <w:bCs/>
          <w:sz w:val="28"/>
          <w:szCs w:val="28"/>
        </w:rPr>
        <w:t>、</w:t>
      </w:r>
      <w:r w:rsidRPr="001D1B22">
        <w:rPr>
          <w:rFonts w:asciiTheme="minorEastAsia" w:eastAsiaTheme="minorEastAsia" w:hAnsiTheme="minorEastAsia"/>
          <w:b/>
          <w:bCs/>
          <w:sz w:val="28"/>
          <w:szCs w:val="28"/>
        </w:rPr>
        <w:t>服务期限及形式</w:t>
      </w:r>
    </w:p>
    <w:p w:rsidR="001D1B22" w:rsidRPr="002B2743" w:rsidRDefault="001D1B22" w:rsidP="001D1B22">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该项目服务期限为</w:t>
      </w:r>
      <w:r w:rsidR="000863EF">
        <w:rPr>
          <w:rFonts w:asciiTheme="minorEastAsia" w:eastAsiaTheme="minorEastAsia" w:hAnsiTheme="minorEastAsia"/>
          <w:bCs/>
          <w:sz w:val="28"/>
          <w:szCs w:val="28"/>
        </w:rPr>
        <w:t>1</w:t>
      </w:r>
      <w:r>
        <w:rPr>
          <w:rFonts w:asciiTheme="minorEastAsia" w:eastAsiaTheme="minorEastAsia" w:hAnsiTheme="minorEastAsia" w:hint="eastAsia"/>
          <w:bCs/>
          <w:sz w:val="28"/>
          <w:szCs w:val="28"/>
        </w:rPr>
        <w:t>年</w:t>
      </w:r>
      <w:r w:rsidR="000863EF">
        <w:rPr>
          <w:rFonts w:asciiTheme="minorEastAsia" w:eastAsiaTheme="minorEastAsia" w:hAnsiTheme="minorEastAsia" w:hint="eastAsia"/>
          <w:bCs/>
          <w:sz w:val="28"/>
          <w:szCs w:val="28"/>
        </w:rPr>
        <w:t>，自合同签订生效之日起计</w:t>
      </w:r>
      <w:r w:rsidRPr="001D1B22">
        <w:rPr>
          <w:rFonts w:asciiTheme="minorEastAsia" w:eastAsiaTheme="minorEastAsia" w:hAnsiTheme="minorEastAsia" w:hint="eastAsia"/>
          <w:bCs/>
          <w:sz w:val="28"/>
          <w:szCs w:val="28"/>
        </w:rPr>
        <w:t>。</w:t>
      </w:r>
    </w:p>
    <w:p w:rsidR="00E47B59" w:rsidRDefault="002E6D88">
      <w:pPr>
        <w:ind w:firstLineChars="200" w:firstLine="562"/>
        <w:rPr>
          <w:b/>
          <w:sz w:val="28"/>
          <w:szCs w:val="28"/>
        </w:rPr>
      </w:pPr>
      <w:r>
        <w:rPr>
          <w:rFonts w:hint="eastAsia"/>
          <w:b/>
          <w:sz w:val="28"/>
          <w:szCs w:val="28"/>
        </w:rPr>
        <w:t>七</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w:t>
      </w:r>
      <w:r w:rsidR="00A821B2">
        <w:rPr>
          <w:rFonts w:hint="eastAsia"/>
          <w:sz w:val="28"/>
          <w:szCs w:val="28"/>
        </w:rPr>
        <w:t>、包风险、包利润</w:t>
      </w:r>
      <w:r w:rsidR="00892318" w:rsidRPr="00892318">
        <w:rPr>
          <w:rFonts w:hint="eastAsia"/>
          <w:sz w:val="28"/>
          <w:szCs w:val="28"/>
        </w:rPr>
        <w:t>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总报价应包含</w:t>
      </w:r>
      <w:r w:rsidRPr="00892318">
        <w:rPr>
          <w:sz w:val="28"/>
          <w:szCs w:val="28"/>
        </w:rPr>
        <w:t>相关措施费用及税费</w:t>
      </w:r>
      <w:r w:rsidRPr="00892318">
        <w:rPr>
          <w:rFonts w:hint="eastAsia"/>
          <w:sz w:val="28"/>
          <w:szCs w:val="28"/>
        </w:rPr>
        <w:t>等费用、合同实施过程中应预见和不可预见费用等等。</w:t>
      </w:r>
    </w:p>
    <w:p w:rsidR="00265945" w:rsidRPr="00FC1B0E" w:rsidRDefault="00265945" w:rsidP="00265945">
      <w:pPr>
        <w:ind w:firstLineChars="200" w:firstLine="560"/>
        <w:rPr>
          <w:rFonts w:ascii="宋体" w:hAnsi="宋体" w:cs="Arial"/>
          <w:color w:val="000000"/>
          <w:sz w:val="28"/>
          <w:szCs w:val="28"/>
        </w:rPr>
      </w:pPr>
      <w:r>
        <w:rPr>
          <w:rFonts w:ascii="宋体" w:hAnsi="宋体" w:cs="Arial" w:hint="eastAsia"/>
          <w:color w:val="000000"/>
          <w:sz w:val="28"/>
          <w:szCs w:val="28"/>
        </w:rPr>
        <w:t>（三）</w:t>
      </w:r>
      <w:r w:rsidR="002E6D88">
        <w:rPr>
          <w:rFonts w:ascii="宋体" w:hAnsi="宋体" w:cs="Arial" w:hint="eastAsia"/>
          <w:color w:val="000000"/>
          <w:sz w:val="28"/>
          <w:szCs w:val="28"/>
        </w:rPr>
        <w:t>付款方式</w:t>
      </w:r>
    </w:p>
    <w:p w:rsidR="00265945" w:rsidRPr="00FC1B0E" w:rsidRDefault="00D32B8A" w:rsidP="00265945">
      <w:pPr>
        <w:spacing w:line="360" w:lineRule="auto"/>
        <w:ind w:firstLineChars="200" w:firstLine="560"/>
        <w:rPr>
          <w:rFonts w:ascii="宋体" w:hAnsi="宋体" w:cs="Arial"/>
          <w:color w:val="000000"/>
          <w:sz w:val="28"/>
          <w:szCs w:val="28"/>
        </w:rPr>
      </w:pPr>
      <w:r w:rsidRPr="00D32B8A">
        <w:rPr>
          <w:rFonts w:ascii="宋体" w:hAnsi="宋体" w:cs="Arial" w:hint="eastAsia"/>
          <w:bCs/>
          <w:color w:val="000000"/>
          <w:sz w:val="28"/>
          <w:szCs w:val="28"/>
        </w:rPr>
        <w:t>合同签订生效且收到乙方请款资料后，甲方于15</w:t>
      </w:r>
      <w:r w:rsidRPr="00D32B8A">
        <w:rPr>
          <w:rFonts w:ascii="宋体" w:hAnsi="宋体" w:cs="Arial"/>
          <w:bCs/>
          <w:color w:val="000000"/>
          <w:sz w:val="28"/>
          <w:szCs w:val="28"/>
        </w:rPr>
        <w:t>个工作日内向乙方支付合同</w:t>
      </w:r>
      <w:r w:rsidR="000863EF">
        <w:rPr>
          <w:rFonts w:ascii="宋体" w:hAnsi="宋体" w:cs="Arial" w:hint="eastAsia"/>
          <w:bCs/>
          <w:color w:val="000000"/>
          <w:sz w:val="28"/>
          <w:szCs w:val="28"/>
        </w:rPr>
        <w:t>总价</w:t>
      </w:r>
      <w:r w:rsidRPr="00D32B8A">
        <w:rPr>
          <w:rFonts w:ascii="宋体" w:hAnsi="宋体" w:cs="Arial"/>
          <w:bCs/>
          <w:color w:val="000000"/>
          <w:sz w:val="28"/>
          <w:szCs w:val="28"/>
        </w:rPr>
        <w:t>的</w:t>
      </w:r>
      <w:r w:rsidR="004203BB">
        <w:rPr>
          <w:rFonts w:ascii="宋体" w:hAnsi="宋体" w:cs="Arial" w:hint="eastAsia"/>
          <w:bCs/>
          <w:color w:val="000000"/>
          <w:sz w:val="28"/>
          <w:szCs w:val="28"/>
        </w:rPr>
        <w:t>10</w:t>
      </w:r>
      <w:r w:rsidRPr="00D32B8A">
        <w:rPr>
          <w:rFonts w:ascii="宋体" w:hAnsi="宋体" w:cs="Arial"/>
          <w:bCs/>
          <w:color w:val="000000"/>
          <w:sz w:val="28"/>
          <w:szCs w:val="28"/>
        </w:rPr>
        <w:t>%</w:t>
      </w:r>
      <w:r w:rsidR="004203BB">
        <w:rPr>
          <w:rFonts w:ascii="宋体" w:hAnsi="宋体" w:cs="Arial" w:hint="eastAsia"/>
          <w:bCs/>
          <w:color w:val="000000"/>
          <w:sz w:val="28"/>
          <w:szCs w:val="28"/>
        </w:rPr>
        <w:t>预付款</w:t>
      </w:r>
      <w:r w:rsidRPr="00D32B8A">
        <w:rPr>
          <w:rFonts w:ascii="宋体" w:hAnsi="宋体" w:cs="Arial"/>
          <w:bCs/>
          <w:color w:val="000000"/>
          <w:sz w:val="28"/>
          <w:szCs w:val="28"/>
        </w:rPr>
        <w:t>；</w:t>
      </w:r>
      <w:r>
        <w:rPr>
          <w:rFonts w:ascii="宋体" w:hAnsi="宋体" w:cs="Arial" w:hint="eastAsia"/>
          <w:bCs/>
          <w:color w:val="000000"/>
          <w:sz w:val="28"/>
          <w:szCs w:val="28"/>
        </w:rPr>
        <w:t>乙方完成当年度的</w:t>
      </w:r>
      <w:r w:rsidR="004203BB">
        <w:rPr>
          <w:rFonts w:ascii="宋体" w:hAnsi="宋体" w:cs="Arial" w:hint="eastAsia"/>
          <w:bCs/>
          <w:color w:val="000000"/>
          <w:sz w:val="28"/>
          <w:szCs w:val="28"/>
        </w:rPr>
        <w:t>全部</w:t>
      </w:r>
      <w:r w:rsidR="004203BB" w:rsidRPr="006E0982">
        <w:rPr>
          <w:rFonts w:hint="eastAsia"/>
          <w:sz w:val="28"/>
          <w:szCs w:val="28"/>
        </w:rPr>
        <w:t>柴油发电机组常规维保</w:t>
      </w:r>
      <w:r>
        <w:rPr>
          <w:rFonts w:ascii="宋体" w:hAnsi="宋体" w:cs="Arial" w:hint="eastAsia"/>
          <w:bCs/>
          <w:color w:val="000000"/>
          <w:sz w:val="28"/>
          <w:szCs w:val="28"/>
        </w:rPr>
        <w:t>工作并经甲乙双方验收合格</w:t>
      </w:r>
      <w:r w:rsidRPr="00D32B8A">
        <w:rPr>
          <w:rFonts w:ascii="宋体" w:hAnsi="宋体" w:cs="Arial" w:hint="eastAsia"/>
          <w:bCs/>
          <w:color w:val="000000"/>
          <w:sz w:val="28"/>
          <w:szCs w:val="28"/>
        </w:rPr>
        <w:t>，</w:t>
      </w:r>
      <w:r w:rsidR="004203BB">
        <w:rPr>
          <w:rFonts w:ascii="宋体" w:hAnsi="宋体" w:cs="Arial" w:hint="eastAsia"/>
          <w:bCs/>
          <w:color w:val="000000"/>
          <w:sz w:val="28"/>
          <w:szCs w:val="28"/>
        </w:rPr>
        <w:t>按实际的常规维保工程量确定合同结算价格后</w:t>
      </w:r>
      <w:r w:rsidR="00FC41BB">
        <w:rPr>
          <w:rFonts w:ascii="宋体" w:hAnsi="宋体" w:cs="Arial" w:hint="eastAsia"/>
          <w:bCs/>
          <w:color w:val="000000"/>
          <w:sz w:val="28"/>
          <w:szCs w:val="28"/>
        </w:rPr>
        <w:t>，</w:t>
      </w:r>
      <w:r w:rsidRPr="00D32B8A">
        <w:rPr>
          <w:rFonts w:ascii="宋体" w:hAnsi="宋体" w:cs="Arial" w:hint="eastAsia"/>
          <w:bCs/>
          <w:color w:val="000000"/>
          <w:sz w:val="28"/>
          <w:szCs w:val="28"/>
        </w:rPr>
        <w:t>甲方收到乙方请款资料后于15</w:t>
      </w:r>
      <w:r w:rsidRPr="00D32B8A">
        <w:rPr>
          <w:rFonts w:ascii="宋体" w:hAnsi="宋体" w:cs="Arial"/>
          <w:bCs/>
          <w:color w:val="000000"/>
          <w:sz w:val="28"/>
          <w:szCs w:val="28"/>
        </w:rPr>
        <w:t>个工作日内支付</w:t>
      </w:r>
      <w:r w:rsidR="00FC41BB">
        <w:rPr>
          <w:rFonts w:ascii="宋体" w:hAnsi="宋体" w:cs="Arial" w:hint="eastAsia"/>
          <w:bCs/>
          <w:color w:val="000000"/>
          <w:sz w:val="28"/>
          <w:szCs w:val="28"/>
        </w:rPr>
        <w:t>至</w:t>
      </w:r>
      <w:r w:rsidR="004203BB">
        <w:rPr>
          <w:rFonts w:ascii="宋体" w:hAnsi="宋体" w:cs="Arial" w:hint="eastAsia"/>
          <w:bCs/>
          <w:color w:val="000000"/>
          <w:sz w:val="28"/>
          <w:szCs w:val="28"/>
        </w:rPr>
        <w:t>合同</w:t>
      </w:r>
      <w:r w:rsidR="00FC41BB">
        <w:rPr>
          <w:rFonts w:ascii="宋体" w:hAnsi="宋体" w:cs="Arial"/>
          <w:bCs/>
          <w:color w:val="000000"/>
          <w:sz w:val="28"/>
          <w:szCs w:val="28"/>
        </w:rPr>
        <w:t>结算总价</w:t>
      </w:r>
      <w:r w:rsidRPr="00D32B8A">
        <w:rPr>
          <w:rFonts w:ascii="宋体" w:hAnsi="宋体" w:cs="Arial"/>
          <w:bCs/>
          <w:color w:val="000000"/>
          <w:sz w:val="28"/>
          <w:szCs w:val="28"/>
        </w:rPr>
        <w:t>的</w:t>
      </w:r>
      <w:r w:rsidR="004203BB">
        <w:rPr>
          <w:rFonts w:ascii="宋体" w:hAnsi="宋体" w:cs="Arial" w:hint="eastAsia"/>
          <w:bCs/>
          <w:color w:val="000000"/>
          <w:sz w:val="28"/>
          <w:szCs w:val="28"/>
        </w:rPr>
        <w:t>80</w:t>
      </w:r>
      <w:r w:rsidRPr="00D32B8A">
        <w:rPr>
          <w:rFonts w:ascii="宋体" w:hAnsi="宋体" w:cs="Arial" w:hint="eastAsia"/>
          <w:bCs/>
          <w:color w:val="000000"/>
          <w:sz w:val="28"/>
          <w:szCs w:val="28"/>
        </w:rPr>
        <w:t>%；</w:t>
      </w:r>
      <w:r w:rsidR="004203BB">
        <w:rPr>
          <w:rFonts w:ascii="宋体" w:hAnsi="宋体" w:cs="Arial" w:hint="eastAsia"/>
          <w:bCs/>
          <w:color w:val="000000"/>
          <w:sz w:val="28"/>
          <w:szCs w:val="28"/>
        </w:rPr>
        <w:t>合同</w:t>
      </w:r>
      <w:r>
        <w:rPr>
          <w:rFonts w:ascii="宋体" w:hAnsi="宋体" w:cs="Arial" w:hint="eastAsia"/>
          <w:bCs/>
          <w:color w:val="000000"/>
          <w:sz w:val="28"/>
          <w:szCs w:val="28"/>
        </w:rPr>
        <w:t>期满</w:t>
      </w:r>
      <w:r w:rsidR="004203BB">
        <w:rPr>
          <w:rFonts w:ascii="宋体" w:hAnsi="宋体" w:cs="Arial" w:hint="eastAsia"/>
          <w:bCs/>
          <w:color w:val="000000"/>
          <w:sz w:val="28"/>
          <w:szCs w:val="28"/>
        </w:rPr>
        <w:t>一个月后，乙方提交付款申请资料15个工作日后</w:t>
      </w:r>
      <w:r w:rsidR="00FC41BB">
        <w:rPr>
          <w:rFonts w:ascii="宋体" w:hAnsi="宋体" w:cs="Arial" w:hint="eastAsia"/>
          <w:bCs/>
          <w:color w:val="000000"/>
          <w:sz w:val="28"/>
          <w:szCs w:val="28"/>
        </w:rPr>
        <w:t>付清</w:t>
      </w:r>
      <w:r w:rsidR="000863EF">
        <w:rPr>
          <w:rFonts w:ascii="宋体" w:hAnsi="宋体" w:cs="Arial" w:hint="eastAsia"/>
          <w:bCs/>
          <w:color w:val="000000"/>
          <w:sz w:val="28"/>
          <w:szCs w:val="28"/>
        </w:rPr>
        <w:t>余款</w:t>
      </w:r>
      <w:r>
        <w:rPr>
          <w:rFonts w:ascii="宋体" w:hAnsi="宋体" w:cs="Arial" w:hint="eastAsia"/>
          <w:bCs/>
          <w:color w:val="000000"/>
          <w:sz w:val="28"/>
          <w:szCs w:val="28"/>
        </w:rPr>
        <w:t>。</w:t>
      </w:r>
    </w:p>
    <w:p w:rsidR="00E47B59" w:rsidRDefault="00265945" w:rsidP="002E6D88">
      <w:pPr>
        <w:ind w:firstLineChars="200" w:firstLine="560"/>
        <w:rPr>
          <w:rFonts w:ascii="宋体" w:hAnsi="宋体" w:cs="Arial"/>
          <w:color w:val="000000"/>
          <w:sz w:val="28"/>
          <w:szCs w:val="28"/>
          <w:highlight w:val="yellow"/>
        </w:rPr>
      </w:pPr>
      <w:r>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47B59" w:rsidRDefault="00D32B8A">
      <w:pPr>
        <w:ind w:firstLineChars="200" w:firstLine="562"/>
        <w:rPr>
          <w:b/>
          <w:sz w:val="28"/>
          <w:szCs w:val="28"/>
        </w:rPr>
      </w:pPr>
      <w:r>
        <w:rPr>
          <w:rFonts w:hint="eastAsia"/>
          <w:b/>
          <w:sz w:val="28"/>
          <w:szCs w:val="28"/>
        </w:rPr>
        <w:t>八</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lastRenderedPageBreak/>
        <w:t>（一）商务部分（提供复印件，并加盖公章）</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892318">
      <w:pPr>
        <w:numPr>
          <w:ilvl w:val="0"/>
          <w:numId w:val="3"/>
        </w:numPr>
        <w:ind w:left="0" w:firstLineChars="200" w:firstLine="560"/>
        <w:rPr>
          <w:rFonts w:ascii="宋体" w:hAnsi="宋体"/>
          <w:sz w:val="28"/>
          <w:szCs w:val="28"/>
        </w:rPr>
      </w:pPr>
      <w:r w:rsidRPr="00892318">
        <w:rPr>
          <w:rFonts w:ascii="宋体" w:hAnsi="宋体" w:hint="eastAsia"/>
          <w:sz w:val="28"/>
          <w:szCs w:val="28"/>
        </w:rPr>
        <w:t>近3年内(20</w:t>
      </w:r>
      <w:r w:rsidRPr="00892318">
        <w:rPr>
          <w:rFonts w:ascii="宋体" w:hAnsi="宋体"/>
          <w:sz w:val="28"/>
          <w:szCs w:val="28"/>
        </w:rPr>
        <w:t>1</w:t>
      </w:r>
      <w:r w:rsidR="00265945">
        <w:rPr>
          <w:rFonts w:ascii="宋体" w:hAnsi="宋体"/>
          <w:sz w:val="28"/>
          <w:szCs w:val="28"/>
        </w:rPr>
        <w:t>6</w:t>
      </w:r>
      <w:r w:rsidRPr="00892318">
        <w:rPr>
          <w:rFonts w:ascii="宋体" w:hAnsi="宋体" w:hint="eastAsia"/>
          <w:sz w:val="28"/>
          <w:szCs w:val="28"/>
        </w:rPr>
        <w:t>年1月1日至今)完成过质量合格的</w:t>
      </w:r>
      <w:r w:rsidR="00D32B8A" w:rsidRPr="00DD3955">
        <w:rPr>
          <w:rFonts w:hint="eastAsia"/>
          <w:sz w:val="28"/>
          <w:szCs w:val="28"/>
        </w:rPr>
        <w:t>珀金斯柴油发电机</w:t>
      </w:r>
      <w:r w:rsidR="00D32B8A">
        <w:rPr>
          <w:rFonts w:hint="eastAsia"/>
          <w:sz w:val="28"/>
          <w:szCs w:val="28"/>
        </w:rPr>
        <w:t>维修保养</w:t>
      </w:r>
      <w:r w:rsidRPr="00892318">
        <w:rPr>
          <w:rFonts w:ascii="宋体" w:hAnsi="宋体" w:hint="eastAsia"/>
          <w:sz w:val="28"/>
          <w:szCs w:val="28"/>
        </w:rPr>
        <w:t>业绩（需提供合同和验收报告等相关证明材料复印件）</w:t>
      </w:r>
      <w:r w:rsidR="006B2E51">
        <w:rPr>
          <w:rFonts w:hint="eastAsia"/>
          <w:sz w:val="28"/>
          <w:szCs w:val="28"/>
        </w:rPr>
        <w:t>；</w:t>
      </w:r>
    </w:p>
    <w:p w:rsidR="00E47B59" w:rsidRDefault="006B2E51">
      <w:pPr>
        <w:numPr>
          <w:ilvl w:val="0"/>
          <w:numId w:val="3"/>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pPr>
        <w:widowControl/>
        <w:numPr>
          <w:ilvl w:val="0"/>
          <w:numId w:val="4"/>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报价一览表（格式见附件1）</w:t>
      </w:r>
    </w:p>
    <w:p w:rsidR="00E47B59" w:rsidRDefault="006B2E51">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lastRenderedPageBreak/>
        <w:t>报价明细表：</w:t>
      </w:r>
      <w:r w:rsidR="004D09DD">
        <w:rPr>
          <w:rFonts w:ascii="宋体" w:hAnsi="宋体" w:cs="Arial" w:hint="eastAsia"/>
          <w:color w:val="000000"/>
          <w:sz w:val="28"/>
          <w:szCs w:val="28"/>
        </w:rPr>
        <w:t>格式自拟，投标</w:t>
      </w:r>
      <w:r w:rsidR="00892318" w:rsidRPr="00892318">
        <w:rPr>
          <w:rFonts w:ascii="宋体" w:hAnsi="宋体" w:cs="Arial" w:hint="eastAsia"/>
          <w:color w:val="000000"/>
          <w:sz w:val="28"/>
          <w:szCs w:val="28"/>
        </w:rPr>
        <w:t>报价</w:t>
      </w:r>
      <w:r w:rsidR="004D09DD">
        <w:rPr>
          <w:rFonts w:ascii="宋体" w:hAnsi="宋体" w:cs="Arial" w:hint="eastAsia"/>
          <w:color w:val="000000"/>
          <w:sz w:val="28"/>
          <w:szCs w:val="28"/>
        </w:rPr>
        <w:t>应</w:t>
      </w:r>
      <w:r w:rsidR="00892318" w:rsidRPr="00892318">
        <w:rPr>
          <w:rFonts w:ascii="宋体" w:hAnsi="宋体" w:cs="Arial" w:hint="eastAsia"/>
          <w:color w:val="000000"/>
          <w:sz w:val="28"/>
          <w:szCs w:val="28"/>
        </w:rPr>
        <w:t>注明未含税总价、税率和含税总价。</w:t>
      </w:r>
    </w:p>
    <w:p w:rsidR="00E47B59" w:rsidRDefault="00FC41BB">
      <w:pPr>
        <w:ind w:firstLineChars="200" w:firstLine="562"/>
        <w:rPr>
          <w:b/>
          <w:sz w:val="28"/>
          <w:szCs w:val="28"/>
        </w:rPr>
      </w:pPr>
      <w:r>
        <w:rPr>
          <w:rFonts w:hint="eastAsia"/>
          <w:b/>
          <w:sz w:val="28"/>
          <w:szCs w:val="28"/>
        </w:rPr>
        <w:t>九</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）后，各投标人按有效投标报价由低至高的顺序依次排列，排名第一为第一中标候选人。投标人实行信用评价管理，具体见附件</w:t>
      </w:r>
      <w:r w:rsidR="00892318">
        <w:rPr>
          <w:sz w:val="28"/>
          <w:szCs w:val="28"/>
        </w:rPr>
        <w:t>7</w:t>
      </w:r>
      <w:r>
        <w:rPr>
          <w:rFonts w:hint="eastAsia"/>
          <w:sz w:val="28"/>
          <w:szCs w:val="28"/>
        </w:rPr>
        <w:t>和附件</w:t>
      </w:r>
      <w:r w:rsidR="00892318">
        <w:rPr>
          <w:sz w:val="28"/>
          <w:szCs w:val="28"/>
        </w:rPr>
        <w:t>8</w:t>
      </w:r>
      <w:r>
        <w:rPr>
          <w:rFonts w:hint="eastAsia"/>
          <w:sz w:val="28"/>
          <w:szCs w:val="28"/>
        </w:rPr>
        <w:t>。</w:t>
      </w:r>
    </w:p>
    <w:p w:rsidR="00E47B59" w:rsidRDefault="00FC41BB">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6B2E51">
        <w:rPr>
          <w:rFonts w:ascii="宋体" w:hAnsi="宋体" w:cs="Arial" w:hint="eastAsia"/>
          <w:b/>
          <w:color w:val="000000"/>
          <w:sz w:val="28"/>
          <w:szCs w:val="28"/>
        </w:rPr>
        <w:t>、勘踏现场</w:t>
      </w:r>
    </w:p>
    <w:p w:rsidR="00E47B59" w:rsidRDefault="006B2E51">
      <w:pPr>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201</w:t>
      </w:r>
      <w:r w:rsidR="00C85998">
        <w:rPr>
          <w:sz w:val="28"/>
          <w:szCs w:val="28"/>
        </w:rPr>
        <w:t>9</w:t>
      </w:r>
      <w:r>
        <w:rPr>
          <w:rFonts w:hint="eastAsia"/>
          <w:sz w:val="28"/>
          <w:szCs w:val="28"/>
        </w:rPr>
        <w:t>年</w:t>
      </w:r>
      <w:r w:rsidR="000C2AD6">
        <w:rPr>
          <w:rFonts w:hint="eastAsia"/>
          <w:sz w:val="28"/>
          <w:szCs w:val="28"/>
        </w:rPr>
        <w:t>5</w:t>
      </w:r>
      <w:r>
        <w:rPr>
          <w:rFonts w:hint="eastAsia"/>
          <w:sz w:val="28"/>
          <w:szCs w:val="28"/>
        </w:rPr>
        <w:t>月</w:t>
      </w:r>
      <w:r w:rsidR="000C2AD6">
        <w:rPr>
          <w:rFonts w:hint="eastAsia"/>
          <w:sz w:val="28"/>
          <w:szCs w:val="28"/>
        </w:rPr>
        <w:t>2</w:t>
      </w:r>
      <w:r w:rsidR="000C2AD6">
        <w:rPr>
          <w:sz w:val="28"/>
          <w:szCs w:val="28"/>
        </w:rPr>
        <w:t>0</w:t>
      </w:r>
      <w:r>
        <w:rPr>
          <w:rFonts w:hint="eastAsia"/>
          <w:sz w:val="28"/>
          <w:szCs w:val="28"/>
        </w:rPr>
        <w:t>日</w:t>
      </w:r>
      <w:r w:rsidR="00B30173">
        <w:rPr>
          <w:sz w:val="28"/>
          <w:szCs w:val="28"/>
        </w:rPr>
        <w:t>10</w:t>
      </w:r>
      <w:r w:rsidR="00B30173">
        <w:rPr>
          <w:rFonts w:hint="eastAsia"/>
          <w:sz w:val="28"/>
          <w:szCs w:val="28"/>
        </w:rPr>
        <w:t>:0</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FC41BB">
        <w:rPr>
          <w:rFonts w:hint="eastAsia"/>
          <w:sz w:val="28"/>
          <w:szCs w:val="28"/>
        </w:rPr>
        <w:t>曾</w:t>
      </w:r>
      <w:r w:rsidR="00541171">
        <w:rPr>
          <w:rFonts w:hint="eastAsia"/>
          <w:sz w:val="28"/>
          <w:szCs w:val="28"/>
        </w:rPr>
        <w:t>工</w:t>
      </w:r>
      <w:r>
        <w:rPr>
          <w:rFonts w:hint="eastAsia"/>
          <w:sz w:val="28"/>
          <w:szCs w:val="28"/>
        </w:rPr>
        <w:t>，联系电话：</w:t>
      </w:r>
      <w:r w:rsidR="00541171">
        <w:rPr>
          <w:sz w:val="28"/>
          <w:szCs w:val="28"/>
        </w:rPr>
        <w:t>020-393020</w:t>
      </w:r>
      <w:r w:rsidR="00FC41BB">
        <w:rPr>
          <w:sz w:val="28"/>
          <w:szCs w:val="28"/>
        </w:rPr>
        <w:t>74</w:t>
      </w:r>
      <w:r>
        <w:rPr>
          <w:rFonts w:hint="eastAsia"/>
          <w:sz w:val="28"/>
          <w:szCs w:val="28"/>
        </w:rPr>
        <w:t>。投标人未在规定时间勘踏现场的，甲方不再另行组织，由投标人自行前往勘踏。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FC41BB">
        <w:rPr>
          <w:rFonts w:ascii="宋体" w:hAnsi="宋体" w:cs="Arial" w:hint="eastAsia"/>
          <w:b/>
          <w:color w:val="000000"/>
          <w:sz w:val="28"/>
          <w:szCs w:val="28"/>
        </w:rPr>
        <w:t>一</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（一）递交投标文件地点：投标单位以密封的形式提供投标文件到：广州市番禺区大学城明志街1号信息枢纽楼9楼采购合同部，甲方接受现场递交或邮寄两种方式。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（二）投标文件递交截止时间：201</w:t>
      </w:r>
      <w:r w:rsidR="00C85998">
        <w:rPr>
          <w:rFonts w:ascii="宋体" w:hAnsi="宋体" w:cs="Arial"/>
          <w:color w:val="000000"/>
          <w:sz w:val="28"/>
          <w:szCs w:val="28"/>
        </w:rPr>
        <w:t>9</w:t>
      </w:r>
      <w:r>
        <w:rPr>
          <w:rFonts w:ascii="宋体" w:hAnsi="宋体" w:cs="Arial" w:hint="eastAsia"/>
          <w:color w:val="000000"/>
          <w:sz w:val="28"/>
          <w:szCs w:val="28"/>
        </w:rPr>
        <w:t>年</w:t>
      </w:r>
      <w:r w:rsidR="000C2AD6">
        <w:rPr>
          <w:rFonts w:ascii="宋体" w:hAnsi="宋体" w:cs="Arial" w:hint="eastAsia"/>
          <w:color w:val="000000"/>
          <w:sz w:val="28"/>
          <w:szCs w:val="28"/>
        </w:rPr>
        <w:t>5</w:t>
      </w:r>
      <w:r>
        <w:rPr>
          <w:rFonts w:ascii="宋体" w:hAnsi="宋体" w:cs="Arial" w:hint="eastAsia"/>
          <w:color w:val="000000"/>
          <w:sz w:val="28"/>
          <w:szCs w:val="28"/>
        </w:rPr>
        <w:t>月</w:t>
      </w:r>
      <w:r w:rsidR="000C2AD6">
        <w:rPr>
          <w:rFonts w:ascii="宋体" w:hAnsi="宋体" w:cs="Arial" w:hint="eastAsia"/>
          <w:color w:val="000000"/>
          <w:sz w:val="28"/>
          <w:szCs w:val="28"/>
        </w:rPr>
        <w:t>2</w:t>
      </w:r>
      <w:r w:rsidR="000C2AD6">
        <w:rPr>
          <w:rFonts w:ascii="宋体" w:hAnsi="宋体" w:cs="Arial"/>
          <w:color w:val="000000"/>
          <w:sz w:val="28"/>
          <w:szCs w:val="28"/>
        </w:rPr>
        <w:t>7</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分前。递交的投标文件或投标文件信封未密封，或未在骑缝处盖章或签字，或逾期送达的甲方有权不予受理。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lastRenderedPageBreak/>
        <w:t>十</w:t>
      </w:r>
      <w:r w:rsidR="00FC41BB">
        <w:rPr>
          <w:rFonts w:ascii="宋体" w:hAnsi="宋体" w:cs="Arial" w:hint="eastAsia"/>
          <w:b/>
          <w:color w:val="000000"/>
          <w:sz w:val="28"/>
          <w:szCs w:val="28"/>
        </w:rPr>
        <w:t>二</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hyperlink r:id="rId8" w:history="1">
        <w:r w:rsidR="006B2E51">
          <w:rPr>
            <w:rStyle w:val="aa"/>
            <w:rFonts w:ascii="宋体" w:hAnsi="宋体" w:cs="Arial"/>
            <w:sz w:val="28"/>
            <w:szCs w:val="28"/>
          </w:rPr>
          <w:t>http://www.gdzbtb.gov.cn/</w:t>
        </w:r>
      </w:hyperlink>
      <w:r w:rsidR="006B2E51">
        <w:rPr>
          <w:rFonts w:ascii="宋体" w:hAnsi="宋体" w:cs="Arial"/>
          <w:color w:val="000000"/>
          <w:sz w:val="28"/>
          <w:szCs w:val="28"/>
        </w:rPr>
        <w:t>）</w:t>
      </w:r>
      <w:r w:rsidR="006B2E51">
        <w:rPr>
          <w:rFonts w:ascii="宋体" w:hAnsi="宋体" w:cs="Arial" w:hint="eastAsia"/>
          <w:color w:val="000000"/>
          <w:sz w:val="28"/>
          <w:szCs w:val="28"/>
        </w:rPr>
        <w:t>、</w:t>
      </w:r>
      <w:r w:rsidR="007A3422">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）同时发布。本竞选文件在各媒体发布的文本如有不同之处，以在</w:t>
      </w:r>
      <w:r w:rsidR="007A3422">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DE00B8">
        <w:rPr>
          <w:rFonts w:ascii="宋体" w:hAnsi="宋体" w:cs="Arial" w:hint="eastAsia"/>
          <w:b/>
          <w:color w:val="000000"/>
          <w:sz w:val="28"/>
          <w:szCs w:val="28"/>
        </w:rPr>
        <w:t>二</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采购单位：</w:t>
      </w:r>
      <w:r w:rsidR="007A3422">
        <w:rPr>
          <w:rFonts w:ascii="宋体" w:hAnsi="宋体" w:cs="Arial" w:hint="eastAsia"/>
          <w:color w:val="000000"/>
          <w:sz w:val="28"/>
          <w:szCs w:val="28"/>
        </w:rPr>
        <w:t>广州大学城投资经营管理有限公司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20F76" w:rsidRDefault="006B2E51" w:rsidP="00220F76">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0C2AD6" w:rsidRDefault="000C2AD6" w:rsidP="000C2AD6">
      <w:pPr>
        <w:widowControl/>
        <w:jc w:val="left"/>
        <w:rPr>
          <w:rFonts w:ascii="宋体" w:hAnsi="宋体" w:cs="Arial"/>
          <w:color w:val="000000"/>
          <w:sz w:val="28"/>
          <w:szCs w:val="28"/>
        </w:rPr>
      </w:pPr>
    </w:p>
    <w:p w:rsidR="00E47B59" w:rsidRPr="000C2AD6" w:rsidRDefault="006B2E51" w:rsidP="000C2AD6">
      <w:pPr>
        <w:widowControl/>
        <w:ind w:firstLineChars="200" w:firstLine="560"/>
        <w:jc w:val="left"/>
        <w:rPr>
          <w:rFonts w:ascii="Arial" w:hAnsi="Arial" w:cs="Arial"/>
          <w:color w:val="000000"/>
          <w:sz w:val="28"/>
          <w:szCs w:val="28"/>
        </w:rPr>
      </w:pPr>
      <w:r>
        <w:rPr>
          <w:rFonts w:ascii="宋体" w:hAnsi="宋体" w:cs="Arial" w:hint="eastAsia"/>
          <w:color w:val="000000"/>
          <w:sz w:val="28"/>
          <w:szCs w:val="28"/>
        </w:rPr>
        <w:t>附件1：报价一览表</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2</w:t>
      </w:r>
      <w:r>
        <w:rPr>
          <w:rFonts w:ascii="宋体" w:hAnsi="宋体" w:cs="Arial" w:hint="eastAsia"/>
          <w:color w:val="000000"/>
          <w:sz w:val="28"/>
          <w:szCs w:val="28"/>
        </w:rPr>
        <w:t>：供应商调查</w:t>
      </w:r>
      <w:r w:rsidR="00892318">
        <w:rPr>
          <w:rFonts w:ascii="宋体" w:hAnsi="宋体" w:cs="Arial" w:hint="eastAsia"/>
          <w:color w:val="000000"/>
          <w:sz w:val="28"/>
          <w:szCs w:val="28"/>
        </w:rPr>
        <w:t>表</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3</w:t>
      </w:r>
      <w:r>
        <w:rPr>
          <w:rFonts w:ascii="宋体" w:hAnsi="宋体" w:cs="Arial" w:hint="eastAsia"/>
          <w:color w:val="000000"/>
          <w:sz w:val="28"/>
          <w:szCs w:val="28"/>
        </w:rPr>
        <w:t>：法定代表人身份证明书</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4</w:t>
      </w:r>
      <w:r>
        <w:rPr>
          <w:rFonts w:ascii="宋体" w:hAnsi="宋体" w:cs="Arial" w:hint="eastAsia"/>
          <w:color w:val="000000"/>
          <w:sz w:val="28"/>
          <w:szCs w:val="28"/>
        </w:rPr>
        <w:t>：法定代表人授权委托证明书</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hint="eastAsia"/>
          <w:color w:val="000000"/>
          <w:sz w:val="28"/>
          <w:szCs w:val="28"/>
        </w:rPr>
        <w:t>5</w:t>
      </w:r>
      <w:r>
        <w:rPr>
          <w:rFonts w:ascii="宋体" w:hAnsi="宋体" w:cs="Arial" w:hint="eastAsia"/>
          <w:color w:val="000000"/>
          <w:sz w:val="28"/>
          <w:szCs w:val="28"/>
        </w:rPr>
        <w:t>：投标人资格审查表</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6</w:t>
      </w:r>
      <w:r>
        <w:rPr>
          <w:rFonts w:ascii="宋体" w:hAnsi="宋体" w:cs="Arial" w:hint="eastAsia"/>
          <w:color w:val="000000"/>
          <w:sz w:val="28"/>
          <w:szCs w:val="28"/>
        </w:rPr>
        <w:t>：投标文件有效性审查表</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7</w:t>
      </w:r>
      <w:r>
        <w:rPr>
          <w:rFonts w:ascii="宋体" w:hAnsi="宋体" w:cs="Arial" w:hint="eastAsia"/>
          <w:color w:val="000000"/>
          <w:sz w:val="28"/>
          <w:szCs w:val="28"/>
        </w:rPr>
        <w:t>：公开竞选供应商信用评价</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8</w:t>
      </w:r>
      <w:r>
        <w:rPr>
          <w:rFonts w:ascii="宋体" w:hAnsi="宋体" w:cs="Arial" w:hint="eastAsia"/>
          <w:color w:val="000000"/>
          <w:sz w:val="28"/>
          <w:szCs w:val="28"/>
        </w:rPr>
        <w:t>：供应商信用指标及评价标准</w:t>
      </w:r>
    </w:p>
    <w:p w:rsidR="00541171" w:rsidRDefault="00541171" w:rsidP="00541171">
      <w:pPr>
        <w:pStyle w:val="a5"/>
        <w:spacing w:line="360" w:lineRule="auto"/>
        <w:ind w:leftChars="0" w:left="0" w:right="1120"/>
        <w:rPr>
          <w:rFonts w:hint="eastAsia"/>
          <w:sz w:val="28"/>
          <w:szCs w:val="28"/>
        </w:rPr>
      </w:pPr>
    </w:p>
    <w:p w:rsidR="00E47B59" w:rsidRDefault="0025569B" w:rsidP="00BC0E38">
      <w:pPr>
        <w:pStyle w:val="a5"/>
        <w:spacing w:line="360" w:lineRule="auto"/>
        <w:ind w:leftChars="0" w:left="0" w:right="1120" w:firstLineChars="900" w:firstLine="2520"/>
        <w:rPr>
          <w:sz w:val="28"/>
          <w:szCs w:val="28"/>
        </w:rPr>
      </w:pPr>
      <w:r>
        <w:rPr>
          <w:rFonts w:hint="eastAsia"/>
          <w:sz w:val="28"/>
          <w:szCs w:val="28"/>
        </w:rPr>
        <w:t>采购人</w:t>
      </w:r>
      <w:r w:rsidR="006B2E51">
        <w:rPr>
          <w:rFonts w:hint="eastAsia"/>
          <w:sz w:val="28"/>
          <w:szCs w:val="28"/>
        </w:rPr>
        <w:t>：</w:t>
      </w:r>
      <w:r w:rsidR="007A3422">
        <w:rPr>
          <w:rFonts w:hint="eastAsia"/>
          <w:sz w:val="28"/>
          <w:szCs w:val="28"/>
        </w:rPr>
        <w:t>广州大学城投资经营管理有限公司</w:t>
      </w:r>
    </w:p>
    <w:p w:rsidR="00220F76" w:rsidRDefault="006B2E51" w:rsidP="00BC0E38">
      <w:pPr>
        <w:spacing w:line="360" w:lineRule="auto"/>
        <w:ind w:firstLineChars="1600" w:firstLine="4480"/>
        <w:rPr>
          <w:sz w:val="28"/>
          <w:szCs w:val="28"/>
        </w:rPr>
      </w:pPr>
      <w:r>
        <w:rPr>
          <w:rFonts w:hint="eastAsia"/>
          <w:sz w:val="28"/>
          <w:szCs w:val="28"/>
        </w:rPr>
        <w:t>201</w:t>
      </w:r>
      <w:r w:rsidR="00C85998">
        <w:rPr>
          <w:sz w:val="28"/>
          <w:szCs w:val="28"/>
        </w:rPr>
        <w:t>9</w:t>
      </w:r>
      <w:r>
        <w:rPr>
          <w:rFonts w:hint="eastAsia"/>
          <w:sz w:val="28"/>
          <w:szCs w:val="28"/>
        </w:rPr>
        <w:t>年</w:t>
      </w:r>
      <w:r w:rsidR="000C2AD6">
        <w:rPr>
          <w:rFonts w:hint="eastAsia"/>
          <w:sz w:val="28"/>
          <w:szCs w:val="28"/>
        </w:rPr>
        <w:t>5</w:t>
      </w:r>
      <w:r>
        <w:rPr>
          <w:rFonts w:hint="eastAsia"/>
          <w:sz w:val="28"/>
          <w:szCs w:val="28"/>
        </w:rPr>
        <w:t>月</w:t>
      </w:r>
      <w:r w:rsidR="000C2AD6">
        <w:rPr>
          <w:sz w:val="28"/>
          <w:szCs w:val="28"/>
        </w:rPr>
        <w:t>14</w:t>
      </w:r>
      <w:bookmarkStart w:id="0" w:name="_GoBack"/>
      <w:bookmarkEnd w:id="0"/>
      <w:r>
        <w:rPr>
          <w:rFonts w:hint="eastAsia"/>
          <w:sz w:val="28"/>
          <w:szCs w:val="28"/>
        </w:rPr>
        <w:t>日</w:t>
      </w:r>
    </w:p>
    <w:p w:rsidR="00220F76" w:rsidRDefault="00220F76" w:rsidP="00220F76">
      <w:pPr>
        <w:widowControl/>
        <w:jc w:val="left"/>
        <w:rPr>
          <w:sz w:val="28"/>
          <w:szCs w:val="28"/>
        </w:rPr>
      </w:pPr>
      <w:r>
        <w:rPr>
          <w:sz w:val="28"/>
          <w:szCs w:val="28"/>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Default="006B2E51" w:rsidP="00220F76">
      <w:pPr>
        <w:pStyle w:val="a6"/>
        <w:ind w:firstLineChars="1300" w:firstLine="3640"/>
        <w:rPr>
          <w:rFonts w:hAnsi="宋体"/>
          <w:b/>
          <w:sz w:val="28"/>
          <w:szCs w:val="28"/>
        </w:rPr>
      </w:pPr>
      <w:r>
        <w:rPr>
          <w:rFonts w:hAnsi="宋体"/>
          <w:b/>
          <w:sz w:val="28"/>
          <w:szCs w:val="28"/>
        </w:rPr>
        <w:t>报价一览表</w:t>
      </w:r>
    </w:p>
    <w:p w:rsidR="00E47B59" w:rsidRDefault="006B2E51">
      <w:pPr>
        <w:spacing w:line="360" w:lineRule="auto"/>
        <w:rPr>
          <w:rFonts w:hAnsi="宋体"/>
          <w:szCs w:val="21"/>
        </w:rPr>
      </w:pPr>
      <w:r>
        <w:rPr>
          <w:rFonts w:hAnsi="宋体" w:hint="eastAsia"/>
          <w:szCs w:val="21"/>
        </w:rPr>
        <w:t>项目名称：</w:t>
      </w:r>
      <w:r w:rsidR="00E75336" w:rsidRPr="00E75336">
        <w:rPr>
          <w:rFonts w:hAnsi="宋体" w:hint="eastAsia"/>
          <w:szCs w:val="21"/>
        </w:rPr>
        <w:t>2019</w:t>
      </w:r>
      <w:r w:rsidR="00E75336" w:rsidRPr="00E75336">
        <w:rPr>
          <w:rFonts w:hAnsi="宋体" w:hint="eastAsia"/>
          <w:szCs w:val="21"/>
        </w:rPr>
        <w:t>年度枢纽楼柴油发电机维修保养项目</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C85998">
        <w:rPr>
          <w:rFonts w:hAnsi="宋体" w:hint="eastAsia"/>
          <w:szCs w:val="21"/>
        </w:rPr>
        <w:t>2</w:t>
      </w:r>
      <w:r w:rsidR="00C85998">
        <w:rPr>
          <w:rFonts w:hAnsi="宋体"/>
          <w:szCs w:val="21"/>
        </w:rPr>
        <w:t>019</w:t>
      </w:r>
      <w:r>
        <w:rPr>
          <w:rFonts w:hAnsi="宋体" w:hint="eastAsia"/>
          <w:szCs w:val="21"/>
        </w:rPr>
        <w:t>年月日</w:t>
      </w:r>
      <w:r w:rsidR="006B2E51">
        <w:rPr>
          <w:rFonts w:ascii="仿宋" w:eastAsia="仿宋" w:hAnsi="仿宋" w:cs="仿宋"/>
          <w:szCs w:val="21"/>
        </w:rPr>
        <w:br w:type="page"/>
      </w:r>
    </w:p>
    <w:p w:rsidR="00E47B59" w:rsidRPr="006821B1" w:rsidRDefault="006B2E51" w:rsidP="00DD2666">
      <w:pPr>
        <w:spacing w:line="400" w:lineRule="exact"/>
        <w:rPr>
          <w:rFonts w:ascii="宋体" w:hAnsi="宋体" w:cs="Arial"/>
          <w:color w:val="000000"/>
          <w:sz w:val="30"/>
          <w:szCs w:val="30"/>
        </w:rPr>
      </w:pPr>
      <w:r w:rsidRPr="006821B1">
        <w:rPr>
          <w:rFonts w:ascii="宋体" w:hAnsi="宋体" w:cs="Arial" w:hint="eastAsia"/>
          <w:color w:val="000000"/>
          <w:sz w:val="30"/>
          <w:szCs w:val="30"/>
        </w:rPr>
        <w:lastRenderedPageBreak/>
        <w:t>附件</w:t>
      </w:r>
      <w:r w:rsidR="00892318" w:rsidRPr="006821B1">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1559"/>
        <w:gridCol w:w="1559"/>
        <w:gridCol w:w="1418"/>
        <w:gridCol w:w="1417"/>
        <w:gridCol w:w="1843"/>
      </w:tblGrid>
      <w:tr w:rsidR="00E47B59" w:rsidTr="006821B1">
        <w:trPr>
          <w:trHeight w:val="444"/>
        </w:trPr>
        <w:tc>
          <w:tcPr>
            <w:tcW w:w="9227" w:type="dxa"/>
            <w:gridSpan w:val="6"/>
            <w:tcBorders>
              <w:top w:val="nil"/>
              <w:left w:val="nil"/>
              <w:bottom w:val="nil"/>
              <w:right w:val="nil"/>
            </w:tcBorders>
            <w:shd w:val="clear" w:color="auto" w:fill="auto"/>
            <w:vAlign w:val="center"/>
          </w:tcPr>
          <w:p w:rsidR="00E47B59" w:rsidRDefault="006B2E51" w:rsidP="006821B1">
            <w:pPr>
              <w:widowControl/>
              <w:ind w:firstLineChars="655" w:firstLine="2882"/>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6821B1">
        <w:trPr>
          <w:trHeight w:val="399"/>
        </w:trPr>
        <w:tc>
          <w:tcPr>
            <w:tcW w:w="9227" w:type="dxa"/>
            <w:gridSpan w:val="6"/>
            <w:tcBorders>
              <w:top w:val="nil"/>
              <w:left w:val="nil"/>
              <w:bottom w:val="single" w:sz="8" w:space="0" w:color="auto"/>
              <w:right w:val="nil"/>
            </w:tcBorders>
            <w:shd w:val="clear" w:color="auto" w:fill="auto"/>
            <w:vAlign w:val="center"/>
          </w:tcPr>
          <w:p w:rsidR="00E47B59" w:rsidRDefault="006B2E51">
            <w:pPr>
              <w:widowControl/>
              <w:ind w:firstLine="200"/>
              <w:rPr>
                <w:rFonts w:ascii="宋体" w:hAnsi="宋体" w:cs="宋体"/>
                <w:kern w:val="0"/>
                <w:sz w:val="28"/>
                <w:szCs w:val="28"/>
              </w:rPr>
            </w:pPr>
            <w:r>
              <w:rPr>
                <w:rFonts w:ascii="宋体" w:hAnsi="宋体" w:cs="宋体" w:hint="eastAsia"/>
                <w:kern w:val="0"/>
                <w:sz w:val="28"/>
                <w:szCs w:val="28"/>
              </w:rPr>
              <w:t>项目名称：</w:t>
            </w:r>
            <w:r w:rsidR="00E75336" w:rsidRPr="00E75336">
              <w:rPr>
                <w:rFonts w:ascii="宋体" w:hAnsi="宋体" w:cs="宋体" w:hint="eastAsia"/>
                <w:kern w:val="0"/>
                <w:sz w:val="28"/>
                <w:szCs w:val="28"/>
              </w:rPr>
              <w:t>2019年度枢纽楼柴油发电机维修保养项目</w:t>
            </w:r>
          </w:p>
        </w:tc>
      </w:tr>
      <w:tr w:rsidR="00E47B59" w:rsidTr="006821B1">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6821B1">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6821B1">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6821B1">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6821B1">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11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6821B1">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11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6821B1">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6821B1">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6821B1">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6821B1">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6821B1">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6821B1">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6821B1">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11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6821B1">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6821B1">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11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67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6821B1">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11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67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6821B1">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11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67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6821B1">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11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678"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E47B59" w:rsidRDefault="00E47B59">
      <w:pPr>
        <w:spacing w:line="400" w:lineRule="exact"/>
        <w:ind w:left="560" w:hangingChars="200" w:hanging="560"/>
        <w:rPr>
          <w:sz w:val="28"/>
          <w:szCs w:val="28"/>
        </w:rPr>
      </w:pPr>
    </w:p>
    <w:p w:rsidR="006821B1" w:rsidRDefault="006821B1">
      <w:pPr>
        <w:spacing w:line="400" w:lineRule="exact"/>
        <w:ind w:left="560" w:hangingChars="200" w:hanging="560"/>
        <w:rPr>
          <w:sz w:val="28"/>
          <w:szCs w:val="28"/>
        </w:rPr>
      </w:pPr>
    </w:p>
    <w:p w:rsidR="006821B1" w:rsidRDefault="006821B1">
      <w:pPr>
        <w:spacing w:line="400" w:lineRule="exact"/>
        <w:ind w:left="560" w:hangingChars="200" w:hanging="560"/>
        <w:rPr>
          <w:sz w:val="28"/>
          <w:szCs w:val="28"/>
        </w:rPr>
      </w:pPr>
      <w:r>
        <w:rPr>
          <w:sz w:val="28"/>
          <w:szCs w:val="28"/>
        </w:rPr>
        <w:t>投标单位</w:t>
      </w:r>
      <w:r>
        <w:rPr>
          <w:rFonts w:hint="eastAsia"/>
          <w:sz w:val="28"/>
          <w:szCs w:val="28"/>
        </w:rPr>
        <w:t>：</w:t>
      </w:r>
    </w:p>
    <w:p w:rsidR="006821B1" w:rsidRDefault="006821B1">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Pr>
          <w:rFonts w:hint="eastAsia"/>
          <w:sz w:val="28"/>
          <w:szCs w:val="28"/>
        </w:rPr>
        <w:t>201</w:t>
      </w:r>
      <w:r w:rsidR="00C85998">
        <w:rPr>
          <w:sz w:val="28"/>
          <w:szCs w:val="28"/>
        </w:rPr>
        <w:t>9</w:t>
      </w:r>
      <w:r>
        <w:rPr>
          <w:rFonts w:hint="eastAsia"/>
          <w:sz w:val="28"/>
          <w:szCs w:val="28"/>
        </w:rPr>
        <w:t>年月日</w:t>
      </w:r>
    </w:p>
    <w:p w:rsidR="00E47B59" w:rsidRPr="006821B1" w:rsidRDefault="006B2E51" w:rsidP="00821F86">
      <w:pPr>
        <w:spacing w:line="400" w:lineRule="exact"/>
        <w:ind w:left="560" w:hangingChars="200" w:hanging="560"/>
        <w:rPr>
          <w:rFonts w:ascii="宋体" w:hAnsi="宋体"/>
          <w:bCs/>
          <w:sz w:val="30"/>
          <w:szCs w:val="30"/>
        </w:rPr>
      </w:pPr>
      <w:r>
        <w:rPr>
          <w:sz w:val="28"/>
          <w:szCs w:val="28"/>
        </w:rPr>
        <w:br w:type="page"/>
      </w:r>
      <w:r w:rsidRPr="006821B1">
        <w:rPr>
          <w:rFonts w:ascii="宋体" w:hAnsi="宋体" w:hint="eastAsia"/>
          <w:bCs/>
          <w:sz w:val="30"/>
          <w:szCs w:val="30"/>
        </w:rPr>
        <w:lastRenderedPageBreak/>
        <w:t>附件</w:t>
      </w:r>
      <w:r w:rsidR="00892318" w:rsidRPr="006821B1">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6B2E51">
      <w:pPr>
        <w:spacing w:line="500" w:lineRule="exact"/>
        <w:ind w:firstLineChars="450" w:firstLine="1260"/>
        <w:rPr>
          <w:rFonts w:ascii="宋体" w:hAnsi="宋体" w:cs="宋体"/>
          <w:sz w:val="28"/>
        </w:rPr>
      </w:pPr>
      <w:r>
        <w:rPr>
          <w:rFonts w:ascii="宋体" w:hAnsi="宋体" w:cs="宋体" w:hint="eastAsia"/>
          <w:sz w:val="28"/>
        </w:rPr>
        <w:t>在我单位任职务，是我单位法定代表人，身份证号为，特此证明。</w:t>
      </w:r>
    </w:p>
    <w:p w:rsidR="00E47B59" w:rsidRPr="006821B1"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w:t>
      </w:r>
      <w:r>
        <w:rPr>
          <w:rFonts w:hAnsi="宋体" w:cs="宋体"/>
          <w:sz w:val="28"/>
          <w:szCs w:val="28"/>
        </w:rPr>
        <w:t>1</w:t>
      </w:r>
      <w:r w:rsidR="00C85998">
        <w:rPr>
          <w:rFonts w:hAnsi="宋体" w:cs="宋体"/>
          <w:sz w:val="28"/>
          <w:szCs w:val="28"/>
        </w:rPr>
        <w:t>9</w:t>
      </w:r>
      <w:r>
        <w:rPr>
          <w:rFonts w:hAnsi="宋体" w:cs="宋体" w:hint="eastAsia"/>
          <w:sz w:val="28"/>
          <w:szCs w:val="28"/>
        </w:rPr>
        <w:t>年月日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E47B59" w:rsidRDefault="00E47B59">
      <w:pPr>
        <w:spacing w:line="360" w:lineRule="auto"/>
        <w:rPr>
          <w:rFonts w:ascii="宋体" w:hAnsi="宋体" w:cs="Arial"/>
          <w:color w:val="000000"/>
          <w:sz w:val="28"/>
          <w:szCs w:val="28"/>
        </w:rPr>
      </w:pPr>
    </w:p>
    <w:p w:rsidR="00E47B59" w:rsidRPr="006821B1"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6821B1">
        <w:rPr>
          <w:rFonts w:ascii="宋体" w:hAnsi="宋体" w:cs="黑体" w:hint="eastAsia"/>
          <w:color w:val="000000"/>
          <w:sz w:val="30"/>
          <w:szCs w:val="30"/>
        </w:rPr>
        <w:lastRenderedPageBreak/>
        <w:t>附件</w:t>
      </w:r>
      <w:r w:rsidR="00892318" w:rsidRPr="006821B1">
        <w:rPr>
          <w:rFonts w:ascii="宋体" w:hAnsi="宋体" w:cs="黑体"/>
          <w:color w:val="000000"/>
          <w:sz w:val="30"/>
          <w:szCs w:val="30"/>
        </w:rPr>
        <w:t>4</w:t>
      </w:r>
    </w:p>
    <w:p w:rsidR="00E47B59" w:rsidRDefault="006B2E51" w:rsidP="00FC41BB">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
        <w:spacing w:line="360" w:lineRule="auto"/>
        <w:ind w:firstLineChars="177" w:firstLine="425"/>
        <w:rPr>
          <w:rFonts w:hAnsi="宋体"/>
          <w:bCs/>
          <w:sz w:val="24"/>
          <w:szCs w:val="24"/>
        </w:rPr>
      </w:pPr>
    </w:p>
    <w:p w:rsidR="00E47B59" w:rsidRDefault="006B2E51">
      <w:pPr>
        <w:pStyle w:val="1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 xml:space="preserve">办理                       </w:t>
      </w:r>
      <w:r w:rsidR="00E75336" w:rsidRPr="00E75336">
        <w:rPr>
          <w:rFonts w:hAnsi="宋体" w:hint="eastAsia"/>
          <w:sz w:val="24"/>
          <w:szCs w:val="24"/>
          <w:u w:val="single"/>
        </w:rPr>
        <w:t>广州大学城投资经营管理有限公司</w:t>
      </w:r>
      <w:r>
        <w:rPr>
          <w:rFonts w:hAnsi="宋体" w:hint="eastAsia"/>
          <w:sz w:val="24"/>
          <w:szCs w:val="24"/>
        </w:rPr>
        <w:t>组织的“</w:t>
      </w:r>
      <w:r w:rsidR="00E75336" w:rsidRPr="00E75336">
        <w:rPr>
          <w:rFonts w:hAnsi="宋体" w:hint="eastAsia"/>
          <w:sz w:val="24"/>
          <w:szCs w:val="24"/>
          <w:u w:val="single"/>
        </w:rPr>
        <w:t>2019年度枢纽楼柴油发电机维修保养项目</w:t>
      </w:r>
      <w:r>
        <w:rPr>
          <w:rFonts w:hAnsi="宋体" w:hint="eastAsia"/>
          <w:sz w:val="24"/>
          <w:szCs w:val="24"/>
        </w:rPr>
        <w:t>”的投标和合同执行，以我方的名义处理一切与之有关的事宜。</w:t>
      </w:r>
    </w:p>
    <w:p w:rsidR="00E47B59" w:rsidRDefault="006B2E51">
      <w:pPr>
        <w:pStyle w:val="1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
        <w:spacing w:line="360" w:lineRule="auto"/>
        <w:jc w:val="both"/>
        <w:rPr>
          <w:rFonts w:hAnsi="宋体"/>
          <w:sz w:val="24"/>
          <w:szCs w:val="24"/>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
        <w:spacing w:line="360" w:lineRule="auto"/>
        <w:jc w:val="both"/>
        <w:rPr>
          <w:rFonts w:eastAsia="宋体" w:hAnsi="宋体" w:cs="宋体"/>
          <w:sz w:val="24"/>
          <w:szCs w:val="24"/>
        </w:rPr>
      </w:pP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日期： 20</w:t>
      </w:r>
      <w:r w:rsidR="00C85998">
        <w:rPr>
          <w:rFonts w:eastAsia="宋体" w:hAnsi="宋体" w:cs="宋体"/>
          <w:sz w:val="24"/>
          <w:szCs w:val="24"/>
        </w:rPr>
        <w:t>19</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E75336" w:rsidRDefault="006B2E51">
      <w:pPr>
        <w:rPr>
          <w:rFonts w:hAnsi="宋体"/>
          <w:sz w:val="30"/>
          <w:szCs w:val="30"/>
        </w:rPr>
      </w:pPr>
      <w:r w:rsidRPr="00E75336">
        <w:rPr>
          <w:rFonts w:ascii="宋体" w:hAnsi="宋体" w:cs="Arial" w:hint="eastAsia"/>
          <w:color w:val="000000"/>
          <w:sz w:val="30"/>
          <w:szCs w:val="30"/>
        </w:rPr>
        <w:lastRenderedPageBreak/>
        <w:t>附件</w:t>
      </w:r>
      <w:r w:rsidR="00892318" w:rsidRPr="00E75336">
        <w:rPr>
          <w:rFonts w:ascii="宋体" w:hAnsi="宋体" w:cs="Arial"/>
          <w:color w:val="000000"/>
          <w:sz w:val="30"/>
          <w:szCs w:val="30"/>
        </w:rPr>
        <w:t>5</w:t>
      </w:r>
    </w:p>
    <w:p w:rsidR="00E47B59" w:rsidRDefault="006B2E51" w:rsidP="00E75336">
      <w:pPr>
        <w:ind w:firstLineChars="785" w:firstLine="2837"/>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p>
    <w:tbl>
      <w:tblPr>
        <w:tblW w:w="891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7453"/>
        <w:gridCol w:w="768"/>
      </w:tblGrid>
      <w:tr w:rsidR="00E47B59" w:rsidTr="00E7533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7453"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768"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E7533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7453"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768" w:type="dxa"/>
            <w:vAlign w:val="center"/>
          </w:tcPr>
          <w:p w:rsidR="00E47B59" w:rsidRDefault="00E47B59">
            <w:pPr>
              <w:spacing w:line="360" w:lineRule="auto"/>
              <w:rPr>
                <w:rFonts w:ascii="宋体" w:hAnsi="宋体"/>
                <w:b/>
                <w:szCs w:val="21"/>
              </w:rPr>
            </w:pPr>
          </w:p>
        </w:tc>
      </w:tr>
      <w:tr w:rsidR="00E47B59" w:rsidTr="00E7533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7453"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768" w:type="dxa"/>
            <w:vAlign w:val="center"/>
          </w:tcPr>
          <w:p w:rsidR="00E47B59" w:rsidRDefault="00E47B59">
            <w:pPr>
              <w:rPr>
                <w:rFonts w:ascii="宋体" w:hAnsi="宋体" w:cs="宋体"/>
                <w:szCs w:val="21"/>
              </w:rPr>
            </w:pPr>
          </w:p>
        </w:tc>
      </w:tr>
      <w:tr w:rsidR="00E47B59" w:rsidTr="00E75336">
        <w:trPr>
          <w:trHeight w:val="544"/>
          <w:jc w:val="center"/>
        </w:trPr>
        <w:tc>
          <w:tcPr>
            <w:tcW w:w="690" w:type="dxa"/>
            <w:vAlign w:val="center"/>
          </w:tcPr>
          <w:p w:rsidR="00E47B59" w:rsidRDefault="00FC41BB">
            <w:pPr>
              <w:rPr>
                <w:rFonts w:ascii="宋体" w:hAnsi="宋体"/>
                <w:bCs/>
                <w:szCs w:val="21"/>
              </w:rPr>
            </w:pPr>
            <w:r>
              <w:rPr>
                <w:rFonts w:ascii="宋体" w:hAnsi="宋体"/>
                <w:bCs/>
                <w:szCs w:val="21"/>
              </w:rPr>
              <w:t>3</w:t>
            </w:r>
          </w:p>
        </w:tc>
        <w:tc>
          <w:tcPr>
            <w:tcW w:w="7453" w:type="dxa"/>
            <w:vAlign w:val="center"/>
          </w:tcPr>
          <w:p w:rsidR="00E47B59" w:rsidRDefault="00892318" w:rsidP="00265945">
            <w:pPr>
              <w:rPr>
                <w:rFonts w:ascii="宋体" w:hAnsi="宋体" w:cs="宋体"/>
                <w:bCs/>
                <w:szCs w:val="21"/>
              </w:rPr>
            </w:pPr>
            <w:r w:rsidRPr="00892318">
              <w:rPr>
                <w:rFonts w:ascii="宋体" w:hAnsi="宋体" w:cs="宋体" w:hint="eastAsia"/>
                <w:szCs w:val="21"/>
              </w:rPr>
              <w:t>投标人近3年内(20</w:t>
            </w:r>
            <w:r w:rsidRPr="00892318">
              <w:rPr>
                <w:rFonts w:ascii="宋体" w:hAnsi="宋体" w:cs="宋体"/>
                <w:szCs w:val="21"/>
              </w:rPr>
              <w:t>1</w:t>
            </w:r>
            <w:r w:rsidR="00265945">
              <w:rPr>
                <w:rFonts w:ascii="宋体" w:hAnsi="宋体" w:cs="宋体"/>
                <w:szCs w:val="21"/>
              </w:rPr>
              <w:t>6</w:t>
            </w:r>
            <w:r w:rsidRPr="00892318">
              <w:rPr>
                <w:rFonts w:ascii="宋体" w:hAnsi="宋体" w:cs="宋体" w:hint="eastAsia"/>
                <w:szCs w:val="21"/>
              </w:rPr>
              <w:t>年1月1日至今)完成过质量合格的</w:t>
            </w:r>
            <w:r w:rsidR="00FC41BB" w:rsidRPr="00FC41BB">
              <w:rPr>
                <w:rFonts w:ascii="宋体" w:hAnsi="宋体" w:cs="宋体" w:hint="eastAsia"/>
                <w:szCs w:val="21"/>
              </w:rPr>
              <w:t>珀金斯柴油发电机维修保养</w:t>
            </w:r>
            <w:r w:rsidRPr="00892318">
              <w:rPr>
                <w:rFonts w:ascii="宋体" w:hAnsi="宋体" w:cs="宋体" w:hint="eastAsia"/>
                <w:szCs w:val="21"/>
              </w:rPr>
              <w:t>业绩（需提供合同和验收报告等相关证明材料复印件）</w:t>
            </w:r>
          </w:p>
        </w:tc>
        <w:tc>
          <w:tcPr>
            <w:tcW w:w="768" w:type="dxa"/>
            <w:vAlign w:val="center"/>
          </w:tcPr>
          <w:p w:rsidR="00E47B59" w:rsidRPr="00DD2666" w:rsidRDefault="00E47B59">
            <w:pPr>
              <w:spacing w:line="360" w:lineRule="auto"/>
              <w:rPr>
                <w:rFonts w:ascii="宋体" w:hAnsi="宋体"/>
                <w:b/>
                <w:szCs w:val="21"/>
              </w:rPr>
            </w:pPr>
          </w:p>
        </w:tc>
      </w:tr>
      <w:tr w:rsidR="00E47B59" w:rsidTr="00E75336">
        <w:trPr>
          <w:trHeight w:val="544"/>
          <w:jc w:val="center"/>
        </w:trPr>
        <w:tc>
          <w:tcPr>
            <w:tcW w:w="690" w:type="dxa"/>
            <w:vAlign w:val="center"/>
          </w:tcPr>
          <w:p w:rsidR="00E47B59" w:rsidRDefault="00E47B59">
            <w:pPr>
              <w:rPr>
                <w:rFonts w:ascii="宋体" w:hAnsi="宋体"/>
                <w:bCs/>
                <w:szCs w:val="21"/>
              </w:rPr>
            </w:pPr>
          </w:p>
        </w:tc>
        <w:tc>
          <w:tcPr>
            <w:tcW w:w="7453"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768"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pPr>
        <w:numPr>
          <w:ilvl w:val="0"/>
          <w:numId w:val="6"/>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C85998">
        <w:rPr>
          <w:rFonts w:ascii="宋体" w:hAnsi="宋体"/>
          <w:szCs w:val="21"/>
        </w:rPr>
        <w:t>2019</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Default="006B2E51" w:rsidP="00E75336">
      <w:pPr>
        <w:ind w:firstLineChars="667" w:firstLine="2411"/>
        <w:rPr>
          <w:rFonts w:ascii="宋体" w:hAnsi="宋体" w:cs="宋体"/>
          <w:b/>
          <w:bCs/>
          <w:sz w:val="24"/>
        </w:rPr>
      </w:pPr>
      <w:r>
        <w:rPr>
          <w:rFonts w:ascii="宋体" w:hAnsi="宋体" w:cs="宋体" w:hint="eastAsia"/>
          <w:b/>
          <w:bCs/>
          <w:sz w:val="36"/>
          <w:szCs w:val="36"/>
        </w:rPr>
        <w:t>投标文件有效性审查表</w:t>
      </w:r>
    </w:p>
    <w:p w:rsidR="00E47B59" w:rsidRDefault="00E47B59">
      <w:pPr>
        <w:rPr>
          <w:rFonts w:ascii="宋体" w:hAnsi="宋体"/>
          <w:bCs/>
          <w:szCs w:val="21"/>
        </w:rPr>
      </w:pPr>
    </w:p>
    <w:p w:rsidR="00E47B59" w:rsidRDefault="006B2E51">
      <w:pPr>
        <w:spacing w:line="360" w:lineRule="auto"/>
        <w:rPr>
          <w:rFonts w:ascii="宋体" w:hAnsi="宋体"/>
          <w:bCs/>
          <w:szCs w:val="21"/>
        </w:rPr>
      </w:pPr>
      <w:r>
        <w:rPr>
          <w:rFonts w:ascii="宋体" w:hAnsi="宋体" w:hint="eastAsia"/>
          <w:bCs/>
          <w:szCs w:val="21"/>
        </w:rPr>
        <w:t>项目名称：</w:t>
      </w:r>
      <w:r w:rsidR="00E75336" w:rsidRPr="00E75336">
        <w:rPr>
          <w:rFonts w:ascii="宋体" w:hAnsi="宋体" w:hint="eastAsia"/>
          <w:bCs/>
          <w:szCs w:val="21"/>
        </w:rPr>
        <w:t>2019年度枢纽楼柴油发电机维修保养项目</w:t>
      </w:r>
    </w:p>
    <w:tbl>
      <w:tblPr>
        <w:tblW w:w="88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65"/>
        <w:gridCol w:w="6520"/>
        <w:gridCol w:w="1429"/>
      </w:tblGrid>
      <w:tr w:rsidR="00E47B59" w:rsidTr="00E75336">
        <w:trPr>
          <w:trHeight w:val="542"/>
          <w:jc w:val="center"/>
        </w:trPr>
        <w:tc>
          <w:tcPr>
            <w:tcW w:w="865" w:type="dxa"/>
            <w:vAlign w:val="center"/>
          </w:tcPr>
          <w:p w:rsidR="00E47B59" w:rsidRDefault="006B2E51">
            <w:pPr>
              <w:rPr>
                <w:rFonts w:ascii="宋体" w:hAnsi="宋体"/>
                <w:b/>
                <w:szCs w:val="21"/>
              </w:rPr>
            </w:pPr>
            <w:r>
              <w:rPr>
                <w:rFonts w:ascii="宋体" w:hAnsi="宋体" w:cs="宋体" w:hint="eastAsia"/>
                <w:b/>
                <w:bCs/>
                <w:szCs w:val="21"/>
              </w:rPr>
              <w:t>序号</w:t>
            </w:r>
          </w:p>
        </w:tc>
        <w:tc>
          <w:tcPr>
            <w:tcW w:w="6520"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429" w:type="dxa"/>
            <w:vAlign w:val="center"/>
          </w:tcPr>
          <w:p w:rsidR="00E47B59" w:rsidRDefault="006B2E51" w:rsidP="00E75336">
            <w:pPr>
              <w:ind w:firstLineChars="100" w:firstLine="211"/>
              <w:rPr>
                <w:rFonts w:ascii="宋体" w:hAnsi="宋体"/>
                <w:b/>
                <w:szCs w:val="21"/>
              </w:rPr>
            </w:pPr>
            <w:r>
              <w:rPr>
                <w:rFonts w:ascii="宋体" w:hAnsi="宋体" w:cs="宋体" w:hint="eastAsia"/>
                <w:b/>
                <w:bCs/>
                <w:szCs w:val="21"/>
              </w:rPr>
              <w:t>投标人</w:t>
            </w:r>
          </w:p>
        </w:tc>
      </w:tr>
      <w:tr w:rsidR="00892318" w:rsidTr="00E75336">
        <w:trPr>
          <w:trHeight w:val="542"/>
          <w:jc w:val="center"/>
        </w:trPr>
        <w:tc>
          <w:tcPr>
            <w:tcW w:w="865" w:type="dxa"/>
            <w:shd w:val="clear" w:color="auto" w:fill="auto"/>
            <w:vAlign w:val="center"/>
          </w:tcPr>
          <w:p w:rsidR="00892318" w:rsidRDefault="00892318" w:rsidP="00E75336">
            <w:pPr>
              <w:ind w:firstLineChars="100" w:firstLine="210"/>
              <w:rPr>
                <w:rFonts w:ascii="宋体" w:hAnsi="宋体"/>
                <w:bCs/>
                <w:szCs w:val="21"/>
              </w:rPr>
            </w:pPr>
            <w:r>
              <w:rPr>
                <w:rFonts w:ascii="宋体" w:hAnsi="宋体" w:cs="宋体" w:hint="eastAsia"/>
                <w:szCs w:val="21"/>
              </w:rPr>
              <w:t>1</w:t>
            </w:r>
          </w:p>
        </w:tc>
        <w:tc>
          <w:tcPr>
            <w:tcW w:w="6520"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429" w:type="dxa"/>
            <w:vAlign w:val="center"/>
          </w:tcPr>
          <w:p w:rsidR="00892318" w:rsidRDefault="00892318" w:rsidP="00892318">
            <w:pPr>
              <w:spacing w:line="360" w:lineRule="auto"/>
              <w:rPr>
                <w:rFonts w:ascii="宋体" w:hAnsi="宋体"/>
                <w:b/>
                <w:szCs w:val="21"/>
              </w:rPr>
            </w:pPr>
          </w:p>
        </w:tc>
      </w:tr>
      <w:tr w:rsidR="00892318" w:rsidTr="00E75336">
        <w:trPr>
          <w:trHeight w:val="542"/>
          <w:jc w:val="center"/>
        </w:trPr>
        <w:tc>
          <w:tcPr>
            <w:tcW w:w="865" w:type="dxa"/>
            <w:shd w:val="clear" w:color="auto" w:fill="auto"/>
            <w:vAlign w:val="center"/>
          </w:tcPr>
          <w:p w:rsidR="00892318" w:rsidRDefault="00892318" w:rsidP="00E75336">
            <w:pPr>
              <w:ind w:firstLineChars="100" w:firstLine="210"/>
              <w:rPr>
                <w:rFonts w:ascii="宋体" w:hAnsi="宋体"/>
                <w:bCs/>
                <w:szCs w:val="21"/>
              </w:rPr>
            </w:pPr>
            <w:r>
              <w:rPr>
                <w:rFonts w:ascii="宋体" w:hAnsi="宋体" w:cs="宋体" w:hint="eastAsia"/>
                <w:szCs w:val="21"/>
              </w:rPr>
              <w:t>2</w:t>
            </w:r>
          </w:p>
        </w:tc>
        <w:tc>
          <w:tcPr>
            <w:tcW w:w="6520"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429" w:type="dxa"/>
            <w:vAlign w:val="center"/>
          </w:tcPr>
          <w:p w:rsidR="00892318" w:rsidRDefault="00892318" w:rsidP="00892318">
            <w:pPr>
              <w:spacing w:line="360" w:lineRule="auto"/>
              <w:rPr>
                <w:rFonts w:ascii="宋体" w:hAnsi="宋体"/>
                <w:b/>
                <w:szCs w:val="21"/>
              </w:rPr>
            </w:pPr>
          </w:p>
        </w:tc>
      </w:tr>
      <w:tr w:rsidR="00892318" w:rsidTr="00E75336">
        <w:trPr>
          <w:trHeight w:val="542"/>
          <w:jc w:val="center"/>
        </w:trPr>
        <w:tc>
          <w:tcPr>
            <w:tcW w:w="865" w:type="dxa"/>
            <w:shd w:val="clear" w:color="auto" w:fill="auto"/>
            <w:vAlign w:val="center"/>
          </w:tcPr>
          <w:p w:rsidR="00892318" w:rsidRDefault="00892318" w:rsidP="00E75336">
            <w:pPr>
              <w:ind w:firstLineChars="100" w:firstLine="210"/>
              <w:rPr>
                <w:rFonts w:ascii="宋体" w:hAnsi="宋体"/>
                <w:bCs/>
                <w:szCs w:val="21"/>
              </w:rPr>
            </w:pPr>
            <w:r>
              <w:rPr>
                <w:rFonts w:ascii="宋体" w:hAnsi="宋体" w:cs="宋体" w:hint="eastAsia"/>
                <w:szCs w:val="21"/>
              </w:rPr>
              <w:t>3</w:t>
            </w:r>
          </w:p>
        </w:tc>
        <w:tc>
          <w:tcPr>
            <w:tcW w:w="6520"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429" w:type="dxa"/>
            <w:vAlign w:val="center"/>
          </w:tcPr>
          <w:p w:rsidR="00892318" w:rsidRDefault="00892318" w:rsidP="00892318">
            <w:pPr>
              <w:spacing w:line="360" w:lineRule="auto"/>
              <w:rPr>
                <w:rFonts w:ascii="宋体" w:hAnsi="宋体"/>
                <w:b/>
                <w:szCs w:val="21"/>
              </w:rPr>
            </w:pPr>
          </w:p>
        </w:tc>
      </w:tr>
      <w:tr w:rsidR="00265945" w:rsidTr="00E75336">
        <w:trPr>
          <w:trHeight w:val="542"/>
          <w:jc w:val="center"/>
        </w:trPr>
        <w:tc>
          <w:tcPr>
            <w:tcW w:w="865" w:type="dxa"/>
            <w:shd w:val="clear" w:color="auto" w:fill="auto"/>
            <w:vAlign w:val="center"/>
          </w:tcPr>
          <w:p w:rsidR="00265945" w:rsidRDefault="00265945" w:rsidP="00E75336">
            <w:pPr>
              <w:ind w:firstLineChars="100" w:firstLine="210"/>
              <w:rPr>
                <w:rFonts w:ascii="宋体" w:hAnsi="宋体" w:cs="宋体"/>
                <w:szCs w:val="21"/>
              </w:rPr>
            </w:pPr>
            <w:r>
              <w:rPr>
                <w:rFonts w:ascii="宋体" w:hAnsi="宋体" w:cs="宋体" w:hint="eastAsia"/>
                <w:szCs w:val="21"/>
              </w:rPr>
              <w:t>4</w:t>
            </w:r>
          </w:p>
        </w:tc>
        <w:tc>
          <w:tcPr>
            <w:tcW w:w="6520"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429" w:type="dxa"/>
            <w:vAlign w:val="center"/>
          </w:tcPr>
          <w:p w:rsidR="00265945" w:rsidRDefault="00265945" w:rsidP="00892318">
            <w:pPr>
              <w:spacing w:line="360" w:lineRule="auto"/>
              <w:rPr>
                <w:rFonts w:ascii="宋体" w:hAnsi="宋体"/>
                <w:b/>
                <w:szCs w:val="21"/>
              </w:rPr>
            </w:pPr>
          </w:p>
        </w:tc>
      </w:tr>
      <w:tr w:rsidR="00892318" w:rsidTr="00E75336">
        <w:trPr>
          <w:trHeight w:val="542"/>
          <w:jc w:val="center"/>
        </w:trPr>
        <w:tc>
          <w:tcPr>
            <w:tcW w:w="865" w:type="dxa"/>
            <w:shd w:val="clear" w:color="auto" w:fill="auto"/>
            <w:vAlign w:val="center"/>
          </w:tcPr>
          <w:p w:rsidR="00892318" w:rsidRDefault="00265945" w:rsidP="00E75336">
            <w:pPr>
              <w:ind w:firstLineChars="100" w:firstLine="210"/>
              <w:rPr>
                <w:rFonts w:ascii="宋体" w:hAnsi="宋体"/>
                <w:bCs/>
                <w:szCs w:val="21"/>
              </w:rPr>
            </w:pPr>
            <w:r>
              <w:rPr>
                <w:rFonts w:ascii="宋体" w:hAnsi="宋体" w:cs="宋体"/>
                <w:szCs w:val="21"/>
              </w:rPr>
              <w:t>5</w:t>
            </w:r>
          </w:p>
        </w:tc>
        <w:tc>
          <w:tcPr>
            <w:tcW w:w="6520"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429" w:type="dxa"/>
            <w:vAlign w:val="center"/>
          </w:tcPr>
          <w:p w:rsidR="00892318" w:rsidRDefault="00892318" w:rsidP="00892318">
            <w:pPr>
              <w:tabs>
                <w:tab w:val="left" w:pos="553"/>
              </w:tabs>
              <w:spacing w:line="360" w:lineRule="auto"/>
              <w:rPr>
                <w:rFonts w:ascii="宋体" w:hAnsi="宋体"/>
                <w:b/>
                <w:szCs w:val="21"/>
              </w:rPr>
            </w:pPr>
          </w:p>
        </w:tc>
      </w:tr>
      <w:tr w:rsidR="00892318" w:rsidTr="00E75336">
        <w:trPr>
          <w:trHeight w:val="542"/>
          <w:jc w:val="center"/>
        </w:trPr>
        <w:tc>
          <w:tcPr>
            <w:tcW w:w="865" w:type="dxa"/>
            <w:shd w:val="clear" w:color="auto" w:fill="auto"/>
            <w:vAlign w:val="center"/>
          </w:tcPr>
          <w:p w:rsidR="00892318" w:rsidRDefault="00265945" w:rsidP="00E75336">
            <w:pPr>
              <w:ind w:firstLineChars="100" w:firstLine="210"/>
              <w:rPr>
                <w:rFonts w:ascii="宋体" w:hAnsi="宋体" w:cs="宋体"/>
                <w:szCs w:val="21"/>
              </w:rPr>
            </w:pPr>
            <w:r>
              <w:rPr>
                <w:rFonts w:ascii="宋体" w:hAnsi="宋体" w:cs="宋体"/>
                <w:szCs w:val="21"/>
              </w:rPr>
              <w:t>6</w:t>
            </w:r>
          </w:p>
        </w:tc>
        <w:tc>
          <w:tcPr>
            <w:tcW w:w="6520"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429" w:type="dxa"/>
            <w:vAlign w:val="center"/>
          </w:tcPr>
          <w:p w:rsidR="00892318" w:rsidRDefault="00892318" w:rsidP="00892318">
            <w:pPr>
              <w:tabs>
                <w:tab w:val="left" w:pos="553"/>
              </w:tabs>
              <w:spacing w:line="360" w:lineRule="auto"/>
              <w:rPr>
                <w:rFonts w:ascii="宋体" w:hAnsi="宋体"/>
                <w:b/>
                <w:szCs w:val="21"/>
              </w:rPr>
            </w:pPr>
          </w:p>
        </w:tc>
      </w:tr>
      <w:tr w:rsidR="00892318" w:rsidTr="00E75336">
        <w:trPr>
          <w:trHeight w:val="542"/>
          <w:jc w:val="center"/>
        </w:trPr>
        <w:tc>
          <w:tcPr>
            <w:tcW w:w="865" w:type="dxa"/>
            <w:shd w:val="clear" w:color="auto" w:fill="auto"/>
            <w:vAlign w:val="center"/>
          </w:tcPr>
          <w:p w:rsidR="00892318" w:rsidRDefault="00FC41BB" w:rsidP="00E75336">
            <w:pPr>
              <w:ind w:firstLineChars="100" w:firstLine="210"/>
              <w:rPr>
                <w:rFonts w:ascii="宋体" w:hAnsi="宋体"/>
                <w:bCs/>
                <w:szCs w:val="21"/>
              </w:rPr>
            </w:pPr>
            <w:r>
              <w:rPr>
                <w:rFonts w:ascii="宋体" w:hAnsi="宋体" w:cs="宋体"/>
                <w:szCs w:val="21"/>
              </w:rPr>
              <w:t>7</w:t>
            </w:r>
          </w:p>
        </w:tc>
        <w:tc>
          <w:tcPr>
            <w:tcW w:w="6520"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429" w:type="dxa"/>
            <w:vAlign w:val="center"/>
          </w:tcPr>
          <w:p w:rsidR="00892318" w:rsidRDefault="00892318" w:rsidP="00892318">
            <w:pPr>
              <w:spacing w:line="360" w:lineRule="auto"/>
              <w:rPr>
                <w:rFonts w:ascii="宋体" w:hAnsi="宋体"/>
                <w:b/>
                <w:szCs w:val="21"/>
              </w:rPr>
            </w:pPr>
          </w:p>
        </w:tc>
      </w:tr>
      <w:tr w:rsidR="00892318" w:rsidTr="00E75336">
        <w:trPr>
          <w:trHeight w:val="542"/>
          <w:jc w:val="center"/>
        </w:trPr>
        <w:tc>
          <w:tcPr>
            <w:tcW w:w="865" w:type="dxa"/>
            <w:shd w:val="clear" w:color="auto" w:fill="auto"/>
            <w:vAlign w:val="center"/>
          </w:tcPr>
          <w:p w:rsidR="00892318" w:rsidRDefault="00FC41BB" w:rsidP="00E75336">
            <w:pPr>
              <w:ind w:firstLineChars="100" w:firstLine="210"/>
              <w:rPr>
                <w:rFonts w:ascii="宋体" w:hAnsi="宋体"/>
                <w:bCs/>
                <w:szCs w:val="21"/>
              </w:rPr>
            </w:pPr>
            <w:r>
              <w:rPr>
                <w:rFonts w:ascii="宋体" w:hAnsi="宋体" w:cs="宋体"/>
                <w:szCs w:val="21"/>
              </w:rPr>
              <w:t>8</w:t>
            </w:r>
          </w:p>
        </w:tc>
        <w:tc>
          <w:tcPr>
            <w:tcW w:w="6520"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429" w:type="dxa"/>
            <w:vAlign w:val="center"/>
          </w:tcPr>
          <w:p w:rsidR="00892318" w:rsidRDefault="00892318" w:rsidP="00892318">
            <w:pPr>
              <w:spacing w:line="360" w:lineRule="auto"/>
              <w:rPr>
                <w:rFonts w:ascii="宋体" w:hAnsi="宋体"/>
                <w:b/>
                <w:szCs w:val="21"/>
              </w:rPr>
            </w:pPr>
          </w:p>
        </w:tc>
      </w:tr>
      <w:tr w:rsidR="00E47B59" w:rsidTr="00E75336">
        <w:trPr>
          <w:trHeight w:val="542"/>
          <w:jc w:val="center"/>
        </w:trPr>
        <w:tc>
          <w:tcPr>
            <w:tcW w:w="865" w:type="dxa"/>
            <w:vAlign w:val="center"/>
          </w:tcPr>
          <w:p w:rsidR="00E47B59" w:rsidRDefault="00E47B59">
            <w:pPr>
              <w:rPr>
                <w:rFonts w:ascii="宋体" w:hAnsi="宋体"/>
                <w:bCs/>
                <w:szCs w:val="21"/>
              </w:rPr>
            </w:pPr>
          </w:p>
        </w:tc>
        <w:tc>
          <w:tcPr>
            <w:tcW w:w="6520"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429"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F63FB3">
        <w:rPr>
          <w:rFonts w:ascii="宋体" w:hAnsi="宋体"/>
          <w:szCs w:val="21"/>
        </w:rPr>
        <w:t>2019</w:t>
      </w:r>
      <w:r>
        <w:rPr>
          <w:rFonts w:ascii="宋体" w:hAnsi="宋体" w:hint="eastAsia"/>
          <w:szCs w:val="21"/>
        </w:rPr>
        <w:t>年   月   日</w:t>
      </w:r>
    </w:p>
    <w:p w:rsidR="00E47B59" w:rsidRPr="00E75336" w:rsidRDefault="006B2E51">
      <w:pPr>
        <w:spacing w:line="360" w:lineRule="auto"/>
        <w:rPr>
          <w:rFonts w:ascii="等线" w:hAnsi="等线" w:cs="宋体"/>
          <w:sz w:val="30"/>
          <w:szCs w:val="30"/>
        </w:rPr>
      </w:pPr>
      <w:r>
        <w:rPr>
          <w:sz w:val="28"/>
          <w:szCs w:val="28"/>
        </w:rPr>
        <w:br w:type="page"/>
      </w:r>
      <w:r w:rsidRPr="00E75336">
        <w:rPr>
          <w:rFonts w:ascii="宋体" w:hAnsi="宋体" w:hint="eastAsia"/>
          <w:sz w:val="30"/>
          <w:szCs w:val="30"/>
        </w:rPr>
        <w:lastRenderedPageBreak/>
        <w:t>附件</w:t>
      </w:r>
      <w:r w:rsidR="00892318" w:rsidRPr="00E75336">
        <w:rPr>
          <w:rFonts w:ascii="宋体" w:hAnsi="宋体"/>
          <w:sz w:val="30"/>
          <w:szCs w:val="30"/>
        </w:rPr>
        <w:t>7</w:t>
      </w:r>
    </w:p>
    <w:p w:rsidR="00E47B59" w:rsidRDefault="006B2E51">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rsidR="00E47B59" w:rsidRDefault="00E47B59">
      <w:pPr>
        <w:spacing w:line="360" w:lineRule="auto"/>
        <w:rPr>
          <w:rFonts w:ascii="等线" w:hAnsi="等线" w:cs="宋体"/>
          <w:sz w:val="24"/>
        </w:rPr>
      </w:pP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w:t>
      </w:r>
      <w:r w:rsidR="0025569B">
        <w:rPr>
          <w:rFonts w:ascii="等线" w:hAnsi="等线" w:cs="宋体" w:hint="eastAsia"/>
          <w:sz w:val="24"/>
        </w:rPr>
        <w:t>采购人</w:t>
      </w:r>
      <w:r>
        <w:rPr>
          <w:rFonts w:ascii="等线" w:hAnsi="等线" w:cs="宋体" w:hint="eastAsia"/>
          <w:sz w:val="24"/>
        </w:rPr>
        <w:t>对参加公开竞选采购的供应商的诚信度和履约进行鉴别和打分。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rsidR="00E47B59" w:rsidRDefault="006B2E51">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rsidR="00E47B59" w:rsidRDefault="006B2E51">
      <w:pPr>
        <w:spacing w:line="360" w:lineRule="auto"/>
        <w:ind w:firstLineChars="200" w:firstLine="482"/>
        <w:rPr>
          <w:rFonts w:ascii="等线" w:hAnsi="等线" w:cs="宋体"/>
          <w:b/>
          <w:sz w:val="24"/>
        </w:rPr>
      </w:pPr>
      <w:r>
        <w:rPr>
          <w:rFonts w:ascii="等线" w:hAnsi="等线" w:cs="宋体" w:hint="eastAsia"/>
          <w:b/>
          <w:sz w:val="24"/>
        </w:rPr>
        <w:t>三、评价结果应用</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（二）采用经评审的最低价投标法评标的，在推荐中标候选人时，应对通过资格和有效性评审的投标人按照评标价进行排序，即：评标价＝有效报价×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sidR="009729EA">
        <w:rPr>
          <w:rFonts w:ascii="等线" w:hAnsi="等线" w:cs="宋体"/>
          <w:bCs/>
          <w:sz w:val="24"/>
        </w:rPr>
        <w:t>8</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（三）综合评分法</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rsidR="00E47B59" w:rsidRDefault="006B2E51">
      <w:pPr>
        <w:spacing w:line="360" w:lineRule="auto"/>
        <w:ind w:left="482"/>
        <w:rPr>
          <w:rFonts w:ascii="等线" w:hAnsi="等线" w:cs="宋体"/>
          <w:b/>
          <w:sz w:val="24"/>
        </w:rPr>
      </w:pPr>
      <w:r>
        <w:rPr>
          <w:rFonts w:ascii="等线" w:hAnsi="等线" w:cs="宋体" w:hint="eastAsia"/>
          <w:b/>
          <w:sz w:val="24"/>
        </w:rPr>
        <w:t>四、违约处理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位的供应商出现以下情形的，将暂停其公开竞选资格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（二）供应商出现下列情形之一的，甲方有权暂停其公开竞选资格</w:t>
      </w:r>
      <w:r>
        <w:rPr>
          <w:rFonts w:ascii="等线" w:hAnsi="等线" w:cs="宋体" w:hint="eastAsia"/>
          <w:sz w:val="24"/>
        </w:rPr>
        <w:t>1</w:t>
      </w:r>
      <w:r>
        <w:rPr>
          <w:rFonts w:ascii="等线" w:hAnsi="等线" w:cs="宋体" w:hint="eastAsia"/>
          <w:sz w:val="24"/>
        </w:rPr>
        <w:t>年：</w:t>
      </w:r>
    </w:p>
    <w:p w:rsidR="00E47B59" w:rsidRDefault="006B2E51">
      <w:pPr>
        <w:spacing w:line="360" w:lineRule="auto"/>
        <w:ind w:firstLineChars="200" w:firstLine="480"/>
        <w:rPr>
          <w:rFonts w:ascii="等线" w:hAnsi="等线" w:cs="宋体"/>
          <w:sz w:val="24"/>
        </w:rPr>
      </w:pPr>
      <w:r>
        <w:rPr>
          <w:rFonts w:ascii="等线" w:hAnsi="等线" w:cs="宋体" w:hint="eastAsia"/>
          <w:sz w:val="24"/>
        </w:rPr>
        <w:lastRenderedPageBreak/>
        <w:t>1</w:t>
      </w:r>
      <w:r>
        <w:rPr>
          <w:rFonts w:ascii="等线" w:hAnsi="等线" w:cs="宋体" w:hint="eastAsia"/>
          <w:sz w:val="24"/>
        </w:rPr>
        <w:t>、实际提供的有关产品性能指标或技术服务能力或施工质量明显低于报价响应时承诺的；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w:t>
      </w:r>
      <w:r w:rsidR="0025569B">
        <w:rPr>
          <w:rFonts w:ascii="等线" w:hAnsi="等线" w:cs="宋体" w:hint="eastAsia"/>
          <w:sz w:val="24"/>
        </w:rPr>
        <w:t>采购人</w:t>
      </w:r>
      <w:r>
        <w:rPr>
          <w:rFonts w:ascii="等线" w:hAnsi="等线" w:cs="宋体" w:hint="eastAsia"/>
          <w:sz w:val="24"/>
        </w:rPr>
        <w:t>认定的。</w:t>
      </w:r>
    </w:p>
    <w:p w:rsidR="00E47B59" w:rsidRDefault="006B2E51">
      <w:pPr>
        <w:spacing w:line="360" w:lineRule="auto"/>
        <w:rPr>
          <w:rFonts w:ascii="等线" w:hAnsi="等线" w:cs="宋体"/>
          <w:sz w:val="24"/>
        </w:rPr>
      </w:pPr>
      <w:r>
        <w:rPr>
          <w:rFonts w:ascii="等线" w:hAnsi="等线" w:cs="宋体"/>
          <w:sz w:val="24"/>
        </w:rPr>
        <w:br w:type="page"/>
      </w:r>
    </w:p>
    <w:p w:rsidR="00E47B59" w:rsidRPr="00E75336" w:rsidRDefault="006B2E51">
      <w:pPr>
        <w:spacing w:line="360" w:lineRule="auto"/>
        <w:rPr>
          <w:rFonts w:ascii="宋体" w:hAnsi="宋体"/>
          <w:sz w:val="30"/>
          <w:szCs w:val="30"/>
        </w:rPr>
      </w:pPr>
      <w:r w:rsidRPr="00E75336">
        <w:rPr>
          <w:rFonts w:ascii="宋体" w:hAnsi="宋体" w:hint="eastAsia"/>
          <w:sz w:val="30"/>
          <w:szCs w:val="30"/>
        </w:rPr>
        <w:lastRenderedPageBreak/>
        <w:t>附件</w:t>
      </w:r>
      <w:r w:rsidR="00892318" w:rsidRPr="00E75336">
        <w:rPr>
          <w:rFonts w:ascii="宋体" w:hAnsi="宋体"/>
          <w:sz w:val="30"/>
          <w:szCs w:val="30"/>
        </w:rPr>
        <w:t>8</w:t>
      </w:r>
    </w:p>
    <w:p w:rsidR="00E47B59" w:rsidRDefault="006B2E51">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E47B59">
        <w:trPr>
          <w:trHeight w:val="450"/>
          <w:jc w:val="center"/>
        </w:trPr>
        <w:tc>
          <w:tcPr>
            <w:tcW w:w="1246"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E47B59">
        <w:trPr>
          <w:trHeight w:val="428"/>
          <w:jc w:val="center"/>
        </w:trPr>
        <w:tc>
          <w:tcPr>
            <w:tcW w:w="1246" w:type="dxa"/>
            <w:shd w:val="clear" w:color="auto" w:fill="auto"/>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E47B59" w:rsidRDefault="006B2E51">
            <w:pPr>
              <w:widowControl/>
              <w:spacing w:line="260" w:lineRule="exact"/>
              <w:rPr>
                <w:szCs w:val="21"/>
              </w:rPr>
            </w:pPr>
            <w:r>
              <w:rPr>
                <w:szCs w:val="21"/>
              </w:rPr>
              <w:t>供应商按约定履行合同受到奖励的</w:t>
            </w:r>
          </w:p>
        </w:tc>
        <w:tc>
          <w:tcPr>
            <w:tcW w:w="3812" w:type="dxa"/>
            <w:shd w:val="clear" w:color="auto" w:fill="auto"/>
            <w:vAlign w:val="center"/>
          </w:tcPr>
          <w:p w:rsidR="00E47B59" w:rsidRDefault="006B2E51">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E47B59">
        <w:trPr>
          <w:trHeight w:val="133"/>
          <w:jc w:val="center"/>
        </w:trPr>
        <w:tc>
          <w:tcPr>
            <w:tcW w:w="1246"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7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bl>
    <w:p w:rsidR="00E47B59" w:rsidRDefault="00E47B59">
      <w:pPr>
        <w:widowControl/>
        <w:rPr>
          <w:rFonts w:ascii="宋体" w:hAnsi="宋体" w:cs="宋体"/>
        </w:rPr>
      </w:pPr>
    </w:p>
    <w:p w:rsidR="00E47B59" w:rsidRDefault="006B2E51">
      <w:pPr>
        <w:spacing w:line="360" w:lineRule="auto"/>
        <w:rPr>
          <w:rFonts w:ascii="宋体" w:hAnsi="宋体" w:cs="宋体"/>
        </w:rPr>
      </w:pPr>
      <w:r>
        <w:rPr>
          <w:rFonts w:ascii="宋体" w:hAnsi="宋体" w:cs="宋体"/>
        </w:rPr>
        <w:t>备注：</w:t>
      </w:r>
    </w:p>
    <w:p w:rsidR="00E47B59" w:rsidRDefault="006B2E51">
      <w:pPr>
        <w:numPr>
          <w:ilvl w:val="0"/>
          <w:numId w:val="7"/>
        </w:numPr>
        <w:spacing w:line="360" w:lineRule="auto"/>
        <w:rPr>
          <w:rFonts w:ascii="宋体" w:hAnsi="宋体" w:cs="宋体"/>
        </w:rPr>
      </w:pPr>
      <w:r>
        <w:rPr>
          <w:rFonts w:ascii="宋体" w:hAnsi="宋体" w:cs="宋体"/>
        </w:rPr>
        <w:t>供应商信用系数每个评价年度周期的初评按0计算。</w:t>
      </w:r>
    </w:p>
    <w:p w:rsidR="00E47B59" w:rsidRDefault="006B2E51">
      <w:pPr>
        <w:numPr>
          <w:ilvl w:val="0"/>
          <w:numId w:val="7"/>
        </w:numPr>
        <w:spacing w:line="360" w:lineRule="auto"/>
        <w:rPr>
          <w:rFonts w:ascii="宋体" w:hAnsi="宋体" w:cs="宋体"/>
          <w:color w:val="000000"/>
          <w:szCs w:val="21"/>
        </w:rPr>
      </w:pPr>
      <w:r>
        <w:rPr>
          <w:rFonts w:ascii="宋体" w:hAnsi="宋体" w:cs="宋体"/>
          <w:color w:val="000000"/>
          <w:szCs w:val="21"/>
        </w:rPr>
        <w:t>经</w:t>
      </w:r>
      <w:r w:rsidR="0025569B">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rsidR="00E47B59" w:rsidRDefault="006B2E51">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E47B59" w:rsidSect="00DE00B8">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9A5" w:rsidRDefault="00B739A5">
      <w:r>
        <w:separator/>
      </w:r>
    </w:p>
  </w:endnote>
  <w:endnote w:type="continuationSeparator" w:id="0">
    <w:p w:rsidR="00B739A5" w:rsidRDefault="00B7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982" w:rsidRDefault="002C0C14">
    <w:pPr>
      <w:pStyle w:val="a8"/>
      <w:jc w:val="right"/>
    </w:pPr>
    <w:r>
      <w:fldChar w:fldCharType="begin"/>
    </w:r>
    <w:r w:rsidR="006E0982">
      <w:instrText xml:space="preserve"> PAGE   \* MERGEFORMAT </w:instrText>
    </w:r>
    <w:r>
      <w:fldChar w:fldCharType="separate"/>
    </w:r>
    <w:r w:rsidR="000C2AD6" w:rsidRPr="000C2AD6">
      <w:rPr>
        <w:noProof/>
        <w:lang w:val="zh-CN"/>
      </w:rPr>
      <w:t>20</w:t>
    </w:r>
    <w:r>
      <w:fldChar w:fldCharType="end"/>
    </w:r>
  </w:p>
  <w:p w:rsidR="006E0982" w:rsidRDefault="006E098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9A5" w:rsidRDefault="00B739A5">
      <w:r>
        <w:separator/>
      </w:r>
    </w:p>
  </w:footnote>
  <w:footnote w:type="continuationSeparator" w:id="0">
    <w:p w:rsidR="00B739A5" w:rsidRDefault="00B73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 w15:restartNumberingAfterBreak="0">
    <w:nsid w:val="0B7D63D1"/>
    <w:multiLevelType w:val="hybridMultilevel"/>
    <w:tmpl w:val="FBE08AD6"/>
    <w:lvl w:ilvl="0" w:tplc="9E6CFB58">
      <w:start w:val="1"/>
      <w:numFmt w:val="decimal"/>
      <w:suff w:val="nothing"/>
      <w:lvlText w:val="%1、"/>
      <w:lvlJc w:val="left"/>
      <w:pPr>
        <w:ind w:left="990" w:hanging="435"/>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2"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3" w15:restartNumberingAfterBreak="0">
    <w:nsid w:val="15B620E7"/>
    <w:multiLevelType w:val="hybridMultilevel"/>
    <w:tmpl w:val="B210B1D0"/>
    <w:lvl w:ilvl="0" w:tplc="B652ED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2A4B03"/>
    <w:multiLevelType w:val="multilevel"/>
    <w:tmpl w:val="547C7918"/>
    <w:lvl w:ilvl="0">
      <w:start w:val="1"/>
      <w:numFmt w:val="decimal"/>
      <w:suff w:val="space"/>
      <w:lvlText w:val="%1."/>
      <w:lvlJc w:val="left"/>
      <w:pPr>
        <w:ind w:left="420" w:hanging="420"/>
      </w:pPr>
      <w:rPr>
        <w:rFonts w:cs="Times New Roman" w:hint="eastAsia"/>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5" w15:restartNumberingAfterBreak="0">
    <w:nsid w:val="1E8E41B5"/>
    <w:multiLevelType w:val="singleLevel"/>
    <w:tmpl w:val="1E8E41B5"/>
    <w:lvl w:ilvl="0">
      <w:start w:val="1"/>
      <w:numFmt w:val="decimal"/>
      <w:suff w:val="nothing"/>
      <w:lvlText w:val="%1、"/>
      <w:lvlJc w:val="left"/>
    </w:lvl>
  </w:abstractNum>
  <w:abstractNum w:abstractNumId="6" w15:restartNumberingAfterBreak="0">
    <w:nsid w:val="21990FD7"/>
    <w:multiLevelType w:val="hybridMultilevel"/>
    <w:tmpl w:val="42F041D4"/>
    <w:lvl w:ilvl="0" w:tplc="2E04BB2E">
      <w:start w:val="1"/>
      <w:numFmt w:val="chineseCountingThousand"/>
      <w:suff w:val="nothing"/>
      <w:lvlText w:val="(%1)"/>
      <w:lvlJc w:val="left"/>
      <w:pPr>
        <w:ind w:left="0" w:firstLine="567"/>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8" w15:restartNumberingAfterBreak="0">
    <w:nsid w:val="249B040F"/>
    <w:multiLevelType w:val="multilevel"/>
    <w:tmpl w:val="249B040F"/>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5881704"/>
    <w:multiLevelType w:val="hybridMultilevel"/>
    <w:tmpl w:val="B5145838"/>
    <w:lvl w:ilvl="0" w:tplc="03B6AB5E">
      <w:start w:val="1"/>
      <w:numFmt w:val="chineseCountingThousand"/>
      <w:suff w:val="nothing"/>
      <w:lvlText w:val="(%1)"/>
      <w:lvlJc w:val="left"/>
      <w:pPr>
        <w:ind w:left="0" w:firstLine="567"/>
      </w:pPr>
      <w:rPr>
        <w:rFonts w:asciiTheme="minorEastAsia" w:eastAsia="宋体" w:hAnsiTheme="minorEastAsia" w:hint="eastAsia"/>
        <w:b w:val="0"/>
        <w:sz w:val="28"/>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25A4473D"/>
    <w:multiLevelType w:val="hybridMultilevel"/>
    <w:tmpl w:val="0BDE81B4"/>
    <w:lvl w:ilvl="0" w:tplc="A382418C">
      <w:start w:val="1"/>
      <w:numFmt w:val="chineseCountingThousand"/>
      <w:suff w:val="nothing"/>
      <w:lvlText w:val="(%1)"/>
      <w:lvlJc w:val="left"/>
      <w:pPr>
        <w:ind w:left="0" w:firstLine="567"/>
      </w:pPr>
      <w:rPr>
        <w:rFonts w:asciiTheme="minorEastAsia" w:eastAsia="宋体" w:hAnsiTheme="minorEastAsia"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15:restartNumberingAfterBreak="0">
    <w:nsid w:val="2F92352D"/>
    <w:multiLevelType w:val="singleLevel"/>
    <w:tmpl w:val="572DE5B4"/>
    <w:lvl w:ilvl="0">
      <w:start w:val="1"/>
      <w:numFmt w:val="decimal"/>
      <w:suff w:val="nothing"/>
      <w:lvlText w:val="%1."/>
      <w:lvlJc w:val="left"/>
    </w:lvl>
  </w:abstractNum>
  <w:abstractNum w:abstractNumId="12" w15:restartNumberingAfterBreak="0">
    <w:nsid w:val="54058503"/>
    <w:multiLevelType w:val="multilevel"/>
    <w:tmpl w:val="5016C850"/>
    <w:lvl w:ilvl="0">
      <w:start w:val="1"/>
      <w:numFmt w:val="decimal"/>
      <w:suff w:val="nothing"/>
      <w:lvlText w:val="%1、"/>
      <w:lvlJc w:val="left"/>
    </w:lvl>
    <w:lvl w:ilvl="1" w:tentative="1">
      <w:start w:val="1"/>
      <w:numFmt w:val="lowerLetter"/>
      <w:lvlText w:val="%2)"/>
      <w:lvlJc w:val="left"/>
      <w:pPr>
        <w:ind w:left="1403" w:hanging="420"/>
      </w:pPr>
    </w:lvl>
    <w:lvl w:ilvl="2" w:tentative="1">
      <w:start w:val="1"/>
      <w:numFmt w:val="lowerRoman"/>
      <w:lvlText w:val="%3."/>
      <w:lvlJc w:val="right"/>
      <w:pPr>
        <w:ind w:left="1823" w:hanging="420"/>
      </w:pPr>
    </w:lvl>
    <w:lvl w:ilvl="3" w:tentative="1">
      <w:start w:val="1"/>
      <w:numFmt w:val="decimal"/>
      <w:lvlText w:val="%4."/>
      <w:lvlJc w:val="left"/>
      <w:pPr>
        <w:ind w:left="2243" w:hanging="420"/>
      </w:pPr>
    </w:lvl>
    <w:lvl w:ilvl="4" w:tentative="1">
      <w:start w:val="1"/>
      <w:numFmt w:val="lowerLetter"/>
      <w:lvlText w:val="%5)"/>
      <w:lvlJc w:val="left"/>
      <w:pPr>
        <w:ind w:left="2663" w:hanging="420"/>
      </w:pPr>
    </w:lvl>
    <w:lvl w:ilvl="5" w:tentative="1">
      <w:start w:val="1"/>
      <w:numFmt w:val="lowerRoman"/>
      <w:lvlText w:val="%6."/>
      <w:lvlJc w:val="right"/>
      <w:pPr>
        <w:ind w:left="3083" w:hanging="420"/>
      </w:pPr>
    </w:lvl>
    <w:lvl w:ilvl="6" w:tentative="1">
      <w:start w:val="1"/>
      <w:numFmt w:val="decimal"/>
      <w:lvlText w:val="%7."/>
      <w:lvlJc w:val="left"/>
      <w:pPr>
        <w:ind w:left="3503" w:hanging="420"/>
      </w:pPr>
    </w:lvl>
    <w:lvl w:ilvl="7" w:tentative="1">
      <w:start w:val="1"/>
      <w:numFmt w:val="lowerLetter"/>
      <w:lvlText w:val="%8)"/>
      <w:lvlJc w:val="left"/>
      <w:pPr>
        <w:ind w:left="3923" w:hanging="420"/>
      </w:pPr>
    </w:lvl>
    <w:lvl w:ilvl="8" w:tentative="1">
      <w:start w:val="1"/>
      <w:numFmt w:val="lowerRoman"/>
      <w:lvlText w:val="%9."/>
      <w:lvlJc w:val="right"/>
      <w:pPr>
        <w:ind w:left="4343" w:hanging="420"/>
      </w:pPr>
    </w:lvl>
  </w:abstractNum>
  <w:abstractNum w:abstractNumId="13" w15:restartNumberingAfterBreak="0">
    <w:nsid w:val="5406AD40"/>
    <w:multiLevelType w:val="singleLevel"/>
    <w:tmpl w:val="9AF4EE94"/>
    <w:lvl w:ilvl="0">
      <w:start w:val="1"/>
      <w:numFmt w:val="decimal"/>
      <w:suff w:val="nothing"/>
      <w:lvlText w:val="%1、"/>
      <w:lvlJc w:val="left"/>
      <w:pPr>
        <w:ind w:left="0" w:firstLine="567"/>
      </w:pPr>
      <w:rPr>
        <w:rFonts w:hint="eastAsia"/>
      </w:rPr>
    </w:lvl>
  </w:abstractNum>
  <w:abstractNum w:abstractNumId="14" w15:restartNumberingAfterBreak="0">
    <w:nsid w:val="5599D702"/>
    <w:multiLevelType w:val="singleLevel"/>
    <w:tmpl w:val="688AF664"/>
    <w:lvl w:ilvl="0">
      <w:start w:val="1"/>
      <w:numFmt w:val="decimal"/>
      <w:suff w:val="nothing"/>
      <w:lvlText w:val="%1、"/>
      <w:lvlJc w:val="left"/>
      <w:pPr>
        <w:ind w:left="0" w:firstLine="567"/>
      </w:pPr>
      <w:rPr>
        <w:rFonts w:hint="eastAsia"/>
      </w:rPr>
    </w:lvl>
  </w:abstractNum>
  <w:abstractNum w:abstractNumId="15" w15:restartNumberingAfterBreak="0">
    <w:nsid w:val="572DE5B4"/>
    <w:multiLevelType w:val="singleLevel"/>
    <w:tmpl w:val="572DE5B4"/>
    <w:lvl w:ilvl="0">
      <w:start w:val="1"/>
      <w:numFmt w:val="decimal"/>
      <w:suff w:val="nothing"/>
      <w:lvlText w:val="%1."/>
      <w:lvlJc w:val="left"/>
    </w:lvl>
  </w:abstractNum>
  <w:num w:numId="1">
    <w:abstractNumId w:val="5"/>
  </w:num>
  <w:num w:numId="2">
    <w:abstractNumId w:val="8"/>
  </w:num>
  <w:num w:numId="3">
    <w:abstractNumId w:val="7"/>
  </w:num>
  <w:num w:numId="4">
    <w:abstractNumId w:val="0"/>
  </w:num>
  <w:num w:numId="5">
    <w:abstractNumId w:val="2"/>
  </w:num>
  <w:num w:numId="6">
    <w:abstractNumId w:val="15"/>
  </w:num>
  <w:num w:numId="7">
    <w:abstractNumId w:val="4"/>
  </w:num>
  <w:num w:numId="8">
    <w:abstractNumId w:val="1"/>
  </w:num>
  <w:num w:numId="9">
    <w:abstractNumId w:val="13"/>
  </w:num>
  <w:num w:numId="10">
    <w:abstractNumId w:val="14"/>
  </w:num>
  <w:num w:numId="11">
    <w:abstractNumId w:val="12"/>
  </w:num>
  <w:num w:numId="12">
    <w:abstractNumId w:val="11"/>
  </w:num>
  <w:num w:numId="13">
    <w:abstractNumId w:val="9"/>
  </w:num>
  <w:num w:numId="14">
    <w:abstractNumId w:val="10"/>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EAB"/>
    <w:rsid w:val="0001269A"/>
    <w:rsid w:val="000248F2"/>
    <w:rsid w:val="00024DB1"/>
    <w:rsid w:val="000261AC"/>
    <w:rsid w:val="000511EF"/>
    <w:rsid w:val="00054374"/>
    <w:rsid w:val="00066150"/>
    <w:rsid w:val="00066222"/>
    <w:rsid w:val="000863EF"/>
    <w:rsid w:val="00097540"/>
    <w:rsid w:val="000A00B3"/>
    <w:rsid w:val="000A2487"/>
    <w:rsid w:val="000A75A0"/>
    <w:rsid w:val="000B75B2"/>
    <w:rsid w:val="000C2AD6"/>
    <w:rsid w:val="000D372E"/>
    <w:rsid w:val="000D4516"/>
    <w:rsid w:val="000E277D"/>
    <w:rsid w:val="001013A8"/>
    <w:rsid w:val="00105509"/>
    <w:rsid w:val="001300D3"/>
    <w:rsid w:val="00146B63"/>
    <w:rsid w:val="00155983"/>
    <w:rsid w:val="00171297"/>
    <w:rsid w:val="00172A27"/>
    <w:rsid w:val="00175957"/>
    <w:rsid w:val="00194365"/>
    <w:rsid w:val="001944F5"/>
    <w:rsid w:val="00195617"/>
    <w:rsid w:val="001B2E16"/>
    <w:rsid w:val="001C510A"/>
    <w:rsid w:val="001D1B22"/>
    <w:rsid w:val="001D769B"/>
    <w:rsid w:val="001F6D6F"/>
    <w:rsid w:val="002117D0"/>
    <w:rsid w:val="00211BF3"/>
    <w:rsid w:val="00214EFD"/>
    <w:rsid w:val="0021591C"/>
    <w:rsid w:val="00220F76"/>
    <w:rsid w:val="00221D47"/>
    <w:rsid w:val="0022476E"/>
    <w:rsid w:val="0025569B"/>
    <w:rsid w:val="0026536E"/>
    <w:rsid w:val="00265945"/>
    <w:rsid w:val="00275CA3"/>
    <w:rsid w:val="002902F8"/>
    <w:rsid w:val="002A558D"/>
    <w:rsid w:val="002B2743"/>
    <w:rsid w:val="002C0C14"/>
    <w:rsid w:val="002D14AE"/>
    <w:rsid w:val="002E0B01"/>
    <w:rsid w:val="002E6D88"/>
    <w:rsid w:val="002F07F1"/>
    <w:rsid w:val="002F6943"/>
    <w:rsid w:val="003202A4"/>
    <w:rsid w:val="0033236B"/>
    <w:rsid w:val="00353699"/>
    <w:rsid w:val="0036491C"/>
    <w:rsid w:val="003932F2"/>
    <w:rsid w:val="00394717"/>
    <w:rsid w:val="003954FA"/>
    <w:rsid w:val="003A61B7"/>
    <w:rsid w:val="003A63C6"/>
    <w:rsid w:val="003D0FFC"/>
    <w:rsid w:val="003D6DDA"/>
    <w:rsid w:val="003F2B4E"/>
    <w:rsid w:val="004203BB"/>
    <w:rsid w:val="00426155"/>
    <w:rsid w:val="004469BA"/>
    <w:rsid w:val="00456BC1"/>
    <w:rsid w:val="00467CAD"/>
    <w:rsid w:val="00476BF0"/>
    <w:rsid w:val="00480966"/>
    <w:rsid w:val="00497671"/>
    <w:rsid w:val="004A0372"/>
    <w:rsid w:val="004A1A1D"/>
    <w:rsid w:val="004A23D1"/>
    <w:rsid w:val="004A4F9A"/>
    <w:rsid w:val="004D09DD"/>
    <w:rsid w:val="004E3B04"/>
    <w:rsid w:val="004E5C78"/>
    <w:rsid w:val="004E7A16"/>
    <w:rsid w:val="0052246D"/>
    <w:rsid w:val="00541171"/>
    <w:rsid w:val="00545D4B"/>
    <w:rsid w:val="00550B1F"/>
    <w:rsid w:val="005566FF"/>
    <w:rsid w:val="00557322"/>
    <w:rsid w:val="00561290"/>
    <w:rsid w:val="005613DF"/>
    <w:rsid w:val="0056721A"/>
    <w:rsid w:val="00567DB5"/>
    <w:rsid w:val="005772A9"/>
    <w:rsid w:val="00585285"/>
    <w:rsid w:val="00592951"/>
    <w:rsid w:val="005969FB"/>
    <w:rsid w:val="005B2C4E"/>
    <w:rsid w:val="005B6CEE"/>
    <w:rsid w:val="005E4E7C"/>
    <w:rsid w:val="00607731"/>
    <w:rsid w:val="006106FB"/>
    <w:rsid w:val="00611B4E"/>
    <w:rsid w:val="00617D0B"/>
    <w:rsid w:val="00621A9E"/>
    <w:rsid w:val="00637977"/>
    <w:rsid w:val="0064000A"/>
    <w:rsid w:val="00646FC2"/>
    <w:rsid w:val="006503EF"/>
    <w:rsid w:val="006821B1"/>
    <w:rsid w:val="00690C78"/>
    <w:rsid w:val="006A3B53"/>
    <w:rsid w:val="006B2E51"/>
    <w:rsid w:val="006B36E7"/>
    <w:rsid w:val="006E0982"/>
    <w:rsid w:val="006E54A2"/>
    <w:rsid w:val="00706205"/>
    <w:rsid w:val="00714ACD"/>
    <w:rsid w:val="00715897"/>
    <w:rsid w:val="007216CB"/>
    <w:rsid w:val="0072216A"/>
    <w:rsid w:val="007423DA"/>
    <w:rsid w:val="00743DF1"/>
    <w:rsid w:val="00753739"/>
    <w:rsid w:val="00763505"/>
    <w:rsid w:val="007672D2"/>
    <w:rsid w:val="00774D5D"/>
    <w:rsid w:val="00786B2B"/>
    <w:rsid w:val="007A2D85"/>
    <w:rsid w:val="007A3422"/>
    <w:rsid w:val="007C04CE"/>
    <w:rsid w:val="007C3669"/>
    <w:rsid w:val="007D7DD0"/>
    <w:rsid w:val="007F4585"/>
    <w:rsid w:val="007F62C7"/>
    <w:rsid w:val="00801F06"/>
    <w:rsid w:val="00814712"/>
    <w:rsid w:val="00815501"/>
    <w:rsid w:val="008160FF"/>
    <w:rsid w:val="00821F86"/>
    <w:rsid w:val="0084579E"/>
    <w:rsid w:val="00846388"/>
    <w:rsid w:val="00854D07"/>
    <w:rsid w:val="00860A31"/>
    <w:rsid w:val="008638B9"/>
    <w:rsid w:val="00877012"/>
    <w:rsid w:val="00885F0E"/>
    <w:rsid w:val="008872F1"/>
    <w:rsid w:val="00892318"/>
    <w:rsid w:val="00894519"/>
    <w:rsid w:val="008B670C"/>
    <w:rsid w:val="008C26B6"/>
    <w:rsid w:val="008C7560"/>
    <w:rsid w:val="008E3344"/>
    <w:rsid w:val="008F2808"/>
    <w:rsid w:val="008F4BC0"/>
    <w:rsid w:val="008F50D8"/>
    <w:rsid w:val="008F5C67"/>
    <w:rsid w:val="00902C05"/>
    <w:rsid w:val="009159D7"/>
    <w:rsid w:val="00932FEC"/>
    <w:rsid w:val="00952170"/>
    <w:rsid w:val="009729EA"/>
    <w:rsid w:val="0097363A"/>
    <w:rsid w:val="00973949"/>
    <w:rsid w:val="009767C9"/>
    <w:rsid w:val="00983A2A"/>
    <w:rsid w:val="00990E1A"/>
    <w:rsid w:val="009914C9"/>
    <w:rsid w:val="009A2776"/>
    <w:rsid w:val="009A4D34"/>
    <w:rsid w:val="009A525E"/>
    <w:rsid w:val="009C3EE0"/>
    <w:rsid w:val="009C65A2"/>
    <w:rsid w:val="009E12D5"/>
    <w:rsid w:val="009E29EF"/>
    <w:rsid w:val="009E359E"/>
    <w:rsid w:val="009E7B26"/>
    <w:rsid w:val="00A047AA"/>
    <w:rsid w:val="00A05921"/>
    <w:rsid w:val="00A32246"/>
    <w:rsid w:val="00A37877"/>
    <w:rsid w:val="00A46630"/>
    <w:rsid w:val="00A614CE"/>
    <w:rsid w:val="00A735C6"/>
    <w:rsid w:val="00A81CD4"/>
    <w:rsid w:val="00A821B2"/>
    <w:rsid w:val="00A963B9"/>
    <w:rsid w:val="00AA7AB2"/>
    <w:rsid w:val="00AB7FA5"/>
    <w:rsid w:val="00AE5CBE"/>
    <w:rsid w:val="00B00BE7"/>
    <w:rsid w:val="00B03C03"/>
    <w:rsid w:val="00B27F3C"/>
    <w:rsid w:val="00B30173"/>
    <w:rsid w:val="00B30809"/>
    <w:rsid w:val="00B41963"/>
    <w:rsid w:val="00B43CD4"/>
    <w:rsid w:val="00B47E24"/>
    <w:rsid w:val="00B726C7"/>
    <w:rsid w:val="00B72889"/>
    <w:rsid w:val="00B739A5"/>
    <w:rsid w:val="00B860C3"/>
    <w:rsid w:val="00B90671"/>
    <w:rsid w:val="00B90B6E"/>
    <w:rsid w:val="00B9496A"/>
    <w:rsid w:val="00B96B7C"/>
    <w:rsid w:val="00BA4EFF"/>
    <w:rsid w:val="00BB6D96"/>
    <w:rsid w:val="00BC0E38"/>
    <w:rsid w:val="00BC35DC"/>
    <w:rsid w:val="00BD5240"/>
    <w:rsid w:val="00C03596"/>
    <w:rsid w:val="00C07BF1"/>
    <w:rsid w:val="00C11059"/>
    <w:rsid w:val="00C110E4"/>
    <w:rsid w:val="00C174A4"/>
    <w:rsid w:val="00C2645D"/>
    <w:rsid w:val="00C3119C"/>
    <w:rsid w:val="00C514A7"/>
    <w:rsid w:val="00C706FF"/>
    <w:rsid w:val="00C74CE8"/>
    <w:rsid w:val="00C82E34"/>
    <w:rsid w:val="00C85998"/>
    <w:rsid w:val="00C90657"/>
    <w:rsid w:val="00C9536A"/>
    <w:rsid w:val="00C9758C"/>
    <w:rsid w:val="00CD7E92"/>
    <w:rsid w:val="00CF3AA5"/>
    <w:rsid w:val="00CF5C4F"/>
    <w:rsid w:val="00CF678C"/>
    <w:rsid w:val="00D03706"/>
    <w:rsid w:val="00D14DB9"/>
    <w:rsid w:val="00D32B8A"/>
    <w:rsid w:val="00D40EF6"/>
    <w:rsid w:val="00D51B1D"/>
    <w:rsid w:val="00D57C42"/>
    <w:rsid w:val="00D70E13"/>
    <w:rsid w:val="00D71A5D"/>
    <w:rsid w:val="00D845E0"/>
    <w:rsid w:val="00D87D2D"/>
    <w:rsid w:val="00D9132A"/>
    <w:rsid w:val="00DA71C3"/>
    <w:rsid w:val="00DC0A3E"/>
    <w:rsid w:val="00DD2666"/>
    <w:rsid w:val="00DD3955"/>
    <w:rsid w:val="00DE00B8"/>
    <w:rsid w:val="00DF1B2F"/>
    <w:rsid w:val="00DF4B6D"/>
    <w:rsid w:val="00E1751F"/>
    <w:rsid w:val="00E354F4"/>
    <w:rsid w:val="00E36D06"/>
    <w:rsid w:val="00E47B3B"/>
    <w:rsid w:val="00E47B59"/>
    <w:rsid w:val="00E60A10"/>
    <w:rsid w:val="00E63138"/>
    <w:rsid w:val="00E75336"/>
    <w:rsid w:val="00E80794"/>
    <w:rsid w:val="00E97A9C"/>
    <w:rsid w:val="00EA4024"/>
    <w:rsid w:val="00EA4B1F"/>
    <w:rsid w:val="00EC0CD3"/>
    <w:rsid w:val="00EE46A6"/>
    <w:rsid w:val="00EF18C1"/>
    <w:rsid w:val="00F02A17"/>
    <w:rsid w:val="00F05829"/>
    <w:rsid w:val="00F1300D"/>
    <w:rsid w:val="00F154F7"/>
    <w:rsid w:val="00F379FF"/>
    <w:rsid w:val="00F42B37"/>
    <w:rsid w:val="00F547F7"/>
    <w:rsid w:val="00F63FB3"/>
    <w:rsid w:val="00F674A2"/>
    <w:rsid w:val="00F71114"/>
    <w:rsid w:val="00F71ADB"/>
    <w:rsid w:val="00F74258"/>
    <w:rsid w:val="00F97733"/>
    <w:rsid w:val="00FA0034"/>
    <w:rsid w:val="00FB25F3"/>
    <w:rsid w:val="00FC33B2"/>
    <w:rsid w:val="00FC3A89"/>
    <w:rsid w:val="00FC41BB"/>
    <w:rsid w:val="00FD50E2"/>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D660DB-1CF9-47D4-8136-EAED6D83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rsid w:val="006106FB"/>
    <w:pPr>
      <w:widowControl/>
      <w:jc w:val="left"/>
    </w:pPr>
    <w:rPr>
      <w:rFonts w:ascii="宋体" w:eastAsia="微软雅黑" w:hAnsi="Courier New"/>
      <w:kern w:val="0"/>
      <w:sz w:val="20"/>
      <w:szCs w:val="21"/>
    </w:rPr>
  </w:style>
  <w:style w:type="paragraph" w:customStyle="1" w:styleId="10">
    <w:name w:val="1_0"/>
    <w:basedOn w:val="a"/>
    <w:next w:val="1"/>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99"/>
    <w:rsid w:val="006B2E5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zbtb.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695</TotalTime>
  <Pages>21</Pages>
  <Words>1454</Words>
  <Characters>8288</Characters>
  <Application>Microsoft Office Word</Application>
  <DocSecurity>0</DocSecurity>
  <Lines>69</Lines>
  <Paragraphs>19</Paragraphs>
  <ScaleCrop>false</ScaleCrop>
  <Company>aaa</Company>
  <LinksUpToDate>false</LinksUpToDate>
  <CharactersWithSpaces>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41</cp:revision>
  <cp:lastPrinted>2011-11-29T08:47:00Z</cp:lastPrinted>
  <dcterms:created xsi:type="dcterms:W3CDTF">2018-02-28T04:01:00Z</dcterms:created>
  <dcterms:modified xsi:type="dcterms:W3CDTF">2019-05-14T06:25:00Z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