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CD6CFA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外管网隔离改造工程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CD6CFA">
        <w:rPr>
          <w:rFonts w:asciiTheme="minorEastAsia" w:hAnsiTheme="minorEastAsia" w:hint="eastAsia"/>
          <w:sz w:val="28"/>
          <w:szCs w:val="28"/>
        </w:rPr>
        <w:t>外管网隔离改造工程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CD6CFA">
        <w:rPr>
          <w:rFonts w:asciiTheme="minorEastAsia" w:hAnsiTheme="minorEastAsia" w:hint="eastAsia"/>
          <w:sz w:val="28"/>
          <w:szCs w:val="28"/>
        </w:rPr>
        <w:t>外管网隔离改造工程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CD6CFA">
        <w:rPr>
          <w:rFonts w:asciiTheme="minorEastAsia" w:hAnsiTheme="minorEastAsia" w:hint="eastAsia"/>
          <w:sz w:val="28"/>
          <w:szCs w:val="28"/>
        </w:rPr>
        <w:t>外管网隔离改造工程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CD6CFA">
        <w:rPr>
          <w:rFonts w:hint="eastAsia"/>
          <w:sz w:val="28"/>
          <w:szCs w:val="28"/>
        </w:rPr>
        <w:t>建筑机电安装工程专业承包叁级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85C8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85C87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85C8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85C87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85C8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85C87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85C87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085C87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0E" w:rsidRDefault="0045230E" w:rsidP="00D84151">
      <w:r>
        <w:separator/>
      </w:r>
    </w:p>
  </w:endnote>
  <w:endnote w:type="continuationSeparator" w:id="0">
    <w:p w:rsidR="0045230E" w:rsidRDefault="0045230E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0E" w:rsidRDefault="0045230E" w:rsidP="00D84151">
      <w:r>
        <w:separator/>
      </w:r>
    </w:p>
  </w:footnote>
  <w:footnote w:type="continuationSeparator" w:id="0">
    <w:p w:rsidR="0045230E" w:rsidRDefault="0045230E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85C87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5230E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D6CFA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D79AF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B20CB-D1DD-472F-B097-39367CB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148</Words>
  <Characters>849</Characters>
  <Application>Microsoft Office Word</Application>
  <DocSecurity>0</DocSecurity>
  <Lines>7</Lines>
  <Paragraphs>1</Paragraphs>
  <ScaleCrop>false</ScaleCrop>
  <Company>dxc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38</cp:revision>
  <dcterms:created xsi:type="dcterms:W3CDTF">2018-09-05T02:59:00Z</dcterms:created>
  <dcterms:modified xsi:type="dcterms:W3CDTF">2019-11-12T01:12:00Z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