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34" w:rsidRDefault="00C751E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广州大学城能源发展有限公司</w:t>
      </w:r>
    </w:p>
    <w:p w:rsidR="008B4D52" w:rsidRDefault="0034270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星海、广大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期、华师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期热水站控制柜材料</w:t>
      </w:r>
      <w:r w:rsidR="00C751EC">
        <w:rPr>
          <w:rFonts w:hint="eastAsia"/>
          <w:b/>
          <w:sz w:val="28"/>
          <w:szCs w:val="28"/>
        </w:rPr>
        <w:t>采购</w:t>
      </w:r>
    </w:p>
    <w:p w:rsidR="00140734" w:rsidRDefault="00D91C4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竞选公告</w:t>
      </w:r>
    </w:p>
    <w:p w:rsidR="00140734" w:rsidRDefault="00140734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:rsidR="00140734" w:rsidRPr="00A0005E" w:rsidRDefault="00D91C44" w:rsidP="00C751EC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我司开展</w:t>
      </w:r>
      <w:r w:rsidR="00342702">
        <w:rPr>
          <w:rFonts w:ascii="宋体" w:eastAsia="宋体" w:hAnsi="宋体" w:cs="宋体" w:hint="eastAsia"/>
          <w:sz w:val="24"/>
          <w:szCs w:val="24"/>
        </w:rPr>
        <w:t>星海、广大1期、华师2期热水站控制柜材料</w:t>
      </w:r>
      <w:r>
        <w:rPr>
          <w:rFonts w:ascii="宋体" w:eastAsia="宋体" w:hAnsi="宋体" w:cs="宋体" w:hint="eastAsia"/>
          <w:sz w:val="24"/>
          <w:szCs w:val="24"/>
        </w:rPr>
        <w:t>采购，现进行公开竞选，有关事项公告如下：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342702">
        <w:rPr>
          <w:rFonts w:ascii="宋体" w:eastAsia="宋体" w:hAnsi="宋体" w:cs="宋体" w:hint="eastAsia"/>
          <w:sz w:val="24"/>
          <w:szCs w:val="24"/>
        </w:rPr>
        <w:t>星海、广大1期、华师2期热水站控制柜材料</w:t>
      </w:r>
      <w:r w:rsidR="00C751EC">
        <w:rPr>
          <w:rFonts w:ascii="宋体" w:eastAsia="宋体" w:hAnsi="宋体" w:cs="宋体" w:hint="eastAsia"/>
          <w:sz w:val="24"/>
          <w:szCs w:val="24"/>
        </w:rPr>
        <w:t>采购</w:t>
      </w:r>
    </w:p>
    <w:p w:rsidR="001D27B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（二）项目类别：货物类</w:t>
      </w:r>
    </w:p>
    <w:p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8B4D52">
        <w:rPr>
          <w:rFonts w:ascii="宋体" w:eastAsia="宋体" w:hAnsi="宋体" w:cs="宋体" w:hint="eastAsia"/>
          <w:sz w:val="24"/>
          <w:szCs w:val="24"/>
        </w:rPr>
        <w:t>（三）采购限价：</w:t>
      </w:r>
      <w:r w:rsidR="00A0005E" w:rsidRPr="00BE70CB">
        <w:rPr>
          <w:rFonts w:ascii="宋体" w:eastAsia="宋体" w:hAnsi="宋体" w:cs="宋体" w:hint="eastAsia"/>
          <w:sz w:val="24"/>
        </w:rPr>
        <w:t>限价人民币</w:t>
      </w:r>
      <w:r w:rsidR="00A24046">
        <w:rPr>
          <w:rFonts w:ascii="宋体" w:eastAsia="宋体" w:hAnsi="宋体" w:cs="宋体" w:hint="eastAsia"/>
          <w:sz w:val="24"/>
        </w:rPr>
        <w:t>43</w:t>
      </w:r>
      <w:r w:rsidR="00A0005E" w:rsidRPr="00BE70CB">
        <w:rPr>
          <w:rFonts w:ascii="宋体" w:eastAsia="宋体" w:hAnsi="宋体" w:cs="宋体" w:hint="eastAsia"/>
          <w:sz w:val="24"/>
        </w:rPr>
        <w:t>万元</w:t>
      </w:r>
      <w:r w:rsidR="00A0005E" w:rsidRPr="00BE70CB">
        <w:rPr>
          <w:rFonts w:ascii="宋体" w:eastAsia="宋体" w:hAnsi="宋体" w:cs="宋体"/>
          <w:sz w:val="24"/>
        </w:rPr>
        <w:t>。</w:t>
      </w:r>
      <w:r w:rsidR="00A0005E" w:rsidRPr="00BE70CB">
        <w:rPr>
          <w:rFonts w:ascii="宋体" w:hAnsi="宋体" w:hint="eastAsia"/>
          <w:sz w:val="24"/>
        </w:rPr>
        <w:t>（投标报价超过采购限价为无效投</w:t>
      </w:r>
      <w:r w:rsidR="00A0005E" w:rsidRPr="00A0005E">
        <w:rPr>
          <w:rFonts w:ascii="宋体" w:hAnsi="宋体" w:hint="eastAsia"/>
          <w:sz w:val="24"/>
        </w:rPr>
        <w:t>标）</w:t>
      </w:r>
      <w:r w:rsidR="001D27B9" w:rsidRPr="00BB39B2">
        <w:rPr>
          <w:rFonts w:ascii="宋体" w:eastAsia="宋体" w:hAnsi="宋体" w:cs="宋体"/>
          <w:sz w:val="24"/>
          <w:szCs w:val="24"/>
        </w:rPr>
        <w:t>。</w:t>
      </w:r>
    </w:p>
    <w:p w:rsidR="00140734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（四）竞选内容/服务范围：</w:t>
      </w:r>
      <w:r w:rsidR="00A0005E" w:rsidRPr="00BE70CB">
        <w:rPr>
          <w:rFonts w:ascii="宋体" w:eastAsia="宋体" w:hAnsi="宋体" w:cs="宋体" w:hint="eastAsia"/>
          <w:sz w:val="24"/>
        </w:rPr>
        <w:t>自控机柜及温控监控设备一批</w:t>
      </w:r>
      <w:r w:rsidR="001D27B9"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具体以本项目竞选文件的“</w:t>
      </w:r>
      <w:r w:rsidR="00B97D8E">
        <w:rPr>
          <w:rFonts w:ascii="宋体" w:eastAsia="宋体" w:hAnsi="宋体" w:cs="宋体" w:hint="eastAsia"/>
          <w:sz w:val="24"/>
          <w:szCs w:val="24"/>
        </w:rPr>
        <w:t>用户</w:t>
      </w:r>
      <w:r>
        <w:rPr>
          <w:rFonts w:ascii="宋体" w:eastAsia="宋体" w:hAnsi="宋体" w:cs="宋体" w:hint="eastAsia"/>
          <w:sz w:val="24"/>
          <w:szCs w:val="24"/>
        </w:rPr>
        <w:t>需求</w:t>
      </w:r>
      <w:r w:rsidR="00B97D8E">
        <w:rPr>
          <w:rFonts w:ascii="宋体" w:eastAsia="宋体" w:hAnsi="宋体" w:cs="宋体" w:hint="eastAsia"/>
          <w:sz w:val="24"/>
          <w:szCs w:val="24"/>
        </w:rPr>
        <w:t>书</w:t>
      </w:r>
      <w:r>
        <w:rPr>
          <w:rFonts w:ascii="宋体" w:eastAsia="宋体" w:hAnsi="宋体" w:cs="宋体" w:hint="eastAsia"/>
          <w:sz w:val="24"/>
          <w:szCs w:val="24"/>
        </w:rPr>
        <w:t>”为准。</w:t>
      </w:r>
    </w:p>
    <w:p w:rsidR="00140734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>
        <w:rPr>
          <w:rFonts w:ascii="宋体" w:eastAsia="宋体" w:hAnsi="宋体" w:cs="宋体" w:hint="eastAsia"/>
          <w:b/>
          <w:sz w:val="24"/>
          <w:szCs w:val="24"/>
        </w:rPr>
        <w:t>供应商</w:t>
      </w:r>
      <w:r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:rsidR="00C751EC" w:rsidRPr="00A0005E" w:rsidRDefault="00C751EC" w:rsidP="00A0005E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 w:rsidR="00805FAD">
        <w:rPr>
          <w:rFonts w:ascii="宋体" w:hAnsi="宋体" w:cs="宋体" w:hint="eastAsia"/>
          <w:sz w:val="24"/>
        </w:rPr>
        <w:t>三</w:t>
      </w:r>
      <w:r>
        <w:rPr>
          <w:rFonts w:ascii="宋体" w:hAnsi="宋体" w:cs="宋体" w:hint="eastAsia"/>
          <w:sz w:val="24"/>
        </w:rPr>
        <w:t>）投标人必须提供2016年1月1日至今，至少</w:t>
      </w: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个完成过质量合格的西门子S7200,300PLC系列系统或与此相当的系统采集数据监控业绩的供货业绩，</w:t>
      </w:r>
      <w:r w:rsidRPr="008676D9">
        <w:rPr>
          <w:rFonts w:ascii="宋体" w:hAnsi="宋体" w:cs="宋体" w:hint="eastAsia"/>
          <w:sz w:val="24"/>
        </w:rPr>
        <w:t>提供合同和验收等证明材料复印件并加盖公章</w:t>
      </w:r>
      <w:r>
        <w:rPr>
          <w:rFonts w:ascii="宋体" w:hAnsi="宋体" w:cs="宋体" w:hint="eastAsia"/>
          <w:sz w:val="24"/>
        </w:rPr>
        <w:t>；</w:t>
      </w:r>
    </w:p>
    <w:p w:rsidR="00140734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 w:rsidR="00C751EC">
        <w:rPr>
          <w:rFonts w:ascii="宋体" w:eastAsia="宋体" w:hAnsi="宋体" w:cs="宋体" w:hint="eastAsia"/>
          <w:sz w:val="24"/>
          <w:szCs w:val="24"/>
        </w:rPr>
        <w:t>五</w:t>
      </w:r>
      <w:r>
        <w:rPr>
          <w:rFonts w:ascii="宋体" w:eastAsia="宋体" w:hAnsi="宋体" w:cs="宋体" w:hint="eastAsia"/>
          <w:sz w:val="24"/>
          <w:szCs w:val="24"/>
        </w:rPr>
        <w:t>）不接受联合体报价。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本项目的竞选公告及相关信息</w:t>
      </w:r>
      <w:r>
        <w:rPr>
          <w:rFonts w:ascii="宋体" w:eastAsia="宋体" w:hAnsi="宋体" w:cs="宋体" w:hint="eastAsia"/>
          <w:sz w:val="24"/>
          <w:szCs w:val="24"/>
        </w:rPr>
        <w:t>公示时间：</w:t>
      </w:r>
      <w:r w:rsidR="002B6E3A">
        <w:rPr>
          <w:rFonts w:ascii="宋体" w:eastAsia="宋体" w:hAnsi="宋体" w:cs="宋体"/>
          <w:sz w:val="24"/>
          <w:szCs w:val="24"/>
        </w:rPr>
        <w:t>20</w:t>
      </w:r>
      <w:r w:rsidR="001D27B9">
        <w:rPr>
          <w:rFonts w:ascii="宋体" w:eastAsia="宋体" w:hAnsi="宋体" w:cs="宋体" w:hint="eastAsia"/>
          <w:sz w:val="24"/>
          <w:szCs w:val="24"/>
        </w:rPr>
        <w:t>19</w:t>
      </w:r>
      <w:r>
        <w:rPr>
          <w:rFonts w:ascii="宋体" w:eastAsia="宋体" w:hAnsi="宋体" w:cs="宋体"/>
          <w:sz w:val="24"/>
          <w:szCs w:val="24"/>
        </w:rPr>
        <w:t>年</w:t>
      </w:r>
      <w:r w:rsidR="00FC6EDB">
        <w:rPr>
          <w:rFonts w:ascii="宋体" w:eastAsia="宋体" w:hAnsi="宋体" w:cs="宋体" w:hint="eastAsia"/>
          <w:sz w:val="24"/>
          <w:szCs w:val="24"/>
        </w:rPr>
        <w:t>11</w:t>
      </w:r>
      <w:r>
        <w:rPr>
          <w:rFonts w:ascii="宋体" w:eastAsia="宋体" w:hAnsi="宋体" w:cs="宋体"/>
          <w:sz w:val="24"/>
          <w:szCs w:val="24"/>
        </w:rPr>
        <w:t>月</w:t>
      </w:r>
      <w:r w:rsidR="00FC6EDB">
        <w:rPr>
          <w:rFonts w:ascii="宋体" w:eastAsia="宋体" w:hAnsi="宋体" w:cs="宋体" w:hint="eastAsia"/>
          <w:sz w:val="24"/>
          <w:szCs w:val="24"/>
        </w:rPr>
        <w:t>28</w:t>
      </w:r>
      <w:r>
        <w:rPr>
          <w:rFonts w:ascii="宋体" w:eastAsia="宋体" w:hAnsi="宋体" w:cs="宋体" w:hint="eastAsia"/>
          <w:sz w:val="24"/>
          <w:szCs w:val="24"/>
        </w:rPr>
        <w:t>日至</w:t>
      </w:r>
      <w:r w:rsidR="003975AA">
        <w:rPr>
          <w:rFonts w:ascii="宋体" w:eastAsia="宋体" w:hAnsi="宋体" w:cs="宋体"/>
          <w:sz w:val="24"/>
          <w:szCs w:val="24"/>
        </w:rPr>
        <w:t>20</w:t>
      </w:r>
      <w:r w:rsidR="003975AA">
        <w:rPr>
          <w:rFonts w:ascii="宋体" w:eastAsia="宋体" w:hAnsi="宋体" w:cs="宋体" w:hint="eastAsia"/>
          <w:sz w:val="24"/>
          <w:szCs w:val="24"/>
        </w:rPr>
        <w:t>19年</w:t>
      </w:r>
      <w:r w:rsidR="00FC6EDB">
        <w:rPr>
          <w:rFonts w:ascii="宋体" w:eastAsia="宋体" w:hAnsi="宋体" w:cs="宋体" w:hint="eastAsia"/>
          <w:sz w:val="24"/>
          <w:szCs w:val="24"/>
        </w:rPr>
        <w:t>12</w:t>
      </w:r>
      <w:r>
        <w:rPr>
          <w:rFonts w:ascii="宋体" w:eastAsia="宋体" w:hAnsi="宋体" w:cs="宋体"/>
          <w:sz w:val="24"/>
          <w:szCs w:val="24"/>
        </w:rPr>
        <w:t>月</w:t>
      </w:r>
      <w:r w:rsidR="00FC6EDB">
        <w:rPr>
          <w:rFonts w:ascii="宋体" w:eastAsia="宋体" w:hAnsi="宋体" w:cs="宋体" w:hint="eastAsia"/>
          <w:sz w:val="24"/>
          <w:szCs w:val="24"/>
        </w:rPr>
        <w:t>12</w:t>
      </w:r>
      <w:r>
        <w:rPr>
          <w:rFonts w:ascii="宋体" w:eastAsia="宋体" w:hAnsi="宋体" w:cs="宋体" w:hint="eastAsia"/>
          <w:sz w:val="24"/>
          <w:szCs w:val="24"/>
        </w:rPr>
        <w:t>日，同时</w:t>
      </w:r>
      <w:r>
        <w:rPr>
          <w:rFonts w:hint="eastAsia"/>
          <w:sz w:val="24"/>
          <w:szCs w:val="24"/>
        </w:rPr>
        <w:t>在广东省招标投标监管网（网址：</w:t>
      </w:r>
      <w:r>
        <w:rPr>
          <w:sz w:val="24"/>
          <w:szCs w:val="24"/>
        </w:rPr>
        <w:t>www.gdzbtb.gov.cn</w:t>
      </w:r>
      <w:r>
        <w:rPr>
          <w:rFonts w:hint="eastAsia"/>
          <w:sz w:val="24"/>
          <w:szCs w:val="24"/>
        </w:rPr>
        <w:t>）、</w:t>
      </w:r>
      <w:r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网站（网址：</w:t>
      </w:r>
      <w:r>
        <w:rPr>
          <w:sz w:val="24"/>
          <w:szCs w:val="24"/>
        </w:rPr>
        <w:t>www.gzuci.com</w:t>
      </w:r>
      <w:r>
        <w:rPr>
          <w:rFonts w:hint="eastAsia"/>
          <w:sz w:val="24"/>
          <w:szCs w:val="24"/>
        </w:rPr>
        <w:t>）上发布，并视为有效送达。本公告的修改、补充，在</w:t>
      </w:r>
      <w:r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>
        <w:rPr>
          <w:rFonts w:ascii="宋体" w:eastAsia="宋体" w:hAnsi="宋体" w:cs="宋体" w:hint="eastAsia"/>
          <w:sz w:val="24"/>
          <w:szCs w:val="24"/>
        </w:rPr>
        <w:t>广州大学城投资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经营管理有限公司</w:t>
      </w:r>
      <w:r>
        <w:rPr>
          <w:rFonts w:hint="eastAsia"/>
          <w:sz w:val="24"/>
          <w:szCs w:val="24"/>
        </w:rPr>
        <w:t>网站发布的文本为准。项目相关竞选文件等资料请自行在网站下载（如有）。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（一）投标文件递交截止时间：</w:t>
      </w:r>
      <w:r w:rsidR="003975AA">
        <w:rPr>
          <w:rFonts w:ascii="宋体" w:eastAsia="宋体" w:hAnsi="宋体" w:cs="宋体" w:hint="eastAsia"/>
          <w:sz w:val="24"/>
          <w:szCs w:val="24"/>
        </w:rPr>
        <w:t>2</w:t>
      </w:r>
      <w:r w:rsidR="003975AA">
        <w:rPr>
          <w:rFonts w:ascii="宋体" w:eastAsia="宋体" w:hAnsi="宋体" w:cs="宋体"/>
          <w:sz w:val="24"/>
          <w:szCs w:val="24"/>
        </w:rPr>
        <w:t>0</w:t>
      </w:r>
      <w:r w:rsidR="003975AA">
        <w:rPr>
          <w:rFonts w:ascii="宋体" w:eastAsia="宋体" w:hAnsi="宋体" w:cs="宋体" w:hint="eastAsia"/>
          <w:sz w:val="24"/>
          <w:szCs w:val="24"/>
        </w:rPr>
        <w:t>19</w:t>
      </w:r>
      <w:r w:rsidR="003975AA">
        <w:rPr>
          <w:rFonts w:ascii="宋体" w:eastAsia="宋体" w:hAnsi="宋体" w:cs="宋体"/>
          <w:sz w:val="24"/>
          <w:szCs w:val="24"/>
        </w:rPr>
        <w:t>年</w:t>
      </w:r>
      <w:r w:rsidR="00FC6EDB">
        <w:rPr>
          <w:rFonts w:ascii="宋体" w:eastAsia="宋体" w:hAnsi="宋体" w:cs="宋体" w:hint="eastAsia"/>
          <w:sz w:val="24"/>
          <w:szCs w:val="24"/>
        </w:rPr>
        <w:t>12</w:t>
      </w:r>
      <w:r>
        <w:rPr>
          <w:rFonts w:ascii="宋体" w:eastAsia="宋体" w:hAnsi="宋体" w:cs="宋体"/>
          <w:sz w:val="24"/>
          <w:szCs w:val="24"/>
        </w:rPr>
        <w:t>月</w:t>
      </w:r>
      <w:r w:rsidR="00FC6EDB">
        <w:rPr>
          <w:rFonts w:ascii="宋体" w:eastAsia="宋体" w:hAnsi="宋体" w:cs="宋体" w:hint="eastAsia"/>
          <w:sz w:val="24"/>
          <w:szCs w:val="24"/>
        </w:rPr>
        <w:t>12</w:t>
      </w:r>
      <w:r>
        <w:rPr>
          <w:rFonts w:ascii="宋体" w:eastAsia="宋体" w:hAnsi="宋体" w:cs="宋体" w:hint="eastAsia"/>
          <w:sz w:val="24"/>
          <w:szCs w:val="24"/>
        </w:rPr>
        <w:t>日</w:t>
      </w:r>
      <w:r w:rsidR="00FC6EDB">
        <w:rPr>
          <w:rFonts w:ascii="宋体" w:eastAsia="宋体" w:hAnsi="宋体" w:cs="宋体" w:hint="eastAsia"/>
          <w:sz w:val="24"/>
          <w:szCs w:val="24"/>
        </w:rPr>
        <w:t>17</w:t>
      </w:r>
      <w:r>
        <w:rPr>
          <w:rFonts w:ascii="宋体" w:eastAsia="宋体" w:hAnsi="宋体" w:cs="宋体"/>
          <w:sz w:val="24"/>
          <w:szCs w:val="24"/>
        </w:rPr>
        <w:t>时</w:t>
      </w:r>
      <w:r w:rsidR="00EA367B">
        <w:rPr>
          <w:rFonts w:ascii="宋体" w:eastAsia="宋体" w:hAnsi="宋体" w:cs="宋体" w:hint="eastAsia"/>
          <w:sz w:val="24"/>
          <w:szCs w:val="24"/>
        </w:rPr>
        <w:t>0</w:t>
      </w:r>
      <w:r>
        <w:rPr>
          <w:rFonts w:ascii="宋体" w:eastAsia="宋体" w:hAnsi="宋体" w:cs="宋体" w:hint="eastAsia"/>
          <w:sz w:val="24"/>
          <w:szCs w:val="24"/>
        </w:rPr>
        <w:t>分前。以密封的形式提供投标文件到：广州市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大学城明志街1号信息枢纽楼9楼</w:t>
      </w:r>
      <w:r w:rsidR="00D607B5">
        <w:rPr>
          <w:rFonts w:ascii="宋体" w:eastAsia="宋体" w:hAnsi="宋体" w:cs="宋体" w:hint="eastAsia"/>
          <w:sz w:val="24"/>
          <w:szCs w:val="24"/>
        </w:rPr>
        <w:t>前台</w:t>
      </w:r>
      <w:r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名称和“在（竞选文件中规定的开标日期）之前不得启封”的字样，封口处应加盖投标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印章。</w:t>
      </w:r>
      <w:r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342702">
        <w:rPr>
          <w:rFonts w:ascii="宋体" w:eastAsia="宋体" w:hAnsi="宋体" w:cs="宋体" w:hint="eastAsia"/>
          <w:sz w:val="24"/>
          <w:szCs w:val="24"/>
        </w:rPr>
        <w:t>星海、广大1期、华师2期热水站控制柜材料</w:t>
      </w:r>
      <w:r w:rsidR="00A12E0A">
        <w:rPr>
          <w:rFonts w:ascii="宋体" w:eastAsia="宋体" w:hAnsi="宋体" w:cs="宋体" w:hint="eastAsia"/>
          <w:sz w:val="24"/>
          <w:szCs w:val="24"/>
        </w:rPr>
        <w:t>采购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项目投标文件”字样。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递交投标文件后，请联系采购人确认。</w:t>
      </w:r>
    </w:p>
    <w:p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（二）投标</w:t>
      </w:r>
      <w:r>
        <w:rPr>
          <w:rFonts w:hint="eastAsia"/>
          <w:sz w:val="24"/>
          <w:szCs w:val="24"/>
        </w:rPr>
        <w:t>文件</w:t>
      </w:r>
      <w:r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>
        <w:rPr>
          <w:rFonts w:hint="eastAsia"/>
          <w:sz w:val="24"/>
          <w:szCs w:val="24"/>
        </w:rPr>
        <w:t>未按要求密封的，</w:t>
      </w:r>
      <w:r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C751EC">
        <w:rPr>
          <w:rFonts w:ascii="宋体" w:eastAsia="宋体" w:hAnsi="宋体" w:cs="宋体" w:hint="eastAsia"/>
          <w:sz w:val="24"/>
          <w:szCs w:val="24"/>
        </w:rPr>
        <w:t>广州大学城能源发展有限公司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（二）联系地址：广州市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大学城明志街1号信息枢纽楼9楼</w:t>
      </w:r>
    </w:p>
    <w:p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（三）联系人：</w:t>
      </w:r>
      <w:r w:rsidR="001D27B9">
        <w:rPr>
          <w:rFonts w:ascii="宋体" w:eastAsia="宋体" w:hAnsi="宋体" w:cs="宋体" w:hint="eastAsia"/>
          <w:sz w:val="24"/>
          <w:szCs w:val="24"/>
        </w:rPr>
        <w:t>詹映静</w:t>
      </w:r>
      <w:r>
        <w:rPr>
          <w:rFonts w:ascii="宋体" w:eastAsia="宋体" w:hAnsi="宋体" w:cs="宋体" w:hint="eastAsia"/>
          <w:sz w:val="24"/>
          <w:szCs w:val="24"/>
        </w:rPr>
        <w:t>，联系电话：020-</w:t>
      </w:r>
      <w:r w:rsidR="001D27B9">
        <w:rPr>
          <w:rFonts w:ascii="宋体" w:eastAsia="宋体" w:hAnsi="宋体" w:cs="宋体" w:hint="eastAsia"/>
          <w:sz w:val="24"/>
          <w:szCs w:val="24"/>
        </w:rPr>
        <w:t>39302060</w:t>
      </w:r>
      <w:r>
        <w:rPr>
          <w:rFonts w:ascii="宋体" w:eastAsia="宋体" w:hAnsi="宋体" w:cs="宋体" w:hint="eastAsia"/>
          <w:sz w:val="24"/>
          <w:szCs w:val="24"/>
        </w:rPr>
        <w:t>，电子邮件：</w:t>
      </w:r>
      <w:r w:rsidR="001D27B9">
        <w:rPr>
          <w:rFonts w:ascii="宋体" w:eastAsia="宋体" w:hAnsi="宋体" w:cs="宋体" w:hint="eastAsia"/>
          <w:sz w:val="24"/>
          <w:szCs w:val="24"/>
        </w:rPr>
        <w:t>328062345@qq.com</w:t>
      </w: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C751EC">
        <w:rPr>
          <w:rFonts w:ascii="宋体" w:eastAsia="宋体" w:hAnsi="宋体" w:cs="宋体" w:hint="eastAsia"/>
          <w:sz w:val="24"/>
          <w:szCs w:val="24"/>
        </w:rPr>
        <w:t>广州大学城能源发展有限公司</w:t>
      </w:r>
    </w:p>
    <w:p w:rsidR="00140734" w:rsidRDefault="002B6E3A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</w:t>
      </w:r>
      <w:r w:rsidR="001D27B9">
        <w:rPr>
          <w:rFonts w:ascii="宋体" w:eastAsia="宋体" w:hAnsi="宋体" w:cs="宋体" w:hint="eastAsia"/>
          <w:sz w:val="24"/>
          <w:szCs w:val="24"/>
        </w:rPr>
        <w:t>19</w:t>
      </w:r>
      <w:r w:rsidR="00D91C44">
        <w:rPr>
          <w:rFonts w:ascii="宋体" w:eastAsia="宋体" w:hAnsi="宋体" w:cs="宋体" w:hint="eastAsia"/>
          <w:sz w:val="24"/>
          <w:szCs w:val="24"/>
        </w:rPr>
        <w:t>年</w:t>
      </w:r>
      <w:r w:rsidR="00FC6EDB">
        <w:rPr>
          <w:rFonts w:ascii="宋体" w:eastAsia="宋体" w:hAnsi="宋体" w:cs="宋体" w:hint="eastAsia"/>
          <w:sz w:val="24"/>
          <w:szCs w:val="24"/>
        </w:rPr>
        <w:t>11</w:t>
      </w:r>
      <w:r w:rsidR="00D91C44">
        <w:rPr>
          <w:rFonts w:ascii="宋体" w:eastAsia="宋体" w:hAnsi="宋体" w:cs="宋体" w:hint="eastAsia"/>
          <w:sz w:val="24"/>
          <w:szCs w:val="24"/>
        </w:rPr>
        <w:t>月</w:t>
      </w:r>
      <w:r w:rsidR="00FC6EDB">
        <w:rPr>
          <w:rFonts w:ascii="宋体" w:eastAsia="宋体" w:hAnsi="宋体" w:cs="宋体" w:hint="eastAsia"/>
          <w:sz w:val="24"/>
          <w:szCs w:val="24"/>
        </w:rPr>
        <w:t>28</w:t>
      </w:r>
      <w:bookmarkStart w:id="0" w:name="_GoBack"/>
      <w:bookmarkEnd w:id="0"/>
      <w:r w:rsidR="00D91C44">
        <w:rPr>
          <w:rFonts w:ascii="宋体" w:eastAsia="宋体" w:hAnsi="宋体" w:cs="宋体" w:hint="eastAsia"/>
          <w:sz w:val="24"/>
          <w:szCs w:val="24"/>
        </w:rPr>
        <w:t>日</w:t>
      </w:r>
    </w:p>
    <w:p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66B" w:rsidRDefault="00A2166B" w:rsidP="002B6E3A">
      <w:r>
        <w:separator/>
      </w:r>
    </w:p>
  </w:endnote>
  <w:endnote w:type="continuationSeparator" w:id="0">
    <w:p w:rsidR="00A2166B" w:rsidRDefault="00A2166B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66B" w:rsidRDefault="00A2166B" w:rsidP="002B6E3A">
      <w:r>
        <w:separator/>
      </w:r>
    </w:p>
  </w:footnote>
  <w:footnote w:type="continuationSeparator" w:id="0">
    <w:p w:rsidR="00A2166B" w:rsidRDefault="00A2166B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D0B26"/>
    <w:multiLevelType w:val="multilevel"/>
    <w:tmpl w:val="399D0B26"/>
    <w:lvl w:ilvl="0">
      <w:start w:val="1"/>
      <w:numFmt w:val="decimal"/>
      <w:isLgl/>
      <w:suff w:val="space"/>
      <w:lvlText w:val="%1、"/>
      <w:lvlJc w:val="center"/>
      <w:pPr>
        <w:ind w:left="0" w:firstLine="0"/>
      </w:pPr>
      <w:rPr>
        <w:rFonts w:ascii="宋体" w:eastAsia="宋体" w:hint="eastAsia"/>
        <w:b/>
        <w:i w:val="0"/>
        <w:sz w:val="28"/>
        <w:szCs w:val="28"/>
      </w:rPr>
    </w:lvl>
    <w:lvl w:ilvl="1">
      <w:start w:val="1"/>
      <w:numFmt w:val="decimal"/>
      <w:suff w:val="space"/>
      <w:lvlText w:val="%1.%2、"/>
      <w:lvlJc w:val="left"/>
      <w:pPr>
        <w:ind w:left="0" w:firstLine="0"/>
      </w:pPr>
      <w:rPr>
        <w:rFonts w:ascii="宋体" w:eastAsia="宋体" w:hint="eastAsia"/>
        <w:b w:val="0"/>
        <w:i w:val="0"/>
        <w:sz w:val="24"/>
      </w:rPr>
    </w:lvl>
    <w:lvl w:ilvl="2">
      <w:start w:val="1"/>
      <w:numFmt w:val="decimal"/>
      <w:suff w:val="space"/>
      <w:lvlText w:val="%1.%2.%3、"/>
      <w:lvlJc w:val="left"/>
      <w:pPr>
        <w:ind w:left="1571" w:hanging="720"/>
      </w:pPr>
      <w:rPr>
        <w:rFonts w:hint="eastAsia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oZH">
    <w15:presenceInfo w15:providerId="None" w15:userId="MoZH"/>
  </w15:person>
  <w15:person w15:author="莫志华">
    <w15:presenceInfo w15:providerId="None" w15:userId="莫志华"/>
  </w15:person>
  <w15:person w15:author="王婷">
    <w15:presenceInfo w15:providerId="None" w15:userId="王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CB2"/>
    <w:rsid w:val="00012E02"/>
    <w:rsid w:val="00031973"/>
    <w:rsid w:val="0003253D"/>
    <w:rsid w:val="000404E4"/>
    <w:rsid w:val="00042F02"/>
    <w:rsid w:val="00045622"/>
    <w:rsid w:val="00060DCE"/>
    <w:rsid w:val="0006470E"/>
    <w:rsid w:val="00092DCD"/>
    <w:rsid w:val="00094DD1"/>
    <w:rsid w:val="000A601E"/>
    <w:rsid w:val="000B15E9"/>
    <w:rsid w:val="000C3C94"/>
    <w:rsid w:val="000C7125"/>
    <w:rsid w:val="000D1CB1"/>
    <w:rsid w:val="00117A36"/>
    <w:rsid w:val="00124146"/>
    <w:rsid w:val="00140734"/>
    <w:rsid w:val="00143FF4"/>
    <w:rsid w:val="00153C0B"/>
    <w:rsid w:val="00162C9C"/>
    <w:rsid w:val="00177E25"/>
    <w:rsid w:val="00196A0C"/>
    <w:rsid w:val="001D27B9"/>
    <w:rsid w:val="001F56EB"/>
    <w:rsid w:val="00204154"/>
    <w:rsid w:val="00213101"/>
    <w:rsid w:val="00213D9D"/>
    <w:rsid w:val="00225926"/>
    <w:rsid w:val="00231D3E"/>
    <w:rsid w:val="0024028A"/>
    <w:rsid w:val="002422C3"/>
    <w:rsid w:val="00252258"/>
    <w:rsid w:val="00253F78"/>
    <w:rsid w:val="00274942"/>
    <w:rsid w:val="002B3CD6"/>
    <w:rsid w:val="002B6E3A"/>
    <w:rsid w:val="002C1173"/>
    <w:rsid w:val="002C3E0D"/>
    <w:rsid w:val="002E1E3C"/>
    <w:rsid w:val="002E3FDA"/>
    <w:rsid w:val="002F0569"/>
    <w:rsid w:val="003119D9"/>
    <w:rsid w:val="00312613"/>
    <w:rsid w:val="0031389F"/>
    <w:rsid w:val="00334DCB"/>
    <w:rsid w:val="00342702"/>
    <w:rsid w:val="0035313F"/>
    <w:rsid w:val="00353DF8"/>
    <w:rsid w:val="00367AA7"/>
    <w:rsid w:val="003751A5"/>
    <w:rsid w:val="00375955"/>
    <w:rsid w:val="003845BF"/>
    <w:rsid w:val="00385299"/>
    <w:rsid w:val="003975AA"/>
    <w:rsid w:val="003C16E7"/>
    <w:rsid w:val="003D2F13"/>
    <w:rsid w:val="003F0653"/>
    <w:rsid w:val="003F63DF"/>
    <w:rsid w:val="0041426F"/>
    <w:rsid w:val="00414435"/>
    <w:rsid w:val="0042292A"/>
    <w:rsid w:val="00475F8D"/>
    <w:rsid w:val="00482597"/>
    <w:rsid w:val="00483E9D"/>
    <w:rsid w:val="00486C65"/>
    <w:rsid w:val="0049340C"/>
    <w:rsid w:val="004A1B26"/>
    <w:rsid w:val="004A2E77"/>
    <w:rsid w:val="004A56EE"/>
    <w:rsid w:val="004B2B7B"/>
    <w:rsid w:val="004B4BF8"/>
    <w:rsid w:val="004D3600"/>
    <w:rsid w:val="004E09F8"/>
    <w:rsid w:val="0051241C"/>
    <w:rsid w:val="005209A7"/>
    <w:rsid w:val="00532133"/>
    <w:rsid w:val="005334E6"/>
    <w:rsid w:val="005351A6"/>
    <w:rsid w:val="00546693"/>
    <w:rsid w:val="00555DB0"/>
    <w:rsid w:val="00573418"/>
    <w:rsid w:val="005863AA"/>
    <w:rsid w:val="005A7F05"/>
    <w:rsid w:val="005B793E"/>
    <w:rsid w:val="005F1C5D"/>
    <w:rsid w:val="005F76CC"/>
    <w:rsid w:val="006130E7"/>
    <w:rsid w:val="00622B9A"/>
    <w:rsid w:val="0063465A"/>
    <w:rsid w:val="00641F0E"/>
    <w:rsid w:val="00657EC0"/>
    <w:rsid w:val="0066184A"/>
    <w:rsid w:val="00673D25"/>
    <w:rsid w:val="00694B13"/>
    <w:rsid w:val="006A5C21"/>
    <w:rsid w:val="006D4706"/>
    <w:rsid w:val="006D6B16"/>
    <w:rsid w:val="006F2BB0"/>
    <w:rsid w:val="00705606"/>
    <w:rsid w:val="00715B53"/>
    <w:rsid w:val="007171CC"/>
    <w:rsid w:val="007362A4"/>
    <w:rsid w:val="00742376"/>
    <w:rsid w:val="00777B9B"/>
    <w:rsid w:val="00784640"/>
    <w:rsid w:val="00796257"/>
    <w:rsid w:val="007A583A"/>
    <w:rsid w:val="007B2A1D"/>
    <w:rsid w:val="007D03A9"/>
    <w:rsid w:val="007D7CD1"/>
    <w:rsid w:val="007D7F7D"/>
    <w:rsid w:val="007E2561"/>
    <w:rsid w:val="007E32E9"/>
    <w:rsid w:val="007F18C0"/>
    <w:rsid w:val="007F31E8"/>
    <w:rsid w:val="00805FAD"/>
    <w:rsid w:val="00821023"/>
    <w:rsid w:val="0086347B"/>
    <w:rsid w:val="008640B2"/>
    <w:rsid w:val="00867A80"/>
    <w:rsid w:val="008B1CB7"/>
    <w:rsid w:val="008B459C"/>
    <w:rsid w:val="008B4D52"/>
    <w:rsid w:val="008C3999"/>
    <w:rsid w:val="008C4AE3"/>
    <w:rsid w:val="008C4C6A"/>
    <w:rsid w:val="008C61C2"/>
    <w:rsid w:val="008D3E17"/>
    <w:rsid w:val="008E4F92"/>
    <w:rsid w:val="00901CB2"/>
    <w:rsid w:val="0092097C"/>
    <w:rsid w:val="00924FA3"/>
    <w:rsid w:val="00940834"/>
    <w:rsid w:val="00946083"/>
    <w:rsid w:val="00947500"/>
    <w:rsid w:val="009644E6"/>
    <w:rsid w:val="00965853"/>
    <w:rsid w:val="009A7CB4"/>
    <w:rsid w:val="009E0649"/>
    <w:rsid w:val="009E1DA8"/>
    <w:rsid w:val="009F51B1"/>
    <w:rsid w:val="00A0005E"/>
    <w:rsid w:val="00A04482"/>
    <w:rsid w:val="00A12E0A"/>
    <w:rsid w:val="00A131AF"/>
    <w:rsid w:val="00A2166B"/>
    <w:rsid w:val="00A24046"/>
    <w:rsid w:val="00A32E58"/>
    <w:rsid w:val="00A402E9"/>
    <w:rsid w:val="00A41C87"/>
    <w:rsid w:val="00A54D23"/>
    <w:rsid w:val="00A77B23"/>
    <w:rsid w:val="00A842F7"/>
    <w:rsid w:val="00AA2AAA"/>
    <w:rsid w:val="00AB00E0"/>
    <w:rsid w:val="00AC7F8C"/>
    <w:rsid w:val="00AD36D2"/>
    <w:rsid w:val="00AF0D50"/>
    <w:rsid w:val="00B061BF"/>
    <w:rsid w:val="00B27DE8"/>
    <w:rsid w:val="00B33952"/>
    <w:rsid w:val="00B52884"/>
    <w:rsid w:val="00B57E94"/>
    <w:rsid w:val="00B761E3"/>
    <w:rsid w:val="00B85D7B"/>
    <w:rsid w:val="00B90E8F"/>
    <w:rsid w:val="00B95C0B"/>
    <w:rsid w:val="00B96DFA"/>
    <w:rsid w:val="00B97D48"/>
    <w:rsid w:val="00B97D8E"/>
    <w:rsid w:val="00BB39B2"/>
    <w:rsid w:val="00BC1DAE"/>
    <w:rsid w:val="00BD0949"/>
    <w:rsid w:val="00BD2912"/>
    <w:rsid w:val="00BE1DBC"/>
    <w:rsid w:val="00C021B4"/>
    <w:rsid w:val="00C440B2"/>
    <w:rsid w:val="00C51043"/>
    <w:rsid w:val="00C65264"/>
    <w:rsid w:val="00C751EC"/>
    <w:rsid w:val="00C93EA1"/>
    <w:rsid w:val="00CB0EA8"/>
    <w:rsid w:val="00CC3549"/>
    <w:rsid w:val="00CE19ED"/>
    <w:rsid w:val="00CE2852"/>
    <w:rsid w:val="00D52DE1"/>
    <w:rsid w:val="00D53615"/>
    <w:rsid w:val="00D607B5"/>
    <w:rsid w:val="00D91C44"/>
    <w:rsid w:val="00D9648A"/>
    <w:rsid w:val="00DA1D11"/>
    <w:rsid w:val="00DA59B0"/>
    <w:rsid w:val="00DA631E"/>
    <w:rsid w:val="00DB22D3"/>
    <w:rsid w:val="00DC3A0C"/>
    <w:rsid w:val="00DD1D2E"/>
    <w:rsid w:val="00DD2499"/>
    <w:rsid w:val="00E0590B"/>
    <w:rsid w:val="00E56068"/>
    <w:rsid w:val="00E66364"/>
    <w:rsid w:val="00E70DF2"/>
    <w:rsid w:val="00E81C7D"/>
    <w:rsid w:val="00E94AD4"/>
    <w:rsid w:val="00E95FDA"/>
    <w:rsid w:val="00EA367B"/>
    <w:rsid w:val="00EB0C33"/>
    <w:rsid w:val="00EC223C"/>
    <w:rsid w:val="00EC22C8"/>
    <w:rsid w:val="00EE7F05"/>
    <w:rsid w:val="00F0040E"/>
    <w:rsid w:val="00F046B5"/>
    <w:rsid w:val="00F30EBF"/>
    <w:rsid w:val="00F36E22"/>
    <w:rsid w:val="00F87642"/>
    <w:rsid w:val="00FC683A"/>
    <w:rsid w:val="00FC6EDB"/>
    <w:rsid w:val="00FD6241"/>
    <w:rsid w:val="00FD6CF5"/>
    <w:rsid w:val="00FE76DB"/>
    <w:rsid w:val="00FF7719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40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7">
    <w:name w:val="Table Grid"/>
    <w:basedOn w:val="a1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591B0B-5E3B-4962-ABAC-3E63348C9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190</Words>
  <Characters>1084</Characters>
  <Application>Microsoft Office Word</Application>
  <DocSecurity>0</DocSecurity>
  <Lines>9</Lines>
  <Paragraphs>2</Paragraphs>
  <ScaleCrop>false</ScaleCrop>
  <Company>dxc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詹映静</cp:lastModifiedBy>
  <cp:revision>25</cp:revision>
  <dcterms:created xsi:type="dcterms:W3CDTF">2018-10-29T04:42:00Z</dcterms:created>
  <dcterms:modified xsi:type="dcterms:W3CDTF">2019-11-28T04:45:00Z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