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Default="005B4909" w:rsidP="00AF442C">
      <w:pPr>
        <w:tabs>
          <w:tab w:val="left" w:pos="720"/>
        </w:tabs>
        <w:spacing w:line="360" w:lineRule="auto"/>
        <w:ind w:firstLineChars="300" w:firstLine="1325"/>
        <w:rPr>
          <w:b/>
          <w:sz w:val="44"/>
          <w:szCs w:val="44"/>
        </w:rPr>
      </w:pPr>
      <w:r>
        <w:rPr>
          <w:b/>
          <w:sz w:val="44"/>
          <w:szCs w:val="44"/>
        </w:rPr>
        <w:t>广州大学城投资经营管理有限公司</w:t>
      </w:r>
    </w:p>
    <w:p w:rsidR="00E47B59" w:rsidRPr="00AF442C" w:rsidRDefault="005B4909" w:rsidP="00C57767">
      <w:pPr>
        <w:tabs>
          <w:tab w:val="left" w:pos="720"/>
        </w:tabs>
        <w:spacing w:line="360" w:lineRule="auto"/>
        <w:jc w:val="center"/>
        <w:rPr>
          <w:b/>
          <w:sz w:val="44"/>
          <w:szCs w:val="44"/>
        </w:rPr>
      </w:pPr>
      <w:r w:rsidRPr="005B4909">
        <w:rPr>
          <w:rFonts w:hint="eastAsia"/>
          <w:b/>
          <w:sz w:val="44"/>
          <w:szCs w:val="44"/>
        </w:rPr>
        <w:t>广州大学城第三冷站站内供冷管网分组团管网改造工程</w:t>
      </w:r>
      <w:r w:rsidR="006B2E51">
        <w:rPr>
          <w:rFonts w:hint="eastAsia"/>
          <w:b/>
          <w:sz w:val="44"/>
          <w:szCs w:val="44"/>
        </w:rPr>
        <w:t>竞选文件</w:t>
      </w:r>
    </w:p>
    <w:p w:rsidR="00AF442C" w:rsidRPr="005B4909"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5B4909">
        <w:rPr>
          <w:rFonts w:hint="eastAsia"/>
          <w:sz w:val="28"/>
          <w:szCs w:val="28"/>
        </w:rPr>
        <w:t>广州大学城第三冷站站内供冷管网分组团管网改造工程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5B4909">
        <w:rPr>
          <w:sz w:val="28"/>
          <w:szCs w:val="28"/>
        </w:rPr>
        <w:t>32</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2D4296" w:rsidRDefault="005B4909" w:rsidP="00D9769D">
      <w:pPr>
        <w:tabs>
          <w:tab w:val="left" w:pos="0"/>
          <w:tab w:val="left" w:pos="720"/>
        </w:tabs>
        <w:spacing w:line="520" w:lineRule="exact"/>
        <w:ind w:firstLineChars="200" w:firstLine="560"/>
        <w:rPr>
          <w:sz w:val="28"/>
          <w:szCs w:val="28"/>
        </w:rPr>
      </w:pPr>
      <w:r w:rsidRPr="005B4909">
        <w:rPr>
          <w:rFonts w:hint="eastAsia"/>
          <w:sz w:val="28"/>
          <w:szCs w:val="28"/>
        </w:rPr>
        <w:t>第三冷站设计供冷负荷为</w:t>
      </w:r>
      <w:r w:rsidRPr="005B4909">
        <w:rPr>
          <w:rFonts w:hint="eastAsia"/>
          <w:sz w:val="28"/>
          <w:szCs w:val="28"/>
        </w:rPr>
        <w:t>2.7</w:t>
      </w:r>
      <w:r w:rsidRPr="005B4909">
        <w:rPr>
          <w:rFonts w:hint="eastAsia"/>
          <w:sz w:val="28"/>
          <w:szCs w:val="28"/>
        </w:rPr>
        <w:t>万冷吨，只有一对出站管道（管径为</w:t>
      </w:r>
      <w:r w:rsidRPr="005B4909">
        <w:rPr>
          <w:rFonts w:hint="eastAsia"/>
          <w:sz w:val="28"/>
          <w:szCs w:val="28"/>
        </w:rPr>
        <w:t>DN900</w:t>
      </w:r>
      <w:r w:rsidRPr="005B4909">
        <w:rPr>
          <w:rFonts w:hint="eastAsia"/>
          <w:sz w:val="28"/>
          <w:szCs w:val="28"/>
        </w:rPr>
        <w:t>），其供冷出站管路与设计供冷负荷不匹配，大学城区域供冷系统第三冷站</w:t>
      </w:r>
      <w:r w:rsidRPr="005B4909">
        <w:rPr>
          <w:rFonts w:hint="eastAsia"/>
          <w:sz w:val="28"/>
          <w:szCs w:val="28"/>
        </w:rPr>
        <w:t>2018</w:t>
      </w:r>
      <w:r w:rsidRPr="005B4909">
        <w:rPr>
          <w:rFonts w:hint="eastAsia"/>
          <w:sz w:val="28"/>
          <w:szCs w:val="28"/>
        </w:rPr>
        <w:t>年出站峰值流量已经达到</w:t>
      </w:r>
      <w:r w:rsidRPr="005B4909">
        <w:rPr>
          <w:rFonts w:hint="eastAsia"/>
          <w:sz w:val="28"/>
          <w:szCs w:val="28"/>
        </w:rPr>
        <w:t>4600</w:t>
      </w:r>
      <w:r w:rsidRPr="005B4909">
        <w:rPr>
          <w:rFonts w:hint="eastAsia"/>
          <w:sz w:val="28"/>
          <w:szCs w:val="28"/>
        </w:rPr>
        <w:t>立方米</w:t>
      </w:r>
      <w:r w:rsidRPr="005B4909">
        <w:rPr>
          <w:rFonts w:hint="eastAsia"/>
          <w:sz w:val="28"/>
          <w:szCs w:val="28"/>
        </w:rPr>
        <w:t>/</w:t>
      </w:r>
      <w:r w:rsidRPr="005B4909">
        <w:rPr>
          <w:rFonts w:hint="eastAsia"/>
          <w:sz w:val="28"/>
          <w:szCs w:val="28"/>
        </w:rPr>
        <w:t>小时。今年新增化材楼项目用冷负荷，到时出站管路将超负荷运行，目前的第三冷站站内二级泵供应能力将不能满足要求。拟对第三冷站站内二级泵完成分组团和预留新增水泵接口改造，提高供冷能力。</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171297" w:rsidRPr="00171297" w:rsidRDefault="008A3D6E" w:rsidP="00643B2F">
      <w:pPr>
        <w:tabs>
          <w:tab w:val="left" w:pos="0"/>
          <w:tab w:val="left" w:pos="720"/>
        </w:tabs>
        <w:spacing w:line="520" w:lineRule="exact"/>
        <w:ind w:firstLineChars="200" w:firstLine="560"/>
        <w:rPr>
          <w:sz w:val="28"/>
          <w:szCs w:val="28"/>
        </w:rPr>
      </w:pPr>
      <w:r>
        <w:rPr>
          <w:rFonts w:hint="eastAsia"/>
          <w:sz w:val="28"/>
          <w:szCs w:val="28"/>
        </w:rPr>
        <w:t>（四）具备</w:t>
      </w:r>
      <w:r w:rsidR="005B4909">
        <w:rPr>
          <w:rFonts w:hint="eastAsia"/>
          <w:sz w:val="28"/>
          <w:szCs w:val="28"/>
        </w:rPr>
        <w:t>建筑机电安装工程专业承包贰级或以上资质</w:t>
      </w:r>
      <w:r w:rsidR="00643B2F">
        <w:rPr>
          <w:rFonts w:hint="eastAsia"/>
          <w:sz w:val="28"/>
          <w:szCs w:val="28"/>
        </w:rPr>
        <w:t>；</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（五）投标人近</w:t>
      </w:r>
      <w:r w:rsidRPr="00171297">
        <w:rPr>
          <w:rFonts w:hint="eastAsia"/>
          <w:sz w:val="28"/>
          <w:szCs w:val="28"/>
        </w:rPr>
        <w:t>3</w:t>
      </w:r>
      <w:r w:rsidRPr="00171297">
        <w:rPr>
          <w:rFonts w:hint="eastAsia"/>
          <w:sz w:val="28"/>
          <w:szCs w:val="28"/>
        </w:rPr>
        <w:t>年内</w:t>
      </w:r>
      <w:r w:rsidRPr="00171297">
        <w:rPr>
          <w:rFonts w:hint="eastAsia"/>
          <w:sz w:val="28"/>
          <w:szCs w:val="28"/>
        </w:rPr>
        <w:t>(</w:t>
      </w:r>
      <w:r w:rsidR="00BB1E59">
        <w:rPr>
          <w:rFonts w:hint="eastAsia"/>
          <w:sz w:val="28"/>
          <w:szCs w:val="28"/>
        </w:rPr>
        <w:t>2017</w:t>
      </w:r>
      <w:r w:rsidRPr="00171297">
        <w:rPr>
          <w:rFonts w:hint="eastAsia"/>
          <w:sz w:val="28"/>
          <w:szCs w:val="28"/>
        </w:rPr>
        <w:t>年</w:t>
      </w:r>
      <w:r w:rsidRPr="00171297">
        <w:rPr>
          <w:rFonts w:hint="eastAsia"/>
          <w:sz w:val="28"/>
          <w:szCs w:val="28"/>
        </w:rPr>
        <w:t>1</w:t>
      </w:r>
      <w:r w:rsidRPr="00171297">
        <w:rPr>
          <w:rFonts w:hint="eastAsia"/>
          <w:sz w:val="28"/>
          <w:szCs w:val="28"/>
        </w:rPr>
        <w:t>月</w:t>
      </w:r>
      <w:r w:rsidRPr="00171297">
        <w:rPr>
          <w:rFonts w:hint="eastAsia"/>
          <w:sz w:val="28"/>
          <w:szCs w:val="28"/>
        </w:rPr>
        <w:t>1</w:t>
      </w:r>
      <w:r w:rsidRPr="00171297">
        <w:rPr>
          <w:rFonts w:hint="eastAsia"/>
          <w:sz w:val="28"/>
          <w:szCs w:val="28"/>
        </w:rPr>
        <w:t>日至今</w:t>
      </w:r>
      <w:r w:rsidRPr="00171297">
        <w:rPr>
          <w:rFonts w:hint="eastAsia"/>
          <w:sz w:val="28"/>
          <w:szCs w:val="28"/>
        </w:rPr>
        <w:t>)</w:t>
      </w:r>
      <w:r w:rsidRPr="00171297">
        <w:rPr>
          <w:rFonts w:hint="eastAsia"/>
          <w:sz w:val="28"/>
          <w:szCs w:val="28"/>
        </w:rPr>
        <w:t>完成过质量合格的类似工程项目业绩（需提供合同和验收报告等相关证明材料复印件）；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（六）不接受联合体报价。</w:t>
      </w:r>
    </w:p>
    <w:p w:rsidR="00E47B59" w:rsidRDefault="00821F86" w:rsidP="005B4909">
      <w:pPr>
        <w:tabs>
          <w:tab w:val="left" w:pos="0"/>
          <w:tab w:val="left" w:pos="720"/>
        </w:tabs>
        <w:spacing w:line="520" w:lineRule="exact"/>
        <w:ind w:firstLineChars="200" w:firstLine="562"/>
        <w:rPr>
          <w:sz w:val="28"/>
          <w:szCs w:val="28"/>
        </w:rPr>
      </w:pPr>
      <w:r>
        <w:rPr>
          <w:rFonts w:ascii="宋体" w:hAnsi="宋体" w:hint="eastAsia"/>
          <w:b/>
          <w:sz w:val="28"/>
          <w:szCs w:val="28"/>
        </w:rPr>
        <w:lastRenderedPageBreak/>
        <w:t>三</w:t>
      </w:r>
      <w:r w:rsidR="006B2E51">
        <w:rPr>
          <w:rFonts w:ascii="宋体" w:hAnsi="宋体" w:hint="eastAsia"/>
          <w:b/>
          <w:sz w:val="28"/>
          <w:szCs w:val="28"/>
        </w:rPr>
        <w:t>、</w:t>
      </w:r>
      <w:r w:rsidR="007A3422" w:rsidRPr="007A3422">
        <w:rPr>
          <w:rFonts w:ascii="宋体" w:hAnsi="宋体" w:hint="eastAsia"/>
          <w:b/>
          <w:sz w:val="28"/>
          <w:szCs w:val="28"/>
        </w:rPr>
        <w:t>项目的施工范围及内容</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hint="eastAsia"/>
          <w:sz w:val="28"/>
          <w:szCs w:val="28"/>
        </w:rPr>
        <w:t>为完成本项目的所有内容，具体如下：</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hint="eastAsia"/>
          <w:sz w:val="28"/>
          <w:szCs w:val="28"/>
        </w:rPr>
        <w:t>（</w:t>
      </w:r>
      <w:r w:rsidRPr="005B4909">
        <w:rPr>
          <w:rFonts w:asciiTheme="minorEastAsia" w:eastAsiaTheme="minorEastAsia" w:hAnsiTheme="minorEastAsia"/>
          <w:sz w:val="28"/>
          <w:szCs w:val="28"/>
        </w:rPr>
        <w:t>1</w:t>
      </w:r>
      <w:r w:rsidRPr="005B4909">
        <w:rPr>
          <w:rFonts w:asciiTheme="minorEastAsia" w:eastAsiaTheme="minorEastAsia" w:hAnsiTheme="minorEastAsia" w:hint="eastAsia"/>
          <w:sz w:val="28"/>
          <w:szCs w:val="28"/>
        </w:rPr>
        <w:t>）管道、阀门安装</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hint="eastAsia"/>
          <w:sz w:val="28"/>
          <w:szCs w:val="28"/>
        </w:rPr>
        <w:t>（</w:t>
      </w:r>
      <w:r w:rsidRPr="005B4909">
        <w:rPr>
          <w:rFonts w:asciiTheme="minorEastAsia" w:eastAsiaTheme="minorEastAsia" w:hAnsiTheme="minorEastAsia"/>
          <w:sz w:val="28"/>
          <w:szCs w:val="28"/>
        </w:rPr>
        <w:t>2</w:t>
      </w:r>
      <w:r w:rsidRPr="005B4909">
        <w:rPr>
          <w:rFonts w:asciiTheme="minorEastAsia" w:eastAsiaTheme="minorEastAsia" w:hAnsiTheme="minorEastAsia" w:hint="eastAsia"/>
          <w:sz w:val="28"/>
          <w:szCs w:val="28"/>
        </w:rPr>
        <w:t>）管道、阀门防腐保温</w:t>
      </w:r>
    </w:p>
    <w:p w:rsidR="004D5436"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hint="eastAsia"/>
          <w:sz w:val="28"/>
          <w:szCs w:val="28"/>
        </w:rPr>
        <w:t>（3）其他配套工作</w:t>
      </w:r>
    </w:p>
    <w:p w:rsidR="005B4909" w:rsidRPr="005B4909" w:rsidRDefault="005B4909" w:rsidP="005B4909">
      <w:pPr>
        <w:spacing w:line="560" w:lineRule="exact"/>
        <w:ind w:firstLineChars="200" w:firstLine="562"/>
        <w:rPr>
          <w:rFonts w:asciiTheme="minorEastAsia" w:eastAsiaTheme="minorEastAsia" w:hAnsiTheme="minorEastAsia"/>
          <w:b/>
          <w:sz w:val="28"/>
          <w:szCs w:val="28"/>
        </w:rPr>
      </w:pPr>
      <w:r w:rsidRPr="005B4909">
        <w:rPr>
          <w:rFonts w:asciiTheme="minorEastAsia" w:eastAsiaTheme="minorEastAsia" w:hAnsiTheme="minorEastAsia"/>
          <w:b/>
          <w:sz w:val="28"/>
          <w:szCs w:val="28"/>
        </w:rPr>
        <w:t>四</w:t>
      </w:r>
      <w:r w:rsidRPr="005B4909">
        <w:rPr>
          <w:rFonts w:asciiTheme="minorEastAsia" w:eastAsiaTheme="minorEastAsia" w:hAnsiTheme="minorEastAsia" w:hint="eastAsia"/>
          <w:b/>
          <w:sz w:val="28"/>
          <w:szCs w:val="28"/>
        </w:rPr>
        <w:t>、</w:t>
      </w:r>
      <w:r w:rsidRPr="005B4909">
        <w:rPr>
          <w:rFonts w:asciiTheme="minorEastAsia" w:eastAsiaTheme="minorEastAsia" w:hAnsiTheme="minorEastAsia"/>
          <w:b/>
          <w:sz w:val="28"/>
          <w:szCs w:val="28"/>
        </w:rPr>
        <w:t>施工技术要求</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sz w:val="28"/>
          <w:szCs w:val="28"/>
        </w:rPr>
        <w:t>1</w:t>
      </w:r>
      <w:r w:rsidRPr="005B4909">
        <w:rPr>
          <w:rFonts w:asciiTheme="minorEastAsia" w:eastAsiaTheme="minorEastAsia" w:hAnsiTheme="minorEastAsia" w:hint="eastAsia"/>
          <w:sz w:val="28"/>
          <w:szCs w:val="28"/>
        </w:rPr>
        <w:t>、设备的安装满足国家规范要求，管道、阀门及设备的安装位置以现场确认为准。</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hint="eastAsia"/>
          <w:sz w:val="28"/>
          <w:szCs w:val="28"/>
        </w:rPr>
        <w:t>2、管道走向要求合理美观，管道安装前应对管道进行清理，拖刷并清除干挣内部的脏物，施工时管道不能有沙子及其他杂质，管道安装后进行系统冲洗。各设备的安装位置要便于日常的操作及检修。</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hint="eastAsia"/>
          <w:sz w:val="28"/>
          <w:szCs w:val="28"/>
        </w:rPr>
        <w:t>3、管道末端设置盲板封堵，防止漏水。</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hint="eastAsia"/>
          <w:sz w:val="28"/>
          <w:szCs w:val="28"/>
        </w:rPr>
        <w:t>4、焊接要求：</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5B4909">
        <w:rPr>
          <w:rFonts w:asciiTheme="minorEastAsia" w:eastAsiaTheme="minorEastAsia" w:hAnsiTheme="minorEastAsia" w:hint="eastAsia"/>
          <w:sz w:val="28"/>
          <w:szCs w:val="28"/>
        </w:rPr>
        <w:t>管道对接时，先把管道端口修理平整后，打磨出坡口，用氩弧焊打底进行焊接；</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5B4909">
        <w:rPr>
          <w:rFonts w:asciiTheme="minorEastAsia" w:eastAsiaTheme="minorEastAsia" w:hAnsiTheme="minorEastAsia" w:hint="eastAsia"/>
          <w:sz w:val="28"/>
          <w:szCs w:val="28"/>
        </w:rPr>
        <w:t>焊缝外形均匀，焊道与焊道、焊道与原金属之间过渡平滑，焊渣和飞溅物要清除干净。</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5B4909">
        <w:rPr>
          <w:rFonts w:asciiTheme="minorEastAsia" w:eastAsiaTheme="minorEastAsia" w:hAnsiTheme="minorEastAsia" w:hint="eastAsia"/>
          <w:sz w:val="28"/>
          <w:szCs w:val="28"/>
        </w:rPr>
        <w:t>焊缝间距应符合CJJ 28-2004《城镇供热管网工程施工及验收规范》的规定。</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5B4909">
        <w:rPr>
          <w:rFonts w:asciiTheme="minorEastAsia" w:eastAsiaTheme="minorEastAsia" w:hAnsiTheme="minorEastAsia" w:hint="eastAsia"/>
          <w:sz w:val="28"/>
          <w:szCs w:val="28"/>
        </w:rPr>
        <w:t>对接焊缝应进行100%超声波无损探伤，首次探伤费用由业主负责，对不合格焊缝产生的探伤费用由施工单位负责。</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hint="eastAsia"/>
          <w:sz w:val="28"/>
          <w:szCs w:val="28"/>
        </w:rPr>
        <w:t>5、土建施工</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hint="eastAsia"/>
          <w:sz w:val="28"/>
          <w:szCs w:val="28"/>
        </w:rPr>
        <w:t>管穿外墙处须对墙孔进行封闭和墙面恢复。</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hint="eastAsia"/>
          <w:sz w:val="28"/>
          <w:szCs w:val="28"/>
        </w:rPr>
        <w:t>外墙孔需要做好防水措施</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hint="eastAsia"/>
          <w:sz w:val="28"/>
          <w:szCs w:val="28"/>
        </w:rPr>
        <w:t>6、防锈</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hint="eastAsia"/>
          <w:sz w:val="28"/>
          <w:szCs w:val="28"/>
        </w:rPr>
        <w:lastRenderedPageBreak/>
        <w:t>所有新增管道及焊口均需刷两道防锈漆，新增及改造的支架刷两道防锈漆及三道浅灰面漆。</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hint="eastAsia"/>
          <w:sz w:val="28"/>
          <w:szCs w:val="28"/>
        </w:rPr>
        <w:t>满足规范要求</w:t>
      </w:r>
      <w:r>
        <w:rPr>
          <w:rFonts w:asciiTheme="minorEastAsia" w:eastAsiaTheme="minorEastAsia" w:hAnsiTheme="minorEastAsia" w:hint="eastAsia"/>
          <w:sz w:val="28"/>
          <w:szCs w:val="28"/>
        </w:rPr>
        <w:t>。</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sz w:val="28"/>
          <w:szCs w:val="28"/>
        </w:rPr>
        <w:t>7</w:t>
      </w:r>
      <w:r w:rsidRPr="005B4909">
        <w:rPr>
          <w:rFonts w:asciiTheme="minorEastAsia" w:eastAsiaTheme="minorEastAsia" w:hAnsiTheme="minorEastAsia" w:hint="eastAsia"/>
          <w:sz w:val="28"/>
          <w:szCs w:val="28"/>
        </w:rPr>
        <w:t>、标识</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hint="eastAsia"/>
          <w:sz w:val="28"/>
          <w:szCs w:val="28"/>
        </w:rPr>
        <w:t>冷冻水管道需做好供回水管及水流方向箭头标识，采用红色喷漆喷涂。阀门常开/闭标识挂牌等。</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sz w:val="28"/>
          <w:szCs w:val="28"/>
        </w:rPr>
        <w:t>8</w:t>
      </w:r>
      <w:r w:rsidRPr="005B4909">
        <w:rPr>
          <w:rFonts w:asciiTheme="minorEastAsia" w:eastAsiaTheme="minorEastAsia" w:hAnsiTheme="minorEastAsia" w:hint="eastAsia"/>
          <w:sz w:val="28"/>
          <w:szCs w:val="28"/>
        </w:rPr>
        <w:t>、本项目中除已标明的甲供材料外，其他材料均由乙方提供。施工单位所提供的材料要求均为国标产品，</w:t>
      </w:r>
      <w:r>
        <w:rPr>
          <w:rFonts w:asciiTheme="minorEastAsia" w:eastAsiaTheme="minorEastAsia" w:hAnsiTheme="minorEastAsia" w:hint="eastAsia"/>
          <w:sz w:val="28"/>
          <w:szCs w:val="28"/>
        </w:rPr>
        <w:t>采购方</w:t>
      </w:r>
      <w:r w:rsidRPr="005B4909">
        <w:rPr>
          <w:rFonts w:asciiTheme="minorEastAsia" w:eastAsiaTheme="minorEastAsia" w:hAnsiTheme="minorEastAsia" w:hint="eastAsia"/>
          <w:sz w:val="28"/>
          <w:szCs w:val="28"/>
        </w:rPr>
        <w:t>对原料验收合格后方可使用及施工。甲供材料存放于第四冷站仓库，需由施工单位负责安排搬运至施工现场。</w:t>
      </w:r>
    </w:p>
    <w:p w:rsidR="005B4909" w:rsidRPr="005B4909" w:rsidRDefault="005B4909" w:rsidP="005B4909">
      <w:pPr>
        <w:spacing w:line="560" w:lineRule="exact"/>
        <w:ind w:firstLineChars="200" w:firstLine="560"/>
        <w:rPr>
          <w:rFonts w:asciiTheme="minorEastAsia" w:eastAsiaTheme="minorEastAsia" w:hAnsiTheme="minorEastAsia"/>
          <w:sz w:val="28"/>
          <w:szCs w:val="28"/>
        </w:rPr>
      </w:pPr>
      <w:r w:rsidRPr="005B4909">
        <w:rPr>
          <w:rFonts w:asciiTheme="minorEastAsia" w:eastAsiaTheme="minorEastAsia" w:hAnsiTheme="minorEastAsia"/>
          <w:sz w:val="28"/>
          <w:szCs w:val="28"/>
        </w:rPr>
        <w:t>9</w:t>
      </w:r>
      <w:r w:rsidRPr="005B4909">
        <w:rPr>
          <w:rFonts w:asciiTheme="minorEastAsia" w:eastAsiaTheme="minorEastAsia" w:hAnsiTheme="minorEastAsia" w:hint="eastAsia"/>
          <w:sz w:val="28"/>
          <w:szCs w:val="28"/>
        </w:rPr>
        <w:t>、在设备搬运及安装期间必须对地面、墙面等做好保护措施，对造成污损及损坏的需无偿还原原状。</w:t>
      </w:r>
    </w:p>
    <w:p w:rsidR="00B9496A" w:rsidRDefault="005B4909" w:rsidP="00694033">
      <w:pPr>
        <w:spacing w:line="560" w:lineRule="exact"/>
        <w:ind w:firstLineChars="200" w:firstLine="562"/>
        <w:rPr>
          <w:b/>
          <w:sz w:val="28"/>
          <w:szCs w:val="28"/>
        </w:rPr>
      </w:pPr>
      <w:r>
        <w:rPr>
          <w:rFonts w:hint="eastAsia"/>
          <w:b/>
          <w:sz w:val="28"/>
          <w:szCs w:val="28"/>
        </w:rPr>
        <w:t>五</w:t>
      </w:r>
      <w:r w:rsidR="00B9496A" w:rsidRPr="00B9496A">
        <w:rPr>
          <w:rFonts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B9496A" w:rsidP="007A3422">
      <w:pPr>
        <w:spacing w:line="56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8880" w:type="dxa"/>
        <w:jc w:val="center"/>
        <w:tblLook w:val="04A0" w:firstRow="1" w:lastRow="0" w:firstColumn="1" w:lastColumn="0" w:noHBand="0" w:noVBand="1"/>
      </w:tblPr>
      <w:tblGrid>
        <w:gridCol w:w="720"/>
        <w:gridCol w:w="1840"/>
        <w:gridCol w:w="3520"/>
        <w:gridCol w:w="640"/>
        <w:gridCol w:w="840"/>
        <w:gridCol w:w="1320"/>
      </w:tblGrid>
      <w:tr w:rsidR="005B4909" w:rsidRPr="00792561" w:rsidTr="005B4909">
        <w:trPr>
          <w:trHeight w:val="54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序号</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项目名称</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项目特征描述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计量单位</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工程量</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备注</w:t>
            </w:r>
          </w:p>
        </w:tc>
      </w:tr>
      <w:tr w:rsidR="005B4909" w:rsidRPr="00792561" w:rsidTr="005B4909">
        <w:trPr>
          <w:trHeight w:val="189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法兰式电动开关蝶阀DN</w:t>
            </w:r>
            <w:r w:rsidRPr="007B4564">
              <w:rPr>
                <w:rFonts w:ascii="宋体" w:hAnsi="宋体" w:cs="宋体"/>
                <w:color w:val="000000"/>
                <w:kern w:val="0"/>
                <w:szCs w:val="22"/>
              </w:rPr>
              <w:t>100</w:t>
            </w:r>
            <w:r w:rsidRPr="007B4564">
              <w:rPr>
                <w:rFonts w:ascii="宋体" w:hAnsi="宋体" w:cs="宋体" w:hint="eastAsia"/>
                <w:color w:val="000000"/>
                <w:kern w:val="0"/>
                <w:szCs w:val="22"/>
              </w:rPr>
              <w:t>0安装</w:t>
            </w:r>
          </w:p>
        </w:tc>
        <w:tc>
          <w:tcPr>
            <w:tcW w:w="352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1.</w:t>
            </w:r>
            <w:r w:rsidRPr="007B4564">
              <w:rPr>
                <w:rFonts w:ascii="宋体" w:hAnsi="宋体" w:cs="宋体" w:hint="eastAsia"/>
                <w:color w:val="000000"/>
                <w:kern w:val="0"/>
                <w:szCs w:val="22"/>
              </w:rPr>
              <w:t>材质及规格:</w:t>
            </w:r>
            <w:r w:rsidRPr="007B4564">
              <w:rPr>
                <w:rFonts w:hint="eastAsia"/>
              </w:rPr>
              <w:t xml:space="preserve"> </w:t>
            </w:r>
            <w:r w:rsidRPr="007B4564">
              <w:rPr>
                <w:rFonts w:ascii="宋体" w:hAnsi="宋体" w:cs="宋体" w:hint="eastAsia"/>
                <w:color w:val="000000"/>
                <w:kern w:val="0"/>
                <w:szCs w:val="22"/>
              </w:rPr>
              <w:t>法兰式电动开关蝶阀DN1000</w:t>
            </w:r>
          </w:p>
          <w:p w:rsidR="005B4909" w:rsidRDefault="005B4909" w:rsidP="005B4909">
            <w:pPr>
              <w:widowControl/>
              <w:jc w:val="left"/>
              <w:rPr>
                <w:rFonts w:ascii="宋体" w:hAnsi="宋体" w:cs="宋体"/>
                <w:color w:val="000000"/>
                <w:kern w:val="0"/>
                <w:szCs w:val="22"/>
              </w:rPr>
            </w:pPr>
            <w:r>
              <w:rPr>
                <w:rFonts w:ascii="宋体" w:hAnsi="宋体" w:cs="宋体"/>
                <w:color w:val="000000"/>
                <w:kern w:val="0"/>
                <w:szCs w:val="22"/>
              </w:rPr>
              <w:t>2.</w:t>
            </w:r>
            <w:r w:rsidRPr="007B4564">
              <w:rPr>
                <w:rFonts w:ascii="宋体" w:hAnsi="宋体" w:cs="宋体" w:hint="eastAsia"/>
                <w:color w:val="000000"/>
                <w:kern w:val="0"/>
                <w:szCs w:val="22"/>
              </w:rPr>
              <w:t>接口方式:法兰连接</w:t>
            </w:r>
          </w:p>
          <w:p w:rsidR="005B4909" w:rsidRPr="007B4564"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3.</w:t>
            </w:r>
            <w:r w:rsidRPr="007B4564">
              <w:rPr>
                <w:rFonts w:ascii="宋体" w:hAnsi="宋体" w:cs="宋体" w:hint="eastAsia"/>
                <w:color w:val="000000"/>
                <w:kern w:val="0"/>
                <w:szCs w:val="22"/>
              </w:rPr>
              <w:t>保温：橡塑保温棉厚50mm</w:t>
            </w:r>
          </w:p>
          <w:p w:rsidR="005B4909" w:rsidRDefault="005B4909" w:rsidP="005B4909">
            <w:pPr>
              <w:widowControl/>
              <w:jc w:val="left"/>
              <w:rPr>
                <w:rFonts w:ascii="宋体" w:hAnsi="宋体" w:cs="宋体"/>
                <w:color w:val="000000"/>
                <w:kern w:val="0"/>
                <w:szCs w:val="22"/>
              </w:rPr>
            </w:pPr>
            <w:r>
              <w:rPr>
                <w:rFonts w:ascii="宋体" w:hAnsi="宋体" w:cs="宋体"/>
                <w:color w:val="000000"/>
                <w:kern w:val="0"/>
                <w:szCs w:val="22"/>
              </w:rPr>
              <w:t>4.</w:t>
            </w:r>
            <w:r w:rsidRPr="007B4564">
              <w:rPr>
                <w:rFonts w:ascii="宋体" w:hAnsi="宋体" w:cs="宋体" w:hint="eastAsia"/>
                <w:color w:val="000000"/>
                <w:kern w:val="0"/>
                <w:szCs w:val="22"/>
              </w:rPr>
              <w:t>配套法兰及配套紧固件</w:t>
            </w:r>
            <w:r>
              <w:rPr>
                <w:rFonts w:ascii="宋体" w:hAnsi="宋体" w:cs="宋体" w:hint="eastAsia"/>
                <w:color w:val="000000"/>
                <w:kern w:val="0"/>
                <w:szCs w:val="22"/>
              </w:rPr>
              <w:t>安装</w:t>
            </w:r>
          </w:p>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5.电缆敷设及现场开关按钮安装</w:t>
            </w:r>
          </w:p>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6</w:t>
            </w:r>
            <w:r w:rsidRPr="007B4564">
              <w:rPr>
                <w:rFonts w:ascii="宋体" w:hAnsi="宋体" w:cs="宋体" w:hint="eastAsia"/>
                <w:color w:val="000000"/>
                <w:kern w:val="0"/>
                <w:szCs w:val="22"/>
              </w:rPr>
              <w:t>.其他：满足设计和招标要求</w:t>
            </w:r>
          </w:p>
        </w:tc>
        <w:tc>
          <w:tcPr>
            <w:tcW w:w="6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个</w:t>
            </w:r>
          </w:p>
        </w:tc>
        <w:tc>
          <w:tcPr>
            <w:tcW w:w="8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1</w:t>
            </w:r>
          </w:p>
        </w:tc>
        <w:tc>
          <w:tcPr>
            <w:tcW w:w="132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 xml:space="preserve">　</w:t>
            </w:r>
            <w:r>
              <w:rPr>
                <w:rFonts w:ascii="宋体" w:hAnsi="宋体" w:cs="宋体" w:hint="eastAsia"/>
                <w:color w:val="000000"/>
                <w:kern w:val="0"/>
                <w:szCs w:val="22"/>
              </w:rPr>
              <w:t>阀门甲供</w:t>
            </w:r>
          </w:p>
        </w:tc>
      </w:tr>
      <w:tr w:rsidR="005B4909" w:rsidRPr="00792561" w:rsidTr="005B4909">
        <w:trPr>
          <w:trHeight w:val="162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2</w:t>
            </w:r>
          </w:p>
        </w:tc>
        <w:tc>
          <w:tcPr>
            <w:tcW w:w="18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法兰式手动蝶阀</w:t>
            </w:r>
            <w:r>
              <w:rPr>
                <w:rFonts w:ascii="宋体" w:hAnsi="宋体" w:cs="宋体" w:hint="eastAsia"/>
                <w:color w:val="000000"/>
                <w:kern w:val="0"/>
                <w:szCs w:val="22"/>
              </w:rPr>
              <w:t>DN900安装</w:t>
            </w:r>
          </w:p>
        </w:tc>
        <w:tc>
          <w:tcPr>
            <w:tcW w:w="352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1.材质及规格: 法兰式</w:t>
            </w:r>
            <w:r>
              <w:rPr>
                <w:rFonts w:ascii="宋体" w:hAnsi="宋体" w:cs="宋体" w:hint="eastAsia"/>
                <w:color w:val="000000"/>
                <w:kern w:val="0"/>
                <w:szCs w:val="22"/>
              </w:rPr>
              <w:t>手动</w:t>
            </w:r>
            <w:r w:rsidRPr="007B4564">
              <w:rPr>
                <w:rFonts w:ascii="宋体" w:hAnsi="宋体" w:cs="宋体" w:hint="eastAsia"/>
                <w:color w:val="000000"/>
                <w:kern w:val="0"/>
                <w:szCs w:val="22"/>
              </w:rPr>
              <w:t>蝶阀DN</w:t>
            </w:r>
            <w:r>
              <w:rPr>
                <w:rFonts w:ascii="宋体" w:hAnsi="宋体" w:cs="宋体"/>
                <w:color w:val="000000"/>
                <w:kern w:val="0"/>
                <w:szCs w:val="22"/>
              </w:rPr>
              <w:t>9</w:t>
            </w:r>
            <w:r w:rsidRPr="007B4564">
              <w:rPr>
                <w:rFonts w:ascii="宋体" w:hAnsi="宋体" w:cs="宋体" w:hint="eastAsia"/>
                <w:color w:val="000000"/>
                <w:kern w:val="0"/>
                <w:szCs w:val="22"/>
              </w:rPr>
              <w:t>00</w:t>
            </w:r>
          </w:p>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2.接口方式:法兰连接</w:t>
            </w:r>
          </w:p>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3.保温：橡塑保温棉厚50mm</w:t>
            </w:r>
          </w:p>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4.配套法兰及配套紧固件安装</w:t>
            </w:r>
          </w:p>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5</w:t>
            </w:r>
            <w:r w:rsidRPr="007B4564">
              <w:rPr>
                <w:rFonts w:ascii="宋体" w:hAnsi="宋体" w:cs="宋体" w:hint="eastAsia"/>
                <w:color w:val="000000"/>
                <w:kern w:val="0"/>
                <w:szCs w:val="22"/>
              </w:rPr>
              <w:t>.其他：满足设计和招标要求</w:t>
            </w:r>
          </w:p>
        </w:tc>
        <w:tc>
          <w:tcPr>
            <w:tcW w:w="6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个</w:t>
            </w:r>
          </w:p>
        </w:tc>
        <w:tc>
          <w:tcPr>
            <w:tcW w:w="8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1</w:t>
            </w:r>
          </w:p>
        </w:tc>
        <w:tc>
          <w:tcPr>
            <w:tcW w:w="132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 xml:space="preserve">　</w:t>
            </w:r>
            <w:r>
              <w:rPr>
                <w:rFonts w:ascii="宋体" w:hAnsi="宋体" w:cs="宋体" w:hint="eastAsia"/>
                <w:color w:val="000000"/>
                <w:kern w:val="0"/>
                <w:szCs w:val="22"/>
              </w:rPr>
              <w:t>阀门甲供</w:t>
            </w:r>
          </w:p>
        </w:tc>
      </w:tr>
      <w:tr w:rsidR="005B4909" w:rsidRPr="00792561" w:rsidTr="005B4909">
        <w:trPr>
          <w:trHeight w:val="54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法兰式手动蝶阀</w:t>
            </w:r>
            <w:r>
              <w:rPr>
                <w:rFonts w:ascii="宋体" w:hAnsi="宋体" w:cs="宋体" w:hint="eastAsia"/>
                <w:color w:val="000000"/>
                <w:kern w:val="0"/>
                <w:szCs w:val="22"/>
              </w:rPr>
              <w:lastRenderedPageBreak/>
              <w:t>DN</w:t>
            </w:r>
            <w:r>
              <w:rPr>
                <w:rFonts w:ascii="宋体" w:hAnsi="宋体" w:cs="宋体"/>
                <w:color w:val="000000"/>
                <w:kern w:val="0"/>
                <w:szCs w:val="22"/>
              </w:rPr>
              <w:t>6</w:t>
            </w:r>
            <w:r>
              <w:rPr>
                <w:rFonts w:ascii="宋体" w:hAnsi="宋体" w:cs="宋体" w:hint="eastAsia"/>
                <w:color w:val="000000"/>
                <w:kern w:val="0"/>
                <w:szCs w:val="22"/>
              </w:rPr>
              <w:t>00安装</w:t>
            </w:r>
          </w:p>
        </w:tc>
        <w:tc>
          <w:tcPr>
            <w:tcW w:w="352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lastRenderedPageBreak/>
              <w:t>1.材质及规格: 法兰式手动蝶阀</w:t>
            </w:r>
            <w:r w:rsidRPr="007B4564">
              <w:rPr>
                <w:rFonts w:ascii="宋体" w:hAnsi="宋体" w:cs="宋体" w:hint="eastAsia"/>
                <w:color w:val="000000"/>
                <w:kern w:val="0"/>
                <w:szCs w:val="22"/>
              </w:rPr>
              <w:lastRenderedPageBreak/>
              <w:t>DN</w:t>
            </w:r>
            <w:r>
              <w:rPr>
                <w:rFonts w:ascii="宋体" w:hAnsi="宋体" w:cs="宋体"/>
                <w:color w:val="000000"/>
                <w:kern w:val="0"/>
                <w:szCs w:val="22"/>
              </w:rPr>
              <w:t>6</w:t>
            </w:r>
            <w:r w:rsidRPr="007B4564">
              <w:rPr>
                <w:rFonts w:ascii="宋体" w:hAnsi="宋体" w:cs="宋体" w:hint="eastAsia"/>
                <w:color w:val="000000"/>
                <w:kern w:val="0"/>
                <w:szCs w:val="22"/>
              </w:rPr>
              <w:t>00</w:t>
            </w:r>
          </w:p>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2.接口方式:法兰连接</w:t>
            </w:r>
          </w:p>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3.保温：橡塑保温棉厚50mm</w:t>
            </w:r>
          </w:p>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4.配套法兰及配套紧固件安装</w:t>
            </w:r>
          </w:p>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5.其他：满足设计和招标要求</w:t>
            </w:r>
          </w:p>
        </w:tc>
        <w:tc>
          <w:tcPr>
            <w:tcW w:w="6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lastRenderedPageBreak/>
              <w:t>个</w:t>
            </w:r>
          </w:p>
        </w:tc>
        <w:tc>
          <w:tcPr>
            <w:tcW w:w="8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3</w:t>
            </w:r>
          </w:p>
        </w:tc>
        <w:tc>
          <w:tcPr>
            <w:tcW w:w="132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 xml:space="preserve">　</w:t>
            </w:r>
            <w:r>
              <w:rPr>
                <w:rFonts w:ascii="宋体" w:hAnsi="宋体" w:cs="宋体" w:hint="eastAsia"/>
                <w:color w:val="000000"/>
                <w:kern w:val="0"/>
                <w:szCs w:val="22"/>
              </w:rPr>
              <w:t>阀门甲供</w:t>
            </w:r>
          </w:p>
        </w:tc>
      </w:tr>
      <w:tr w:rsidR="005B4909" w:rsidRPr="00792561" w:rsidTr="005B4909">
        <w:trPr>
          <w:trHeight w:val="54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4</w:t>
            </w:r>
          </w:p>
        </w:tc>
        <w:tc>
          <w:tcPr>
            <w:tcW w:w="18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法兰式手动蝶阀DN</w:t>
            </w:r>
            <w:r>
              <w:rPr>
                <w:rFonts w:ascii="宋体" w:hAnsi="宋体" w:cs="宋体"/>
                <w:color w:val="000000"/>
                <w:kern w:val="0"/>
                <w:szCs w:val="22"/>
              </w:rPr>
              <w:t>5</w:t>
            </w:r>
            <w:r w:rsidRPr="007B4564">
              <w:rPr>
                <w:rFonts w:ascii="宋体" w:hAnsi="宋体" w:cs="宋体" w:hint="eastAsia"/>
                <w:color w:val="000000"/>
                <w:kern w:val="0"/>
                <w:szCs w:val="22"/>
              </w:rPr>
              <w:t>00安装</w:t>
            </w:r>
          </w:p>
        </w:tc>
        <w:tc>
          <w:tcPr>
            <w:tcW w:w="352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1.材质及规格: 法兰式手动蝶阀DN</w:t>
            </w:r>
            <w:r>
              <w:rPr>
                <w:rFonts w:ascii="宋体" w:hAnsi="宋体" w:cs="宋体"/>
                <w:color w:val="000000"/>
                <w:kern w:val="0"/>
                <w:szCs w:val="22"/>
              </w:rPr>
              <w:t>5</w:t>
            </w:r>
            <w:r w:rsidRPr="007B4564">
              <w:rPr>
                <w:rFonts w:ascii="宋体" w:hAnsi="宋体" w:cs="宋体" w:hint="eastAsia"/>
                <w:color w:val="000000"/>
                <w:kern w:val="0"/>
                <w:szCs w:val="22"/>
              </w:rPr>
              <w:t>00</w:t>
            </w:r>
          </w:p>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2.接口方式:法兰连接</w:t>
            </w:r>
          </w:p>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3.保温：橡塑保温棉厚50mm</w:t>
            </w:r>
          </w:p>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4.配套法兰及配套紧固件安装</w:t>
            </w:r>
          </w:p>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5.其他：满足设计和招标要求</w:t>
            </w:r>
          </w:p>
        </w:tc>
        <w:tc>
          <w:tcPr>
            <w:tcW w:w="6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个</w:t>
            </w:r>
          </w:p>
        </w:tc>
        <w:tc>
          <w:tcPr>
            <w:tcW w:w="8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4</w:t>
            </w:r>
          </w:p>
        </w:tc>
        <w:tc>
          <w:tcPr>
            <w:tcW w:w="132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 xml:space="preserve">　</w:t>
            </w:r>
            <w:r>
              <w:rPr>
                <w:rFonts w:ascii="宋体" w:hAnsi="宋体" w:cs="宋体" w:hint="eastAsia"/>
                <w:color w:val="000000"/>
                <w:kern w:val="0"/>
                <w:szCs w:val="22"/>
              </w:rPr>
              <w:t>阀门甲供</w:t>
            </w:r>
          </w:p>
        </w:tc>
      </w:tr>
      <w:tr w:rsidR="005B4909" w:rsidRPr="00792561" w:rsidTr="005B4909">
        <w:trPr>
          <w:trHeight w:val="54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4909"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5</w:t>
            </w:r>
          </w:p>
        </w:tc>
        <w:tc>
          <w:tcPr>
            <w:tcW w:w="184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法兰式电动开关蝶阀DN</w:t>
            </w:r>
            <w:r>
              <w:rPr>
                <w:rFonts w:ascii="宋体" w:hAnsi="宋体" w:cs="宋体"/>
                <w:color w:val="000000"/>
                <w:kern w:val="0"/>
                <w:szCs w:val="22"/>
              </w:rPr>
              <w:t>400</w:t>
            </w:r>
          </w:p>
        </w:tc>
        <w:tc>
          <w:tcPr>
            <w:tcW w:w="352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1.材质及规格: 法兰式手动蝶阀DN</w:t>
            </w:r>
            <w:r>
              <w:rPr>
                <w:rFonts w:ascii="宋体" w:hAnsi="宋体" w:cs="宋体"/>
                <w:color w:val="000000"/>
                <w:kern w:val="0"/>
                <w:szCs w:val="22"/>
              </w:rPr>
              <w:t>4</w:t>
            </w:r>
            <w:r w:rsidRPr="007B4564">
              <w:rPr>
                <w:rFonts w:ascii="宋体" w:hAnsi="宋体" w:cs="宋体" w:hint="eastAsia"/>
                <w:color w:val="000000"/>
                <w:kern w:val="0"/>
                <w:szCs w:val="22"/>
              </w:rPr>
              <w:t>00</w:t>
            </w:r>
            <w:r>
              <w:rPr>
                <w:rFonts w:ascii="宋体" w:hAnsi="宋体" w:cs="宋体" w:hint="eastAsia"/>
                <w:color w:val="000000"/>
                <w:kern w:val="0"/>
                <w:szCs w:val="22"/>
              </w:rPr>
              <w:t>（压差旁通阀）</w:t>
            </w:r>
          </w:p>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2.接口方式:法兰连接</w:t>
            </w:r>
          </w:p>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3.保温：橡塑保温棉厚50mm</w:t>
            </w:r>
          </w:p>
          <w:p w:rsidR="005B4909"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4.配套法兰及配套紧固件安装</w:t>
            </w:r>
            <w:r>
              <w:rPr>
                <w:rFonts w:ascii="宋体" w:hAnsi="宋体" w:cs="宋体" w:hint="eastAsia"/>
                <w:color w:val="000000"/>
                <w:kern w:val="0"/>
                <w:szCs w:val="22"/>
              </w:rPr>
              <w:t>、压力探头</w:t>
            </w:r>
          </w:p>
          <w:p w:rsidR="005B4909" w:rsidRPr="007B4564"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5.电缆敷设</w:t>
            </w:r>
          </w:p>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6</w:t>
            </w:r>
            <w:r w:rsidRPr="007B4564">
              <w:rPr>
                <w:rFonts w:ascii="宋体" w:hAnsi="宋体" w:cs="宋体" w:hint="eastAsia"/>
                <w:color w:val="000000"/>
                <w:kern w:val="0"/>
                <w:szCs w:val="22"/>
              </w:rPr>
              <w:t>.</w:t>
            </w:r>
            <w:r>
              <w:rPr>
                <w:rFonts w:ascii="宋体" w:hAnsi="宋体" w:cs="宋体" w:hint="eastAsia"/>
                <w:color w:val="000000"/>
                <w:kern w:val="0"/>
                <w:szCs w:val="22"/>
              </w:rPr>
              <w:t>品牌</w:t>
            </w:r>
            <w:r w:rsidRPr="007B4564">
              <w:rPr>
                <w:rFonts w:ascii="宋体" w:hAnsi="宋体" w:cs="宋体" w:hint="eastAsia"/>
                <w:color w:val="000000"/>
                <w:kern w:val="0"/>
                <w:szCs w:val="22"/>
              </w:rPr>
              <w:t>：满足设计和招标要求</w:t>
            </w:r>
          </w:p>
        </w:tc>
        <w:tc>
          <w:tcPr>
            <w:tcW w:w="64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个</w:t>
            </w:r>
          </w:p>
        </w:tc>
        <w:tc>
          <w:tcPr>
            <w:tcW w:w="840" w:type="dxa"/>
            <w:tcBorders>
              <w:top w:val="nil"/>
              <w:left w:val="nil"/>
              <w:bottom w:val="single" w:sz="4" w:space="0" w:color="auto"/>
              <w:right w:val="single" w:sz="4" w:space="0" w:color="auto"/>
            </w:tcBorders>
            <w:shd w:val="clear" w:color="auto" w:fill="auto"/>
            <w:vAlign w:val="center"/>
          </w:tcPr>
          <w:p w:rsidR="005B4909"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1</w:t>
            </w:r>
          </w:p>
        </w:tc>
        <w:tc>
          <w:tcPr>
            <w:tcW w:w="132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p>
        </w:tc>
      </w:tr>
      <w:tr w:rsidR="005B4909" w:rsidRPr="00792561" w:rsidTr="005B4909">
        <w:trPr>
          <w:trHeight w:val="108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6</w:t>
            </w:r>
          </w:p>
        </w:tc>
        <w:tc>
          <w:tcPr>
            <w:tcW w:w="18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螺旋焊钢管</w:t>
            </w:r>
          </w:p>
        </w:tc>
        <w:tc>
          <w:tcPr>
            <w:tcW w:w="3520" w:type="dxa"/>
            <w:tcBorders>
              <w:top w:val="nil"/>
              <w:left w:val="nil"/>
              <w:bottom w:val="single" w:sz="4" w:space="0" w:color="auto"/>
              <w:right w:val="single" w:sz="4" w:space="0" w:color="auto"/>
            </w:tcBorders>
            <w:shd w:val="clear" w:color="auto" w:fill="auto"/>
            <w:vAlign w:val="center"/>
            <w:hideMark/>
          </w:tcPr>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1、规格：φ</w:t>
            </w:r>
            <w:r>
              <w:rPr>
                <w:rFonts w:ascii="宋体" w:hAnsi="宋体" w:cs="宋体"/>
                <w:color w:val="000000"/>
                <w:kern w:val="0"/>
                <w:szCs w:val="22"/>
              </w:rPr>
              <w:t>92</w:t>
            </w:r>
            <w:r w:rsidRPr="00646F25">
              <w:rPr>
                <w:rFonts w:ascii="宋体" w:hAnsi="宋体" w:cs="宋体" w:hint="eastAsia"/>
                <w:color w:val="000000"/>
                <w:kern w:val="0"/>
                <w:szCs w:val="22"/>
              </w:rPr>
              <w:t>0*1</w:t>
            </w:r>
            <w:r>
              <w:rPr>
                <w:rFonts w:ascii="宋体" w:hAnsi="宋体" w:cs="宋体"/>
                <w:color w:val="000000"/>
                <w:kern w:val="0"/>
                <w:szCs w:val="22"/>
              </w:rPr>
              <w:t>1</w:t>
            </w:r>
            <w:r w:rsidRPr="00646F25">
              <w:rPr>
                <w:rFonts w:ascii="宋体" w:hAnsi="宋体" w:cs="宋体" w:hint="eastAsia"/>
                <w:color w:val="000000"/>
                <w:kern w:val="0"/>
                <w:szCs w:val="22"/>
              </w:rPr>
              <w:t>mm</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2、材质：碳钢</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3、连接方式：焊接连接</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4.管道检验及试验要求:满足设计要求</w:t>
            </w:r>
          </w:p>
          <w:p w:rsidR="005B4909" w:rsidRPr="007B4564"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5、保温：橡塑保温棉厚50mm</w:t>
            </w:r>
          </w:p>
        </w:tc>
        <w:tc>
          <w:tcPr>
            <w:tcW w:w="6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米</w:t>
            </w:r>
          </w:p>
        </w:tc>
        <w:tc>
          <w:tcPr>
            <w:tcW w:w="8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18</w:t>
            </w:r>
          </w:p>
        </w:tc>
        <w:tc>
          <w:tcPr>
            <w:tcW w:w="132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 xml:space="preserve">　</w:t>
            </w:r>
          </w:p>
        </w:tc>
      </w:tr>
      <w:tr w:rsidR="005B4909" w:rsidRPr="00792561" w:rsidTr="005B4909">
        <w:trPr>
          <w:trHeight w:val="108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7</w:t>
            </w:r>
          </w:p>
        </w:tc>
        <w:tc>
          <w:tcPr>
            <w:tcW w:w="184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螺旋焊钢管</w:t>
            </w:r>
          </w:p>
        </w:tc>
        <w:tc>
          <w:tcPr>
            <w:tcW w:w="3520" w:type="dxa"/>
            <w:tcBorders>
              <w:top w:val="nil"/>
              <w:left w:val="nil"/>
              <w:bottom w:val="single" w:sz="4" w:space="0" w:color="auto"/>
              <w:right w:val="single" w:sz="4" w:space="0" w:color="auto"/>
            </w:tcBorders>
            <w:shd w:val="clear" w:color="auto" w:fill="auto"/>
            <w:vAlign w:val="center"/>
          </w:tcPr>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1、规格：φ</w:t>
            </w:r>
            <w:r>
              <w:rPr>
                <w:rFonts w:ascii="宋体" w:hAnsi="宋体" w:cs="宋体"/>
                <w:color w:val="000000"/>
                <w:kern w:val="0"/>
                <w:szCs w:val="22"/>
              </w:rPr>
              <w:t>63</w:t>
            </w:r>
            <w:r w:rsidRPr="00646F25">
              <w:rPr>
                <w:rFonts w:ascii="宋体" w:hAnsi="宋体" w:cs="宋体" w:hint="eastAsia"/>
                <w:color w:val="000000"/>
                <w:kern w:val="0"/>
                <w:szCs w:val="22"/>
              </w:rPr>
              <w:t>0*1</w:t>
            </w:r>
            <w:r>
              <w:rPr>
                <w:rFonts w:ascii="宋体" w:hAnsi="宋体" w:cs="宋体"/>
                <w:color w:val="000000"/>
                <w:kern w:val="0"/>
                <w:szCs w:val="22"/>
              </w:rPr>
              <w:t>0</w:t>
            </w:r>
            <w:r w:rsidRPr="00646F25">
              <w:rPr>
                <w:rFonts w:ascii="宋体" w:hAnsi="宋体" w:cs="宋体" w:hint="eastAsia"/>
                <w:color w:val="000000"/>
                <w:kern w:val="0"/>
                <w:szCs w:val="22"/>
              </w:rPr>
              <w:t>mm</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2、材质：碳钢</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3、连接方式：焊接连接</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4.管道检验及试验要求:满足设计要求</w:t>
            </w:r>
          </w:p>
          <w:p w:rsidR="005B4909" w:rsidRPr="007B4564"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5、保温：橡塑保温棉厚50mm</w:t>
            </w:r>
          </w:p>
        </w:tc>
        <w:tc>
          <w:tcPr>
            <w:tcW w:w="64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米</w:t>
            </w:r>
          </w:p>
        </w:tc>
        <w:tc>
          <w:tcPr>
            <w:tcW w:w="84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2</w:t>
            </w:r>
          </w:p>
        </w:tc>
        <w:tc>
          <w:tcPr>
            <w:tcW w:w="132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p>
        </w:tc>
      </w:tr>
      <w:tr w:rsidR="005B4909" w:rsidRPr="00792561" w:rsidTr="005B4909">
        <w:trPr>
          <w:trHeight w:val="108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8</w:t>
            </w:r>
          </w:p>
        </w:tc>
        <w:tc>
          <w:tcPr>
            <w:tcW w:w="184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螺旋焊钢管</w:t>
            </w:r>
          </w:p>
        </w:tc>
        <w:tc>
          <w:tcPr>
            <w:tcW w:w="3520" w:type="dxa"/>
            <w:tcBorders>
              <w:top w:val="nil"/>
              <w:left w:val="nil"/>
              <w:bottom w:val="single" w:sz="4" w:space="0" w:color="auto"/>
              <w:right w:val="single" w:sz="4" w:space="0" w:color="auto"/>
            </w:tcBorders>
            <w:shd w:val="clear" w:color="auto" w:fill="auto"/>
            <w:vAlign w:val="center"/>
          </w:tcPr>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1、规格：φ</w:t>
            </w:r>
            <w:r>
              <w:rPr>
                <w:rFonts w:ascii="宋体" w:hAnsi="宋体" w:cs="宋体"/>
                <w:color w:val="000000"/>
                <w:kern w:val="0"/>
                <w:szCs w:val="22"/>
              </w:rPr>
              <w:t>529</w:t>
            </w:r>
            <w:r w:rsidRPr="00646F25">
              <w:rPr>
                <w:rFonts w:ascii="宋体" w:hAnsi="宋体" w:cs="宋体" w:hint="eastAsia"/>
                <w:color w:val="000000"/>
                <w:kern w:val="0"/>
                <w:szCs w:val="22"/>
              </w:rPr>
              <w:t>*1</w:t>
            </w:r>
            <w:r>
              <w:rPr>
                <w:rFonts w:ascii="宋体" w:hAnsi="宋体" w:cs="宋体"/>
                <w:color w:val="000000"/>
                <w:kern w:val="0"/>
                <w:szCs w:val="22"/>
              </w:rPr>
              <w:t>0</w:t>
            </w:r>
            <w:r w:rsidRPr="00646F25">
              <w:rPr>
                <w:rFonts w:ascii="宋体" w:hAnsi="宋体" w:cs="宋体" w:hint="eastAsia"/>
                <w:color w:val="000000"/>
                <w:kern w:val="0"/>
                <w:szCs w:val="22"/>
              </w:rPr>
              <w:t>mm</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2、材质：碳钢</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3、连接方式：焊接连接</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4.管道检验及试验要求:满足设计要求</w:t>
            </w:r>
          </w:p>
          <w:p w:rsidR="005B4909" w:rsidRPr="007B4564"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5、保温：橡塑保温棉厚50mm</w:t>
            </w:r>
          </w:p>
        </w:tc>
        <w:tc>
          <w:tcPr>
            <w:tcW w:w="64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米</w:t>
            </w:r>
          </w:p>
        </w:tc>
        <w:tc>
          <w:tcPr>
            <w:tcW w:w="84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4</w:t>
            </w:r>
          </w:p>
        </w:tc>
        <w:tc>
          <w:tcPr>
            <w:tcW w:w="132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p>
        </w:tc>
      </w:tr>
      <w:tr w:rsidR="005B4909" w:rsidRPr="00792561" w:rsidTr="005B4909">
        <w:trPr>
          <w:trHeight w:val="108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4909"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9</w:t>
            </w:r>
          </w:p>
        </w:tc>
        <w:tc>
          <w:tcPr>
            <w:tcW w:w="1840" w:type="dxa"/>
            <w:tcBorders>
              <w:top w:val="nil"/>
              <w:left w:val="nil"/>
              <w:bottom w:val="single" w:sz="4" w:space="0" w:color="auto"/>
              <w:right w:val="single" w:sz="4" w:space="0" w:color="auto"/>
            </w:tcBorders>
            <w:shd w:val="clear" w:color="auto" w:fill="auto"/>
            <w:vAlign w:val="center"/>
          </w:tcPr>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螺旋焊钢管</w:t>
            </w:r>
          </w:p>
        </w:tc>
        <w:tc>
          <w:tcPr>
            <w:tcW w:w="3520" w:type="dxa"/>
            <w:tcBorders>
              <w:top w:val="nil"/>
              <w:left w:val="nil"/>
              <w:bottom w:val="single" w:sz="4" w:space="0" w:color="auto"/>
              <w:right w:val="single" w:sz="4" w:space="0" w:color="auto"/>
            </w:tcBorders>
            <w:shd w:val="clear" w:color="auto" w:fill="auto"/>
            <w:vAlign w:val="center"/>
          </w:tcPr>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1、规格：φ</w:t>
            </w:r>
            <w:r>
              <w:rPr>
                <w:rFonts w:ascii="宋体" w:hAnsi="宋体" w:cs="宋体"/>
                <w:color w:val="000000"/>
                <w:kern w:val="0"/>
                <w:szCs w:val="22"/>
              </w:rPr>
              <w:t>426</w:t>
            </w:r>
            <w:r w:rsidRPr="00646F25">
              <w:rPr>
                <w:rFonts w:ascii="宋体" w:hAnsi="宋体" w:cs="宋体" w:hint="eastAsia"/>
                <w:color w:val="000000"/>
                <w:kern w:val="0"/>
                <w:szCs w:val="22"/>
              </w:rPr>
              <w:t>*</w:t>
            </w:r>
            <w:r>
              <w:rPr>
                <w:rFonts w:ascii="宋体" w:hAnsi="宋体" w:cs="宋体"/>
                <w:color w:val="000000"/>
                <w:kern w:val="0"/>
                <w:szCs w:val="22"/>
              </w:rPr>
              <w:t>8</w:t>
            </w:r>
            <w:r w:rsidRPr="00646F25">
              <w:rPr>
                <w:rFonts w:ascii="宋体" w:hAnsi="宋体" w:cs="宋体" w:hint="eastAsia"/>
                <w:color w:val="000000"/>
                <w:kern w:val="0"/>
                <w:szCs w:val="22"/>
              </w:rPr>
              <w:t>mm</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2、材质：碳钢</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3、连接方式：焊接连接</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4.管道检验及试验要求:满足设计要求</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5、保温：橡塑保温棉厚50mm</w:t>
            </w:r>
          </w:p>
        </w:tc>
        <w:tc>
          <w:tcPr>
            <w:tcW w:w="640" w:type="dxa"/>
            <w:tcBorders>
              <w:top w:val="nil"/>
              <w:left w:val="nil"/>
              <w:bottom w:val="single" w:sz="4" w:space="0" w:color="auto"/>
              <w:right w:val="single" w:sz="4" w:space="0" w:color="auto"/>
            </w:tcBorders>
            <w:shd w:val="clear" w:color="auto" w:fill="auto"/>
            <w:vAlign w:val="center"/>
          </w:tcPr>
          <w:p w:rsidR="005B4909"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米</w:t>
            </w:r>
          </w:p>
        </w:tc>
        <w:tc>
          <w:tcPr>
            <w:tcW w:w="840" w:type="dxa"/>
            <w:tcBorders>
              <w:top w:val="nil"/>
              <w:left w:val="nil"/>
              <w:bottom w:val="single" w:sz="4" w:space="0" w:color="auto"/>
              <w:right w:val="single" w:sz="4" w:space="0" w:color="auto"/>
            </w:tcBorders>
            <w:shd w:val="clear" w:color="auto" w:fill="auto"/>
            <w:vAlign w:val="center"/>
          </w:tcPr>
          <w:p w:rsidR="005B4909"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20</w:t>
            </w:r>
          </w:p>
        </w:tc>
        <w:tc>
          <w:tcPr>
            <w:tcW w:w="132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p>
        </w:tc>
      </w:tr>
      <w:tr w:rsidR="005B4909" w:rsidRPr="00792561" w:rsidTr="005B4909">
        <w:trPr>
          <w:trHeight w:val="54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碳钢管弯头90° DN</w:t>
            </w:r>
            <w:r>
              <w:rPr>
                <w:rFonts w:ascii="宋体" w:hAnsi="宋体" w:cs="宋体"/>
                <w:color w:val="000000"/>
                <w:kern w:val="0"/>
                <w:szCs w:val="22"/>
              </w:rPr>
              <w:t>9</w:t>
            </w:r>
            <w:r w:rsidRPr="00646F25">
              <w:rPr>
                <w:rFonts w:ascii="宋体" w:hAnsi="宋体" w:cs="宋体" w:hint="eastAsia"/>
                <w:color w:val="000000"/>
                <w:kern w:val="0"/>
                <w:szCs w:val="22"/>
              </w:rPr>
              <w:t>00</w:t>
            </w:r>
          </w:p>
        </w:tc>
        <w:tc>
          <w:tcPr>
            <w:tcW w:w="3520" w:type="dxa"/>
            <w:tcBorders>
              <w:top w:val="nil"/>
              <w:left w:val="nil"/>
              <w:bottom w:val="single" w:sz="4" w:space="0" w:color="auto"/>
              <w:right w:val="single" w:sz="4" w:space="0" w:color="auto"/>
            </w:tcBorders>
            <w:shd w:val="clear" w:color="auto" w:fill="auto"/>
            <w:vAlign w:val="center"/>
            <w:hideMark/>
          </w:tcPr>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1.种类:钢制弯头</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2.材质及规格:DN</w:t>
            </w:r>
            <w:r>
              <w:rPr>
                <w:rFonts w:ascii="宋体" w:hAnsi="宋体" w:cs="宋体"/>
                <w:color w:val="000000"/>
                <w:kern w:val="0"/>
                <w:szCs w:val="22"/>
              </w:rPr>
              <w:t>90</w:t>
            </w:r>
            <w:r w:rsidRPr="00646F25">
              <w:rPr>
                <w:rFonts w:ascii="宋体" w:hAnsi="宋体" w:cs="宋体" w:hint="eastAsia"/>
                <w:color w:val="000000"/>
                <w:kern w:val="0"/>
                <w:szCs w:val="22"/>
              </w:rPr>
              <w:t>0×90°</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lastRenderedPageBreak/>
              <w:t>3.接口形式:焊接连接</w:t>
            </w:r>
          </w:p>
          <w:p w:rsidR="005B4909" w:rsidRPr="007B4564"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4、保温：橡塑保温棉保温厚50mm</w:t>
            </w:r>
          </w:p>
        </w:tc>
        <w:tc>
          <w:tcPr>
            <w:tcW w:w="6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lastRenderedPageBreak/>
              <w:t>个</w:t>
            </w:r>
          </w:p>
        </w:tc>
        <w:tc>
          <w:tcPr>
            <w:tcW w:w="8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3</w:t>
            </w:r>
          </w:p>
        </w:tc>
        <w:tc>
          <w:tcPr>
            <w:tcW w:w="132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 xml:space="preserve">　</w:t>
            </w:r>
          </w:p>
        </w:tc>
      </w:tr>
      <w:tr w:rsidR="005B4909" w:rsidRPr="00792561" w:rsidTr="005B4909">
        <w:trPr>
          <w:trHeight w:val="81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11</w:t>
            </w:r>
          </w:p>
        </w:tc>
        <w:tc>
          <w:tcPr>
            <w:tcW w:w="184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管道碳钢三通</w:t>
            </w:r>
          </w:p>
        </w:tc>
        <w:tc>
          <w:tcPr>
            <w:tcW w:w="3520" w:type="dxa"/>
            <w:tcBorders>
              <w:top w:val="nil"/>
              <w:left w:val="nil"/>
              <w:bottom w:val="single" w:sz="4" w:space="0" w:color="auto"/>
              <w:right w:val="single" w:sz="4" w:space="0" w:color="auto"/>
            </w:tcBorders>
            <w:shd w:val="clear" w:color="auto" w:fill="auto"/>
            <w:vAlign w:val="center"/>
          </w:tcPr>
          <w:p w:rsidR="005B4909" w:rsidRPr="00857A6D" w:rsidRDefault="005B4909" w:rsidP="005B4909">
            <w:pPr>
              <w:widowControl/>
              <w:jc w:val="left"/>
              <w:rPr>
                <w:rFonts w:ascii="宋体" w:hAnsi="宋体" w:cs="宋体"/>
                <w:color w:val="000000"/>
                <w:kern w:val="0"/>
                <w:szCs w:val="22"/>
              </w:rPr>
            </w:pPr>
            <w:r w:rsidRPr="00857A6D">
              <w:rPr>
                <w:rFonts w:ascii="宋体" w:hAnsi="宋体" w:cs="宋体" w:hint="eastAsia"/>
                <w:color w:val="000000"/>
                <w:kern w:val="0"/>
                <w:szCs w:val="22"/>
              </w:rPr>
              <w:t>1.种类:钢制</w:t>
            </w:r>
            <w:r>
              <w:rPr>
                <w:rFonts w:ascii="宋体" w:hAnsi="宋体" w:cs="宋体" w:hint="eastAsia"/>
                <w:color w:val="000000"/>
                <w:kern w:val="0"/>
                <w:szCs w:val="22"/>
              </w:rPr>
              <w:t>三通</w:t>
            </w:r>
            <w:r w:rsidRPr="00857A6D">
              <w:rPr>
                <w:rFonts w:ascii="宋体" w:hAnsi="宋体" w:cs="宋体" w:hint="eastAsia"/>
                <w:color w:val="000000"/>
                <w:kern w:val="0"/>
                <w:szCs w:val="22"/>
              </w:rPr>
              <w:t>弯头</w:t>
            </w:r>
          </w:p>
          <w:p w:rsidR="005B4909" w:rsidRPr="00857A6D" w:rsidRDefault="005B4909" w:rsidP="005B4909">
            <w:pPr>
              <w:widowControl/>
              <w:jc w:val="left"/>
              <w:rPr>
                <w:rFonts w:ascii="宋体" w:hAnsi="宋体" w:cs="宋体"/>
                <w:color w:val="000000"/>
                <w:kern w:val="0"/>
                <w:szCs w:val="22"/>
              </w:rPr>
            </w:pPr>
            <w:r w:rsidRPr="00857A6D">
              <w:rPr>
                <w:rFonts w:ascii="宋体" w:hAnsi="宋体" w:cs="宋体" w:hint="eastAsia"/>
                <w:color w:val="000000"/>
                <w:kern w:val="0"/>
                <w:szCs w:val="22"/>
              </w:rPr>
              <w:t>2.材质及规格:DN900</w:t>
            </w:r>
          </w:p>
          <w:p w:rsidR="005B4909" w:rsidRPr="00857A6D" w:rsidRDefault="005B4909" w:rsidP="005B4909">
            <w:pPr>
              <w:widowControl/>
              <w:jc w:val="left"/>
              <w:rPr>
                <w:rFonts w:ascii="宋体" w:hAnsi="宋体" w:cs="宋体"/>
                <w:color w:val="000000"/>
                <w:kern w:val="0"/>
                <w:szCs w:val="22"/>
              </w:rPr>
            </w:pPr>
            <w:r w:rsidRPr="00857A6D">
              <w:rPr>
                <w:rFonts w:ascii="宋体" w:hAnsi="宋体" w:cs="宋体" w:hint="eastAsia"/>
                <w:color w:val="000000"/>
                <w:kern w:val="0"/>
                <w:szCs w:val="22"/>
              </w:rPr>
              <w:t>3.接口形式:焊接连接</w:t>
            </w:r>
          </w:p>
          <w:p w:rsidR="005B4909" w:rsidRPr="00857A6D" w:rsidRDefault="005B4909" w:rsidP="005B4909">
            <w:pPr>
              <w:widowControl/>
              <w:jc w:val="left"/>
              <w:rPr>
                <w:rFonts w:ascii="宋体" w:hAnsi="宋体" w:cs="宋体"/>
                <w:color w:val="000000"/>
                <w:kern w:val="0"/>
                <w:szCs w:val="22"/>
              </w:rPr>
            </w:pPr>
            <w:r w:rsidRPr="00857A6D">
              <w:rPr>
                <w:rFonts w:ascii="宋体" w:hAnsi="宋体" w:cs="宋体" w:hint="eastAsia"/>
                <w:color w:val="000000"/>
                <w:kern w:val="0"/>
                <w:szCs w:val="22"/>
              </w:rPr>
              <w:t>4、保温：橡塑保温棉保温厚50mm</w:t>
            </w:r>
          </w:p>
        </w:tc>
        <w:tc>
          <w:tcPr>
            <w:tcW w:w="6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个</w:t>
            </w:r>
          </w:p>
        </w:tc>
        <w:tc>
          <w:tcPr>
            <w:tcW w:w="84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1</w:t>
            </w:r>
          </w:p>
        </w:tc>
        <w:tc>
          <w:tcPr>
            <w:tcW w:w="132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 xml:space="preserve">　</w:t>
            </w:r>
          </w:p>
        </w:tc>
      </w:tr>
      <w:tr w:rsidR="005B4909" w:rsidRPr="00792561" w:rsidTr="005B4909">
        <w:trPr>
          <w:trHeight w:val="81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12</w:t>
            </w:r>
          </w:p>
        </w:tc>
        <w:tc>
          <w:tcPr>
            <w:tcW w:w="184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碳钢管弯头90° DN</w:t>
            </w:r>
            <w:r>
              <w:rPr>
                <w:rFonts w:ascii="宋体" w:hAnsi="宋体" w:cs="宋体"/>
                <w:color w:val="000000"/>
                <w:kern w:val="0"/>
                <w:szCs w:val="22"/>
              </w:rPr>
              <w:t>5</w:t>
            </w:r>
            <w:r w:rsidRPr="00646F25">
              <w:rPr>
                <w:rFonts w:ascii="宋体" w:hAnsi="宋体" w:cs="宋体" w:hint="eastAsia"/>
                <w:color w:val="000000"/>
                <w:kern w:val="0"/>
                <w:szCs w:val="22"/>
              </w:rPr>
              <w:t>00</w:t>
            </w:r>
          </w:p>
        </w:tc>
        <w:tc>
          <w:tcPr>
            <w:tcW w:w="3520" w:type="dxa"/>
            <w:tcBorders>
              <w:top w:val="nil"/>
              <w:left w:val="nil"/>
              <w:bottom w:val="single" w:sz="4" w:space="0" w:color="auto"/>
              <w:right w:val="single" w:sz="4" w:space="0" w:color="auto"/>
            </w:tcBorders>
            <w:shd w:val="clear" w:color="auto" w:fill="auto"/>
            <w:vAlign w:val="center"/>
          </w:tcPr>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1.种类:钢制弯头</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2.材质及规格:DN</w:t>
            </w:r>
            <w:r>
              <w:rPr>
                <w:rFonts w:ascii="宋体" w:hAnsi="宋体" w:cs="宋体"/>
                <w:color w:val="000000"/>
                <w:kern w:val="0"/>
                <w:szCs w:val="22"/>
              </w:rPr>
              <w:t>50</w:t>
            </w:r>
            <w:r w:rsidRPr="00646F25">
              <w:rPr>
                <w:rFonts w:ascii="宋体" w:hAnsi="宋体" w:cs="宋体" w:hint="eastAsia"/>
                <w:color w:val="000000"/>
                <w:kern w:val="0"/>
                <w:szCs w:val="22"/>
              </w:rPr>
              <w:t>0×90°</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3.接口形式:焊接连接</w:t>
            </w:r>
          </w:p>
          <w:p w:rsidR="005B4909" w:rsidRPr="007B4564"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4、保温：橡塑保温棉保温厚50mm</w:t>
            </w:r>
          </w:p>
        </w:tc>
        <w:tc>
          <w:tcPr>
            <w:tcW w:w="64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个</w:t>
            </w:r>
          </w:p>
        </w:tc>
        <w:tc>
          <w:tcPr>
            <w:tcW w:w="84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4</w:t>
            </w:r>
          </w:p>
        </w:tc>
        <w:tc>
          <w:tcPr>
            <w:tcW w:w="132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 xml:space="preserve">　</w:t>
            </w:r>
          </w:p>
        </w:tc>
      </w:tr>
      <w:tr w:rsidR="005B4909" w:rsidRPr="00792561" w:rsidTr="005B4909">
        <w:trPr>
          <w:trHeight w:val="81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4909"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13</w:t>
            </w:r>
          </w:p>
        </w:tc>
        <w:tc>
          <w:tcPr>
            <w:tcW w:w="1840" w:type="dxa"/>
            <w:tcBorders>
              <w:top w:val="nil"/>
              <w:left w:val="nil"/>
              <w:bottom w:val="single" w:sz="4" w:space="0" w:color="auto"/>
              <w:right w:val="single" w:sz="4" w:space="0" w:color="auto"/>
            </w:tcBorders>
            <w:shd w:val="clear" w:color="auto" w:fill="auto"/>
            <w:vAlign w:val="center"/>
          </w:tcPr>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碳钢管弯头90° DN</w:t>
            </w:r>
            <w:r>
              <w:rPr>
                <w:rFonts w:ascii="宋体" w:hAnsi="宋体" w:cs="宋体"/>
                <w:color w:val="000000"/>
                <w:kern w:val="0"/>
                <w:szCs w:val="22"/>
              </w:rPr>
              <w:t>4</w:t>
            </w:r>
            <w:r w:rsidRPr="00646F25">
              <w:rPr>
                <w:rFonts w:ascii="宋体" w:hAnsi="宋体" w:cs="宋体" w:hint="eastAsia"/>
                <w:color w:val="000000"/>
                <w:kern w:val="0"/>
                <w:szCs w:val="22"/>
              </w:rPr>
              <w:t>00</w:t>
            </w:r>
          </w:p>
        </w:tc>
        <w:tc>
          <w:tcPr>
            <w:tcW w:w="3520" w:type="dxa"/>
            <w:tcBorders>
              <w:top w:val="nil"/>
              <w:left w:val="nil"/>
              <w:bottom w:val="single" w:sz="4" w:space="0" w:color="auto"/>
              <w:right w:val="single" w:sz="4" w:space="0" w:color="auto"/>
            </w:tcBorders>
            <w:shd w:val="clear" w:color="auto" w:fill="auto"/>
            <w:vAlign w:val="center"/>
          </w:tcPr>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1.种类:钢制弯头</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2.材质及规格:DN</w:t>
            </w:r>
            <w:r>
              <w:rPr>
                <w:rFonts w:ascii="宋体" w:hAnsi="宋体" w:cs="宋体"/>
                <w:color w:val="000000"/>
                <w:kern w:val="0"/>
                <w:szCs w:val="22"/>
              </w:rPr>
              <w:t>40</w:t>
            </w:r>
            <w:r w:rsidRPr="00646F25">
              <w:rPr>
                <w:rFonts w:ascii="宋体" w:hAnsi="宋体" w:cs="宋体" w:hint="eastAsia"/>
                <w:color w:val="000000"/>
                <w:kern w:val="0"/>
                <w:szCs w:val="22"/>
              </w:rPr>
              <w:t>0×90°</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3.接口形式:焊接连接</w:t>
            </w:r>
          </w:p>
          <w:p w:rsidR="005B4909" w:rsidRPr="00646F25" w:rsidRDefault="005B4909" w:rsidP="005B4909">
            <w:pPr>
              <w:widowControl/>
              <w:jc w:val="left"/>
              <w:rPr>
                <w:rFonts w:ascii="宋体" w:hAnsi="宋体" w:cs="宋体"/>
                <w:color w:val="000000"/>
                <w:kern w:val="0"/>
                <w:szCs w:val="22"/>
              </w:rPr>
            </w:pPr>
            <w:r w:rsidRPr="00646F25">
              <w:rPr>
                <w:rFonts w:ascii="宋体" w:hAnsi="宋体" w:cs="宋体" w:hint="eastAsia"/>
                <w:color w:val="000000"/>
                <w:kern w:val="0"/>
                <w:szCs w:val="22"/>
              </w:rPr>
              <w:t>4、保温：橡塑保温棉保温厚50mm</w:t>
            </w:r>
          </w:p>
        </w:tc>
        <w:tc>
          <w:tcPr>
            <w:tcW w:w="64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个</w:t>
            </w:r>
          </w:p>
        </w:tc>
        <w:tc>
          <w:tcPr>
            <w:tcW w:w="840" w:type="dxa"/>
            <w:tcBorders>
              <w:top w:val="nil"/>
              <w:left w:val="nil"/>
              <w:bottom w:val="single" w:sz="4" w:space="0" w:color="auto"/>
              <w:right w:val="single" w:sz="4" w:space="0" w:color="auto"/>
            </w:tcBorders>
            <w:shd w:val="clear" w:color="auto" w:fill="auto"/>
            <w:vAlign w:val="center"/>
          </w:tcPr>
          <w:p w:rsidR="005B4909"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1</w:t>
            </w:r>
          </w:p>
        </w:tc>
        <w:tc>
          <w:tcPr>
            <w:tcW w:w="132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p>
        </w:tc>
      </w:tr>
      <w:tr w:rsidR="005B4909" w:rsidRPr="00792561" w:rsidTr="005B4909">
        <w:trPr>
          <w:trHeight w:val="879"/>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14</w:t>
            </w:r>
          </w:p>
        </w:tc>
        <w:tc>
          <w:tcPr>
            <w:tcW w:w="184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穿墙套管</w:t>
            </w:r>
            <w:r>
              <w:rPr>
                <w:rFonts w:ascii="宋体" w:hAnsi="宋体" w:cs="宋体" w:hint="eastAsia"/>
                <w:color w:val="000000"/>
                <w:kern w:val="0"/>
                <w:szCs w:val="22"/>
              </w:rPr>
              <w:t>DN</w:t>
            </w:r>
            <w:r>
              <w:rPr>
                <w:rFonts w:ascii="宋体" w:hAnsi="宋体" w:cs="宋体"/>
                <w:color w:val="000000"/>
                <w:kern w:val="0"/>
                <w:szCs w:val="22"/>
              </w:rPr>
              <w:t>1100</w:t>
            </w:r>
          </w:p>
        </w:tc>
        <w:tc>
          <w:tcPr>
            <w:tcW w:w="3520" w:type="dxa"/>
            <w:tcBorders>
              <w:top w:val="nil"/>
              <w:left w:val="nil"/>
              <w:bottom w:val="single" w:sz="4" w:space="0" w:color="auto"/>
              <w:right w:val="single" w:sz="4" w:space="0" w:color="auto"/>
            </w:tcBorders>
            <w:shd w:val="clear" w:color="auto" w:fill="auto"/>
            <w:vAlign w:val="center"/>
          </w:tcPr>
          <w:p w:rsidR="005B4909" w:rsidRPr="002F7851" w:rsidRDefault="005B4909" w:rsidP="00B25BB6">
            <w:pPr>
              <w:pStyle w:val="ad"/>
              <w:widowControl/>
              <w:numPr>
                <w:ilvl w:val="0"/>
                <w:numId w:val="7"/>
              </w:numPr>
              <w:ind w:firstLineChars="0"/>
              <w:jc w:val="left"/>
              <w:rPr>
                <w:rFonts w:ascii="宋体" w:hAnsi="宋体" w:cs="宋体"/>
                <w:color w:val="000000"/>
                <w:kern w:val="0"/>
                <w:szCs w:val="22"/>
              </w:rPr>
            </w:pPr>
            <w:r w:rsidRPr="002F7851">
              <w:rPr>
                <w:rFonts w:ascii="宋体" w:hAnsi="宋体" w:cs="宋体" w:hint="eastAsia"/>
                <w:color w:val="000000"/>
                <w:kern w:val="0"/>
                <w:szCs w:val="22"/>
              </w:rPr>
              <w:t>套管安装</w:t>
            </w:r>
          </w:p>
          <w:p w:rsidR="005B4909" w:rsidRPr="002F7851" w:rsidRDefault="005B4909" w:rsidP="00B25BB6">
            <w:pPr>
              <w:pStyle w:val="ad"/>
              <w:widowControl/>
              <w:numPr>
                <w:ilvl w:val="0"/>
                <w:numId w:val="7"/>
              </w:numPr>
              <w:ind w:firstLineChars="0"/>
              <w:jc w:val="left"/>
              <w:rPr>
                <w:rFonts w:ascii="宋体" w:hAnsi="宋体" w:cs="宋体"/>
                <w:color w:val="000000"/>
                <w:kern w:val="0"/>
                <w:szCs w:val="22"/>
              </w:rPr>
            </w:pPr>
            <w:r>
              <w:rPr>
                <w:rFonts w:ascii="宋体" w:hAnsi="宋体" w:cs="宋体"/>
                <w:color w:val="000000"/>
                <w:kern w:val="0"/>
                <w:szCs w:val="22"/>
              </w:rPr>
              <w:t>套管防水</w:t>
            </w:r>
          </w:p>
        </w:tc>
        <w:tc>
          <w:tcPr>
            <w:tcW w:w="64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个</w:t>
            </w:r>
          </w:p>
        </w:tc>
        <w:tc>
          <w:tcPr>
            <w:tcW w:w="840" w:type="dxa"/>
            <w:tcBorders>
              <w:top w:val="nil"/>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2</w:t>
            </w:r>
          </w:p>
        </w:tc>
        <w:tc>
          <w:tcPr>
            <w:tcW w:w="1320" w:type="dxa"/>
            <w:tcBorders>
              <w:top w:val="nil"/>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 xml:space="preserve">　</w:t>
            </w:r>
          </w:p>
        </w:tc>
      </w:tr>
      <w:tr w:rsidR="005B4909" w:rsidRPr="00792561" w:rsidTr="005B4909">
        <w:trPr>
          <w:trHeight w:val="189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15</w:t>
            </w:r>
          </w:p>
        </w:tc>
        <w:tc>
          <w:tcPr>
            <w:tcW w:w="1840" w:type="dxa"/>
            <w:tcBorders>
              <w:top w:val="single" w:sz="4" w:space="0" w:color="auto"/>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盲板安装</w:t>
            </w:r>
          </w:p>
        </w:tc>
        <w:tc>
          <w:tcPr>
            <w:tcW w:w="3520" w:type="dxa"/>
            <w:tcBorders>
              <w:top w:val="single" w:sz="4" w:space="0" w:color="auto"/>
              <w:left w:val="nil"/>
              <w:bottom w:val="single" w:sz="4" w:space="0" w:color="auto"/>
              <w:right w:val="single" w:sz="4" w:space="0" w:color="auto"/>
            </w:tcBorders>
            <w:shd w:val="clear" w:color="auto" w:fill="auto"/>
            <w:vAlign w:val="center"/>
          </w:tcPr>
          <w:p w:rsidR="005B4909" w:rsidRPr="002F7851"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1、规格：</w:t>
            </w:r>
            <w:r>
              <w:rPr>
                <w:rFonts w:ascii="宋体" w:hAnsi="宋体" w:cs="宋体" w:hint="eastAsia"/>
                <w:color w:val="000000"/>
                <w:kern w:val="0"/>
                <w:szCs w:val="22"/>
              </w:rPr>
              <w:t>D</w:t>
            </w:r>
            <w:r>
              <w:rPr>
                <w:rFonts w:ascii="宋体" w:hAnsi="宋体" w:cs="宋体"/>
                <w:color w:val="000000"/>
                <w:kern w:val="0"/>
                <w:szCs w:val="22"/>
              </w:rPr>
              <w:t>N900</w:t>
            </w:r>
          </w:p>
          <w:p w:rsidR="005B4909" w:rsidRPr="002F7851"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2、材质：碳钢</w:t>
            </w:r>
          </w:p>
          <w:p w:rsidR="005B4909" w:rsidRPr="002F7851"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3、连接方式：</w:t>
            </w:r>
            <w:r>
              <w:rPr>
                <w:rFonts w:ascii="宋体" w:hAnsi="宋体" w:cs="宋体" w:hint="eastAsia"/>
                <w:color w:val="000000"/>
                <w:kern w:val="0"/>
                <w:szCs w:val="22"/>
              </w:rPr>
              <w:t>法兰</w:t>
            </w:r>
            <w:r w:rsidRPr="002F7851">
              <w:rPr>
                <w:rFonts w:ascii="宋体" w:hAnsi="宋体" w:cs="宋体" w:hint="eastAsia"/>
                <w:color w:val="000000"/>
                <w:kern w:val="0"/>
                <w:szCs w:val="22"/>
              </w:rPr>
              <w:t>连接</w:t>
            </w:r>
          </w:p>
          <w:p w:rsidR="005B4909" w:rsidRPr="002F7851"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4.管道检验及试验要求:满足设计要求</w:t>
            </w:r>
          </w:p>
          <w:p w:rsidR="005B4909" w:rsidRPr="007B4564"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5、保温：橡塑保温棉厚50mm</w:t>
            </w:r>
          </w:p>
        </w:tc>
        <w:tc>
          <w:tcPr>
            <w:tcW w:w="640" w:type="dxa"/>
            <w:tcBorders>
              <w:top w:val="single" w:sz="4" w:space="0" w:color="auto"/>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个</w:t>
            </w:r>
          </w:p>
        </w:tc>
        <w:tc>
          <w:tcPr>
            <w:tcW w:w="840" w:type="dxa"/>
            <w:tcBorders>
              <w:top w:val="single" w:sz="4" w:space="0" w:color="auto"/>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1</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4909" w:rsidRPr="007B4564" w:rsidRDefault="005B4909" w:rsidP="005B4909">
            <w:pPr>
              <w:widowControl/>
              <w:jc w:val="left"/>
              <w:rPr>
                <w:rFonts w:ascii="宋体" w:hAnsi="宋体" w:cs="宋体"/>
                <w:color w:val="000000"/>
                <w:kern w:val="0"/>
                <w:szCs w:val="22"/>
              </w:rPr>
            </w:pPr>
            <w:r w:rsidRPr="007B4564">
              <w:rPr>
                <w:rFonts w:ascii="宋体" w:hAnsi="宋体" w:cs="宋体" w:hint="eastAsia"/>
                <w:color w:val="000000"/>
                <w:kern w:val="0"/>
                <w:szCs w:val="22"/>
              </w:rPr>
              <w:t xml:space="preserve">　</w:t>
            </w:r>
          </w:p>
        </w:tc>
      </w:tr>
      <w:tr w:rsidR="005B4909" w:rsidRPr="00792561" w:rsidTr="005B4909">
        <w:trPr>
          <w:trHeight w:val="189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16</w:t>
            </w:r>
          </w:p>
        </w:tc>
        <w:tc>
          <w:tcPr>
            <w:tcW w:w="1840" w:type="dxa"/>
            <w:tcBorders>
              <w:top w:val="single" w:sz="4" w:space="0" w:color="auto"/>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盲板安装</w:t>
            </w:r>
          </w:p>
        </w:tc>
        <w:tc>
          <w:tcPr>
            <w:tcW w:w="3520" w:type="dxa"/>
            <w:tcBorders>
              <w:top w:val="single" w:sz="4" w:space="0" w:color="auto"/>
              <w:left w:val="nil"/>
              <w:bottom w:val="single" w:sz="4" w:space="0" w:color="auto"/>
              <w:right w:val="single" w:sz="4" w:space="0" w:color="auto"/>
            </w:tcBorders>
            <w:shd w:val="clear" w:color="auto" w:fill="auto"/>
            <w:vAlign w:val="center"/>
          </w:tcPr>
          <w:p w:rsidR="005B4909" w:rsidRPr="002F7851"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1、规格：</w:t>
            </w:r>
            <w:r>
              <w:rPr>
                <w:rFonts w:ascii="宋体" w:hAnsi="宋体" w:cs="宋体" w:hint="eastAsia"/>
                <w:color w:val="000000"/>
                <w:kern w:val="0"/>
                <w:szCs w:val="22"/>
              </w:rPr>
              <w:t>D</w:t>
            </w:r>
            <w:r>
              <w:rPr>
                <w:rFonts w:ascii="宋体" w:hAnsi="宋体" w:cs="宋体"/>
                <w:color w:val="000000"/>
                <w:kern w:val="0"/>
                <w:szCs w:val="22"/>
              </w:rPr>
              <w:t>N900</w:t>
            </w:r>
          </w:p>
          <w:p w:rsidR="005B4909" w:rsidRPr="002F7851"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2、材质：碳钢</w:t>
            </w:r>
          </w:p>
          <w:p w:rsidR="005B4909" w:rsidRPr="002F7851"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3、连接方式：</w:t>
            </w:r>
            <w:r>
              <w:rPr>
                <w:rFonts w:ascii="宋体" w:hAnsi="宋体" w:cs="宋体" w:hint="eastAsia"/>
                <w:color w:val="000000"/>
                <w:kern w:val="0"/>
                <w:szCs w:val="22"/>
              </w:rPr>
              <w:t>焊接</w:t>
            </w:r>
            <w:r w:rsidRPr="002F7851">
              <w:rPr>
                <w:rFonts w:ascii="宋体" w:hAnsi="宋体" w:cs="宋体" w:hint="eastAsia"/>
                <w:color w:val="000000"/>
                <w:kern w:val="0"/>
                <w:szCs w:val="22"/>
              </w:rPr>
              <w:t>连接</w:t>
            </w:r>
          </w:p>
          <w:p w:rsidR="005B4909" w:rsidRPr="002F7851"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4.管道检验及试验要求:满足设计要求</w:t>
            </w:r>
          </w:p>
          <w:p w:rsidR="005B4909" w:rsidRPr="007B4564"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5、保温：橡塑保温棉厚50mm</w:t>
            </w:r>
          </w:p>
        </w:tc>
        <w:tc>
          <w:tcPr>
            <w:tcW w:w="640" w:type="dxa"/>
            <w:tcBorders>
              <w:top w:val="single" w:sz="4" w:space="0" w:color="auto"/>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个</w:t>
            </w:r>
          </w:p>
        </w:tc>
        <w:tc>
          <w:tcPr>
            <w:tcW w:w="840" w:type="dxa"/>
            <w:tcBorders>
              <w:top w:val="single" w:sz="4" w:space="0" w:color="auto"/>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2</w:t>
            </w:r>
          </w:p>
        </w:tc>
        <w:tc>
          <w:tcPr>
            <w:tcW w:w="1320" w:type="dxa"/>
            <w:tcBorders>
              <w:top w:val="single" w:sz="4" w:space="0" w:color="auto"/>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p>
        </w:tc>
      </w:tr>
      <w:tr w:rsidR="005B4909" w:rsidRPr="00792561" w:rsidTr="005B4909">
        <w:trPr>
          <w:trHeight w:val="189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17</w:t>
            </w:r>
          </w:p>
        </w:tc>
        <w:tc>
          <w:tcPr>
            <w:tcW w:w="1840" w:type="dxa"/>
            <w:tcBorders>
              <w:top w:val="single" w:sz="4" w:space="0" w:color="auto"/>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盲板安装</w:t>
            </w:r>
          </w:p>
        </w:tc>
        <w:tc>
          <w:tcPr>
            <w:tcW w:w="3520" w:type="dxa"/>
            <w:tcBorders>
              <w:top w:val="single" w:sz="4" w:space="0" w:color="auto"/>
              <w:left w:val="nil"/>
              <w:bottom w:val="single" w:sz="4" w:space="0" w:color="auto"/>
              <w:right w:val="single" w:sz="4" w:space="0" w:color="auto"/>
            </w:tcBorders>
            <w:shd w:val="clear" w:color="auto" w:fill="auto"/>
            <w:vAlign w:val="center"/>
          </w:tcPr>
          <w:p w:rsidR="005B4909" w:rsidRPr="002F7851"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1、规格：</w:t>
            </w:r>
            <w:r>
              <w:rPr>
                <w:rFonts w:ascii="宋体" w:hAnsi="宋体" w:cs="宋体" w:hint="eastAsia"/>
                <w:color w:val="000000"/>
                <w:kern w:val="0"/>
                <w:szCs w:val="22"/>
              </w:rPr>
              <w:t>D</w:t>
            </w:r>
            <w:r>
              <w:rPr>
                <w:rFonts w:ascii="宋体" w:hAnsi="宋体" w:cs="宋体"/>
                <w:color w:val="000000"/>
                <w:kern w:val="0"/>
                <w:szCs w:val="22"/>
              </w:rPr>
              <w:t>N600</w:t>
            </w:r>
          </w:p>
          <w:p w:rsidR="005B4909" w:rsidRPr="002F7851"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2、材质：碳钢</w:t>
            </w:r>
          </w:p>
          <w:p w:rsidR="005B4909" w:rsidRPr="002F7851"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3、连接方式：</w:t>
            </w:r>
            <w:r>
              <w:rPr>
                <w:rFonts w:ascii="宋体" w:hAnsi="宋体" w:cs="宋体" w:hint="eastAsia"/>
                <w:color w:val="000000"/>
                <w:kern w:val="0"/>
                <w:szCs w:val="22"/>
              </w:rPr>
              <w:t>法兰</w:t>
            </w:r>
            <w:r w:rsidRPr="002F7851">
              <w:rPr>
                <w:rFonts w:ascii="宋体" w:hAnsi="宋体" w:cs="宋体" w:hint="eastAsia"/>
                <w:color w:val="000000"/>
                <w:kern w:val="0"/>
                <w:szCs w:val="22"/>
              </w:rPr>
              <w:t>连接</w:t>
            </w:r>
          </w:p>
          <w:p w:rsidR="005B4909" w:rsidRPr="002F7851"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4.管道检验及试验要求:满足设计要求</w:t>
            </w:r>
          </w:p>
          <w:p w:rsidR="005B4909" w:rsidRPr="007B4564"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5、保温：橡塑保温棉厚50mm</w:t>
            </w:r>
          </w:p>
        </w:tc>
        <w:tc>
          <w:tcPr>
            <w:tcW w:w="640" w:type="dxa"/>
            <w:tcBorders>
              <w:top w:val="single" w:sz="4" w:space="0" w:color="auto"/>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个</w:t>
            </w:r>
          </w:p>
        </w:tc>
        <w:tc>
          <w:tcPr>
            <w:tcW w:w="840" w:type="dxa"/>
            <w:tcBorders>
              <w:top w:val="single" w:sz="4" w:space="0" w:color="auto"/>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3</w:t>
            </w:r>
          </w:p>
        </w:tc>
        <w:tc>
          <w:tcPr>
            <w:tcW w:w="1320" w:type="dxa"/>
            <w:tcBorders>
              <w:top w:val="single" w:sz="4" w:space="0" w:color="auto"/>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p>
        </w:tc>
      </w:tr>
      <w:tr w:rsidR="005B4909" w:rsidRPr="00792561" w:rsidTr="005B4909">
        <w:trPr>
          <w:trHeight w:val="189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1</w:t>
            </w:r>
            <w:r>
              <w:rPr>
                <w:rFonts w:ascii="宋体" w:hAnsi="宋体" w:cs="宋体"/>
                <w:color w:val="000000"/>
                <w:kern w:val="0"/>
                <w:szCs w:val="22"/>
              </w:rPr>
              <w:t>8</w:t>
            </w:r>
          </w:p>
        </w:tc>
        <w:tc>
          <w:tcPr>
            <w:tcW w:w="1840" w:type="dxa"/>
            <w:tcBorders>
              <w:top w:val="single" w:sz="4" w:space="0" w:color="auto"/>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盲板安装</w:t>
            </w:r>
          </w:p>
        </w:tc>
        <w:tc>
          <w:tcPr>
            <w:tcW w:w="3520" w:type="dxa"/>
            <w:tcBorders>
              <w:top w:val="single" w:sz="4" w:space="0" w:color="auto"/>
              <w:left w:val="nil"/>
              <w:bottom w:val="single" w:sz="4" w:space="0" w:color="auto"/>
              <w:right w:val="single" w:sz="4" w:space="0" w:color="auto"/>
            </w:tcBorders>
            <w:shd w:val="clear" w:color="auto" w:fill="auto"/>
            <w:vAlign w:val="center"/>
          </w:tcPr>
          <w:p w:rsidR="005B4909" w:rsidRPr="002F7851"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1、规格：</w:t>
            </w:r>
            <w:r>
              <w:rPr>
                <w:rFonts w:ascii="宋体" w:hAnsi="宋体" w:cs="宋体" w:hint="eastAsia"/>
                <w:color w:val="000000"/>
                <w:kern w:val="0"/>
                <w:szCs w:val="22"/>
              </w:rPr>
              <w:t>D</w:t>
            </w:r>
            <w:r>
              <w:rPr>
                <w:rFonts w:ascii="宋体" w:hAnsi="宋体" w:cs="宋体"/>
                <w:color w:val="000000"/>
                <w:kern w:val="0"/>
                <w:szCs w:val="22"/>
              </w:rPr>
              <w:t>N500</w:t>
            </w:r>
          </w:p>
          <w:p w:rsidR="005B4909" w:rsidRPr="002F7851"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2、材质：碳钢</w:t>
            </w:r>
          </w:p>
          <w:p w:rsidR="005B4909" w:rsidRPr="002F7851"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3、连接方式：</w:t>
            </w:r>
            <w:r>
              <w:rPr>
                <w:rFonts w:ascii="宋体" w:hAnsi="宋体" w:cs="宋体" w:hint="eastAsia"/>
                <w:color w:val="000000"/>
                <w:kern w:val="0"/>
                <w:szCs w:val="22"/>
              </w:rPr>
              <w:t>法兰</w:t>
            </w:r>
            <w:r w:rsidRPr="002F7851">
              <w:rPr>
                <w:rFonts w:ascii="宋体" w:hAnsi="宋体" w:cs="宋体" w:hint="eastAsia"/>
                <w:color w:val="000000"/>
                <w:kern w:val="0"/>
                <w:szCs w:val="22"/>
              </w:rPr>
              <w:t>连接</w:t>
            </w:r>
          </w:p>
          <w:p w:rsidR="005B4909" w:rsidRPr="002F7851"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4.管道检验及试验要求:满足设计要求</w:t>
            </w:r>
          </w:p>
          <w:p w:rsidR="005B4909" w:rsidRPr="007B4564" w:rsidRDefault="005B4909" w:rsidP="005B4909">
            <w:pPr>
              <w:widowControl/>
              <w:jc w:val="left"/>
              <w:rPr>
                <w:rFonts w:ascii="宋体" w:hAnsi="宋体" w:cs="宋体"/>
                <w:color w:val="000000"/>
                <w:kern w:val="0"/>
                <w:szCs w:val="22"/>
              </w:rPr>
            </w:pPr>
            <w:r w:rsidRPr="002F7851">
              <w:rPr>
                <w:rFonts w:ascii="宋体" w:hAnsi="宋体" w:cs="宋体" w:hint="eastAsia"/>
                <w:color w:val="000000"/>
                <w:kern w:val="0"/>
                <w:szCs w:val="22"/>
              </w:rPr>
              <w:t>5、保温：橡塑保温棉厚50mm</w:t>
            </w:r>
          </w:p>
        </w:tc>
        <w:tc>
          <w:tcPr>
            <w:tcW w:w="640" w:type="dxa"/>
            <w:tcBorders>
              <w:top w:val="single" w:sz="4" w:space="0" w:color="auto"/>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个</w:t>
            </w:r>
          </w:p>
        </w:tc>
        <w:tc>
          <w:tcPr>
            <w:tcW w:w="840" w:type="dxa"/>
            <w:tcBorders>
              <w:top w:val="single" w:sz="4" w:space="0" w:color="auto"/>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r>
              <w:rPr>
                <w:rFonts w:ascii="宋体" w:hAnsi="宋体" w:cs="宋体"/>
                <w:color w:val="000000"/>
                <w:kern w:val="0"/>
                <w:szCs w:val="22"/>
              </w:rPr>
              <w:t>4</w:t>
            </w:r>
          </w:p>
        </w:tc>
        <w:tc>
          <w:tcPr>
            <w:tcW w:w="1320" w:type="dxa"/>
            <w:tcBorders>
              <w:top w:val="single" w:sz="4" w:space="0" w:color="auto"/>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p>
        </w:tc>
      </w:tr>
      <w:tr w:rsidR="005B4909" w:rsidRPr="00792561" w:rsidTr="005B4909">
        <w:trPr>
          <w:trHeight w:val="102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4909"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1</w:t>
            </w:r>
            <w:r>
              <w:rPr>
                <w:rFonts w:ascii="宋体" w:hAnsi="宋体" w:cs="宋体"/>
                <w:color w:val="000000"/>
                <w:kern w:val="0"/>
                <w:szCs w:val="22"/>
              </w:rPr>
              <w:t>9</w:t>
            </w:r>
          </w:p>
        </w:tc>
        <w:tc>
          <w:tcPr>
            <w:tcW w:w="1840" w:type="dxa"/>
            <w:tcBorders>
              <w:top w:val="single" w:sz="4" w:space="0" w:color="auto"/>
              <w:left w:val="nil"/>
              <w:bottom w:val="single" w:sz="4" w:space="0" w:color="auto"/>
              <w:right w:val="single" w:sz="4" w:space="0" w:color="auto"/>
            </w:tcBorders>
            <w:shd w:val="clear" w:color="auto" w:fill="auto"/>
            <w:vAlign w:val="center"/>
          </w:tcPr>
          <w:p w:rsidR="005B4909" w:rsidRDefault="005B4909" w:rsidP="005B4909">
            <w:pPr>
              <w:widowControl/>
              <w:jc w:val="left"/>
              <w:rPr>
                <w:rFonts w:ascii="宋体" w:hAnsi="宋体" w:cs="宋体"/>
                <w:color w:val="000000"/>
                <w:kern w:val="0"/>
                <w:szCs w:val="22"/>
              </w:rPr>
            </w:pPr>
            <w:r>
              <w:rPr>
                <w:rFonts w:ascii="宋体" w:hAnsi="宋体" w:cs="宋体"/>
                <w:color w:val="000000"/>
                <w:kern w:val="0"/>
                <w:szCs w:val="22"/>
              </w:rPr>
              <w:t>槽钢支架</w:t>
            </w:r>
          </w:p>
        </w:tc>
        <w:tc>
          <w:tcPr>
            <w:tcW w:w="3520" w:type="dxa"/>
            <w:tcBorders>
              <w:top w:val="single" w:sz="4" w:space="0" w:color="auto"/>
              <w:left w:val="nil"/>
              <w:bottom w:val="single" w:sz="4" w:space="0" w:color="auto"/>
              <w:right w:val="single" w:sz="4" w:space="0" w:color="auto"/>
            </w:tcBorders>
            <w:shd w:val="clear" w:color="auto" w:fill="auto"/>
            <w:vAlign w:val="center"/>
          </w:tcPr>
          <w:p w:rsidR="005B4909" w:rsidRPr="00A0116B" w:rsidRDefault="005B4909" w:rsidP="00B25BB6">
            <w:pPr>
              <w:pStyle w:val="ad"/>
              <w:widowControl/>
              <w:numPr>
                <w:ilvl w:val="0"/>
                <w:numId w:val="8"/>
              </w:numPr>
              <w:ind w:firstLineChars="0"/>
              <w:jc w:val="left"/>
              <w:rPr>
                <w:rFonts w:ascii="宋体" w:hAnsi="宋体" w:cs="宋体"/>
                <w:color w:val="000000"/>
                <w:kern w:val="0"/>
                <w:szCs w:val="22"/>
              </w:rPr>
            </w:pPr>
            <w:r w:rsidRPr="00A0116B">
              <w:rPr>
                <w:rFonts w:ascii="宋体" w:hAnsi="宋体" w:cs="宋体"/>
                <w:color w:val="000000"/>
                <w:kern w:val="0"/>
                <w:szCs w:val="22"/>
              </w:rPr>
              <w:t>槽钢</w:t>
            </w:r>
            <w:r w:rsidRPr="00A0116B">
              <w:rPr>
                <w:rFonts w:ascii="宋体" w:hAnsi="宋体" w:cs="宋体" w:hint="eastAsia"/>
                <w:color w:val="000000"/>
                <w:kern w:val="0"/>
                <w:szCs w:val="22"/>
              </w:rPr>
              <w:t>：18#槽钢</w:t>
            </w:r>
          </w:p>
          <w:p w:rsidR="005B4909" w:rsidRDefault="005B4909" w:rsidP="00B25BB6">
            <w:pPr>
              <w:pStyle w:val="ad"/>
              <w:widowControl/>
              <w:numPr>
                <w:ilvl w:val="0"/>
                <w:numId w:val="8"/>
              </w:numPr>
              <w:ind w:firstLineChars="0"/>
              <w:jc w:val="left"/>
              <w:rPr>
                <w:rFonts w:ascii="宋体" w:hAnsi="宋体" w:cs="宋体"/>
                <w:color w:val="000000"/>
                <w:kern w:val="0"/>
                <w:szCs w:val="22"/>
              </w:rPr>
            </w:pPr>
            <w:r>
              <w:rPr>
                <w:rFonts w:ascii="宋体" w:hAnsi="宋体" w:cs="宋体"/>
                <w:color w:val="000000"/>
                <w:kern w:val="0"/>
                <w:szCs w:val="22"/>
              </w:rPr>
              <w:t>木托支架</w:t>
            </w:r>
          </w:p>
          <w:p w:rsidR="005B4909" w:rsidRPr="00A0116B" w:rsidRDefault="005B4909" w:rsidP="00B25BB6">
            <w:pPr>
              <w:pStyle w:val="ad"/>
              <w:widowControl/>
              <w:numPr>
                <w:ilvl w:val="0"/>
                <w:numId w:val="8"/>
              </w:numPr>
              <w:ind w:firstLineChars="0"/>
              <w:jc w:val="left"/>
              <w:rPr>
                <w:rFonts w:ascii="宋体" w:hAnsi="宋体" w:cs="宋体"/>
                <w:color w:val="000000"/>
                <w:kern w:val="0"/>
                <w:szCs w:val="22"/>
              </w:rPr>
            </w:pPr>
            <w:r>
              <w:rPr>
                <w:rFonts w:ascii="宋体" w:hAnsi="宋体" w:cs="宋体" w:hint="eastAsia"/>
                <w:color w:val="000000"/>
                <w:kern w:val="0"/>
                <w:szCs w:val="22"/>
              </w:rPr>
              <w:t>保温厚50mm</w:t>
            </w:r>
          </w:p>
        </w:tc>
        <w:tc>
          <w:tcPr>
            <w:tcW w:w="640" w:type="dxa"/>
            <w:tcBorders>
              <w:top w:val="single" w:sz="4" w:space="0" w:color="auto"/>
              <w:left w:val="nil"/>
              <w:bottom w:val="single" w:sz="4" w:space="0" w:color="auto"/>
              <w:right w:val="single" w:sz="4" w:space="0" w:color="auto"/>
            </w:tcBorders>
            <w:shd w:val="clear" w:color="auto" w:fill="auto"/>
            <w:vAlign w:val="center"/>
          </w:tcPr>
          <w:p w:rsidR="005B4909" w:rsidRDefault="005B4909" w:rsidP="005B4909">
            <w:pPr>
              <w:widowControl/>
              <w:jc w:val="left"/>
              <w:rPr>
                <w:rFonts w:ascii="宋体" w:hAnsi="宋体" w:cs="宋体"/>
                <w:color w:val="000000"/>
                <w:kern w:val="0"/>
                <w:szCs w:val="22"/>
              </w:rPr>
            </w:pPr>
            <w:r>
              <w:rPr>
                <w:rFonts w:ascii="宋体" w:hAnsi="宋体" w:cs="宋体"/>
                <w:color w:val="000000"/>
                <w:kern w:val="0"/>
                <w:szCs w:val="22"/>
              </w:rPr>
              <w:t>项</w:t>
            </w:r>
          </w:p>
        </w:tc>
        <w:tc>
          <w:tcPr>
            <w:tcW w:w="840" w:type="dxa"/>
            <w:tcBorders>
              <w:top w:val="single" w:sz="4" w:space="0" w:color="auto"/>
              <w:left w:val="nil"/>
              <w:bottom w:val="single" w:sz="4" w:space="0" w:color="auto"/>
              <w:right w:val="single" w:sz="4" w:space="0" w:color="auto"/>
            </w:tcBorders>
            <w:shd w:val="clear" w:color="auto" w:fill="auto"/>
            <w:vAlign w:val="center"/>
          </w:tcPr>
          <w:p w:rsidR="005B4909" w:rsidRDefault="005B4909" w:rsidP="005B4909">
            <w:pPr>
              <w:widowControl/>
              <w:jc w:val="left"/>
              <w:rPr>
                <w:rFonts w:ascii="宋体" w:hAnsi="宋体" w:cs="宋体"/>
                <w:color w:val="000000"/>
                <w:kern w:val="0"/>
                <w:szCs w:val="22"/>
              </w:rPr>
            </w:pPr>
            <w:r>
              <w:rPr>
                <w:rFonts w:ascii="宋体" w:hAnsi="宋体" w:cs="宋体" w:hint="eastAsia"/>
                <w:color w:val="000000"/>
                <w:kern w:val="0"/>
                <w:szCs w:val="22"/>
              </w:rPr>
              <w:t>1</w:t>
            </w:r>
          </w:p>
        </w:tc>
        <w:tc>
          <w:tcPr>
            <w:tcW w:w="1320" w:type="dxa"/>
            <w:tcBorders>
              <w:top w:val="single" w:sz="4" w:space="0" w:color="auto"/>
              <w:left w:val="nil"/>
              <w:bottom w:val="single" w:sz="4" w:space="0" w:color="auto"/>
              <w:right w:val="single" w:sz="4" w:space="0" w:color="auto"/>
            </w:tcBorders>
            <w:shd w:val="clear" w:color="auto" w:fill="auto"/>
            <w:vAlign w:val="center"/>
          </w:tcPr>
          <w:p w:rsidR="005B4909" w:rsidRPr="007B4564" w:rsidRDefault="005B4909" w:rsidP="005B4909">
            <w:pPr>
              <w:widowControl/>
              <w:jc w:val="left"/>
              <w:rPr>
                <w:rFonts w:ascii="宋体" w:hAnsi="宋体" w:cs="宋体"/>
                <w:color w:val="000000"/>
                <w:kern w:val="0"/>
                <w:szCs w:val="22"/>
              </w:rPr>
            </w:pPr>
          </w:p>
        </w:tc>
      </w:tr>
    </w:tbl>
    <w:p w:rsidR="00A963B9" w:rsidRDefault="006F1914" w:rsidP="005B4909">
      <w:pPr>
        <w:spacing w:line="560" w:lineRule="exact"/>
        <w:ind w:firstLineChars="200" w:firstLine="560"/>
        <w:rPr>
          <w:rFonts w:asciiTheme="minorEastAsia" w:eastAsiaTheme="minorEastAsia" w:hAnsiTheme="minorEastAsia"/>
          <w:sz w:val="28"/>
          <w:szCs w:val="28"/>
        </w:rPr>
      </w:pPr>
      <w:r w:rsidRPr="006F1914">
        <w:rPr>
          <w:rFonts w:ascii="宋体" w:hAnsi="宋体" w:cs="宋体" w:hint="eastAsia"/>
          <w:color w:val="000000"/>
          <w:kern w:val="0"/>
          <w:sz w:val="28"/>
          <w:szCs w:val="28"/>
          <w:lang w:bidi="ar"/>
        </w:rPr>
        <w:lastRenderedPageBreak/>
        <w:t>注：1、</w:t>
      </w:r>
      <w:r w:rsidR="00A963B9" w:rsidRPr="00171297">
        <w:rPr>
          <w:rFonts w:asciiTheme="minorEastAsia" w:eastAsiaTheme="minorEastAsia" w:hAnsiTheme="minorEastAsia" w:hint="eastAsia"/>
          <w:sz w:val="28"/>
          <w:szCs w:val="28"/>
        </w:rPr>
        <w:t>工程量清单报价时建议按上述表格人工、材料分开单列报价</w:t>
      </w:r>
      <w:r w:rsidR="00202786">
        <w:rPr>
          <w:rFonts w:asciiTheme="minorEastAsia" w:eastAsiaTheme="minorEastAsia" w:hAnsiTheme="minorEastAsia" w:hint="eastAsia"/>
          <w:sz w:val="28"/>
          <w:szCs w:val="28"/>
        </w:rPr>
        <w:t>；</w:t>
      </w:r>
    </w:p>
    <w:p w:rsidR="00191017" w:rsidRDefault="00202786" w:rsidP="005B4909">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 xml:space="preserve">       2</w:t>
      </w:r>
      <w:r>
        <w:rPr>
          <w:rFonts w:asciiTheme="minorEastAsia" w:eastAsiaTheme="minorEastAsia" w:hAnsiTheme="minorEastAsia" w:hint="eastAsia"/>
          <w:sz w:val="28"/>
          <w:szCs w:val="28"/>
        </w:rPr>
        <w:t>、</w:t>
      </w:r>
      <w:r w:rsidR="005B4909" w:rsidRPr="005B4909">
        <w:rPr>
          <w:rFonts w:asciiTheme="minorEastAsia" w:eastAsiaTheme="minorEastAsia" w:hAnsiTheme="minorEastAsia" w:hint="eastAsia"/>
          <w:sz w:val="28"/>
          <w:szCs w:val="28"/>
        </w:rPr>
        <w:t>保温材料</w:t>
      </w:r>
      <w:r w:rsidR="005B4909">
        <w:rPr>
          <w:rFonts w:asciiTheme="minorEastAsia" w:eastAsiaTheme="minorEastAsia" w:hAnsiTheme="minorEastAsia" w:hint="eastAsia"/>
          <w:sz w:val="28"/>
          <w:szCs w:val="28"/>
        </w:rPr>
        <w:t>要求：（1）</w:t>
      </w:r>
      <w:r w:rsidR="005B4909" w:rsidRPr="005B4909">
        <w:rPr>
          <w:rFonts w:asciiTheme="minorEastAsia" w:eastAsiaTheme="minorEastAsia" w:hAnsiTheme="minorEastAsia" w:hint="eastAsia"/>
          <w:sz w:val="28"/>
          <w:szCs w:val="28"/>
        </w:rPr>
        <w:t>难燃B级(对应GB8624-2006)柔性发泡橡塑复合保温材料(外表面为热熔铝箔)；</w:t>
      </w:r>
      <w:r w:rsidR="005B4909">
        <w:rPr>
          <w:rFonts w:asciiTheme="minorEastAsia" w:eastAsiaTheme="minorEastAsia" w:hAnsiTheme="minorEastAsia" w:hint="eastAsia"/>
          <w:sz w:val="28"/>
          <w:szCs w:val="28"/>
        </w:rPr>
        <w:t>（2）</w:t>
      </w:r>
      <w:r w:rsidR="005B4909" w:rsidRPr="005B4909">
        <w:rPr>
          <w:rFonts w:asciiTheme="minorEastAsia" w:eastAsiaTheme="minorEastAsia" w:hAnsiTheme="minorEastAsia" w:hint="eastAsia"/>
          <w:sz w:val="28"/>
          <w:szCs w:val="28"/>
        </w:rPr>
        <w:t>技术要求:湿阻因子μ≥20000  密度:40~55Kg/m3  烟密度等级≤50</w:t>
      </w:r>
      <w:r w:rsidR="005B4909">
        <w:rPr>
          <w:rFonts w:asciiTheme="minorEastAsia" w:eastAsiaTheme="minorEastAsia" w:hAnsiTheme="minorEastAsia" w:hint="eastAsia"/>
          <w:sz w:val="28"/>
          <w:szCs w:val="28"/>
        </w:rPr>
        <w:t>；（3）</w:t>
      </w:r>
      <w:r w:rsidR="005B4909" w:rsidRPr="005B4909">
        <w:rPr>
          <w:rFonts w:asciiTheme="minorEastAsia" w:eastAsiaTheme="minorEastAsia" w:hAnsiTheme="minorEastAsia" w:hint="eastAsia"/>
          <w:sz w:val="28"/>
          <w:szCs w:val="28"/>
        </w:rPr>
        <w:t>导热系数≤0.033W/m.K(0°C)  氧指数≥32%</w:t>
      </w:r>
      <w:r w:rsidR="005B4909">
        <w:rPr>
          <w:rFonts w:asciiTheme="minorEastAsia" w:eastAsiaTheme="minorEastAsia" w:hAnsiTheme="minorEastAsia" w:hint="eastAsia"/>
          <w:sz w:val="28"/>
          <w:szCs w:val="28"/>
        </w:rPr>
        <w:t>；（4）</w:t>
      </w:r>
      <w:r w:rsidR="005B4909" w:rsidRPr="005B4909">
        <w:rPr>
          <w:rFonts w:asciiTheme="minorEastAsia" w:eastAsiaTheme="minorEastAsia" w:hAnsiTheme="minorEastAsia" w:hint="eastAsia"/>
          <w:sz w:val="28"/>
          <w:szCs w:val="28"/>
        </w:rPr>
        <w:t>品牌范围：福乐斯、华美、华德、阿姆斯壮</w:t>
      </w:r>
      <w:r w:rsidR="005B4909">
        <w:rPr>
          <w:rFonts w:asciiTheme="minorEastAsia" w:eastAsiaTheme="minorEastAsia" w:hAnsiTheme="minorEastAsia" w:hint="eastAsia"/>
          <w:sz w:val="28"/>
          <w:szCs w:val="28"/>
        </w:rPr>
        <w:t>。</w:t>
      </w:r>
    </w:p>
    <w:p w:rsidR="00715897" w:rsidRDefault="005B4909" w:rsidP="007F4585">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202786"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6F1914">
        <w:rPr>
          <w:rFonts w:asciiTheme="minorEastAsia" w:eastAsiaTheme="minorEastAsia" w:hAnsiTheme="minorEastAsia" w:hint="eastAsia"/>
          <w:sz w:val="28"/>
          <w:szCs w:val="28"/>
        </w:rPr>
        <w:t>采购</w:t>
      </w:r>
      <w:r w:rsidR="006F1914" w:rsidRPr="006F1914">
        <w:rPr>
          <w:rFonts w:asciiTheme="minorEastAsia" w:eastAsiaTheme="minorEastAsia" w:hAnsiTheme="minorEastAsia" w:hint="eastAsia"/>
          <w:sz w:val="28"/>
          <w:szCs w:val="28"/>
        </w:rPr>
        <w:t>方的安全管理规章制度，严格执行。</w:t>
      </w:r>
    </w:p>
    <w:p w:rsidR="006F1914" w:rsidRPr="006F1914" w:rsidRDefault="00202786"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6F1914" w:rsidRPr="006F1914" w:rsidRDefault="00202786"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3</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包建筑垃圾外运，完工后场地清理。</w:t>
      </w:r>
    </w:p>
    <w:p w:rsidR="00715897" w:rsidRDefault="00202786"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4</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167F5B" w:rsidRPr="00167F5B" w:rsidRDefault="00167F5B"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5</w:t>
      </w:r>
      <w:r>
        <w:rPr>
          <w:rFonts w:asciiTheme="minorEastAsia" w:eastAsiaTheme="minorEastAsia" w:hAnsiTheme="minorEastAsia" w:hint="eastAsia"/>
          <w:sz w:val="28"/>
          <w:szCs w:val="28"/>
        </w:rPr>
        <w:t>、</w:t>
      </w:r>
      <w:r w:rsidRPr="00167F5B">
        <w:rPr>
          <w:rFonts w:asciiTheme="minorEastAsia" w:eastAsiaTheme="minorEastAsia" w:hAnsiTheme="minorEastAsia" w:hint="eastAsia"/>
          <w:sz w:val="28"/>
          <w:szCs w:val="28"/>
        </w:rPr>
        <w:t>指定专人为项目安全责任人，全面负责本项目安全生产管理工作，逐级落实安全生产责任制。</w:t>
      </w:r>
    </w:p>
    <w:p w:rsidR="00167F5B" w:rsidRPr="00167F5B" w:rsidRDefault="00167F5B"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Pr>
          <w:rFonts w:asciiTheme="minorEastAsia" w:eastAsiaTheme="minorEastAsia" w:hAnsiTheme="minorEastAsia" w:hint="eastAsia"/>
          <w:sz w:val="28"/>
          <w:szCs w:val="28"/>
        </w:rPr>
        <w:t>、</w:t>
      </w:r>
      <w:r w:rsidRPr="00167F5B">
        <w:rPr>
          <w:rFonts w:asciiTheme="minorEastAsia" w:eastAsiaTheme="minorEastAsia" w:hAnsiTheme="minorEastAsia" w:hint="eastAsia"/>
          <w:sz w:val="28"/>
          <w:szCs w:val="28"/>
        </w:rPr>
        <w:t>为生产安全管理配备充足的资源，包括费用、劳保用品、采购合格安全的工器具等，如可靠的梯子、安全带等。并采取措施确保所有劳保用品、安全用具处于良好状态。</w:t>
      </w:r>
    </w:p>
    <w:p w:rsidR="00167F5B" w:rsidRPr="00167F5B" w:rsidRDefault="00167F5B"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Pr="00167F5B">
        <w:rPr>
          <w:rFonts w:asciiTheme="minorEastAsia" w:eastAsiaTheme="minorEastAsia" w:hAnsiTheme="minorEastAsia" w:hint="eastAsia"/>
          <w:sz w:val="28"/>
          <w:szCs w:val="28"/>
        </w:rPr>
        <w:t>制定并严格执行高空作业规程，正确使用安全带等劳保用品，确保作业过程安全。</w:t>
      </w:r>
    </w:p>
    <w:p w:rsidR="00167F5B" w:rsidRPr="00167F5B" w:rsidRDefault="00167F5B"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8</w:t>
      </w:r>
      <w:r>
        <w:rPr>
          <w:rFonts w:asciiTheme="minorEastAsia" w:eastAsiaTheme="minorEastAsia" w:hAnsiTheme="minorEastAsia" w:hint="eastAsia"/>
          <w:sz w:val="28"/>
          <w:szCs w:val="28"/>
        </w:rPr>
        <w:t>、</w:t>
      </w:r>
      <w:r w:rsidRPr="00167F5B">
        <w:rPr>
          <w:rFonts w:asciiTheme="minorEastAsia" w:eastAsiaTheme="minorEastAsia" w:hAnsiTheme="minorEastAsia" w:hint="eastAsia"/>
          <w:sz w:val="28"/>
          <w:szCs w:val="28"/>
        </w:rPr>
        <w:t>加强人员特别是特殊工种工作人员的资质管理，确保所有服务人员持证上岗，根据岗位情况开展培训考核，确保胜任本职岗位，并采取适当措施保证操作人员的精神状况。</w:t>
      </w:r>
    </w:p>
    <w:p w:rsidR="00167F5B" w:rsidRDefault="00167F5B"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lastRenderedPageBreak/>
        <w:t>9</w:t>
      </w:r>
      <w:r>
        <w:rPr>
          <w:rFonts w:asciiTheme="minorEastAsia" w:eastAsiaTheme="minorEastAsia" w:hAnsiTheme="minorEastAsia" w:hint="eastAsia"/>
          <w:sz w:val="28"/>
          <w:szCs w:val="28"/>
        </w:rPr>
        <w:t>、</w:t>
      </w:r>
      <w:r w:rsidRPr="00167F5B">
        <w:rPr>
          <w:rFonts w:asciiTheme="minorEastAsia" w:eastAsiaTheme="minorEastAsia" w:hAnsiTheme="minorEastAsia" w:hint="eastAsia"/>
          <w:sz w:val="28"/>
          <w:szCs w:val="28"/>
        </w:rPr>
        <w:t>针对现场情况特点定期或者不定期开展各种形式的安全培训教育，普及安全知识，强化安全知识。</w:t>
      </w:r>
    </w:p>
    <w:p w:rsidR="00167F5B" w:rsidRPr="009B745A" w:rsidRDefault="00167F5B"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sz w:val="28"/>
          <w:szCs w:val="28"/>
        </w:rPr>
        <w:t>0</w:t>
      </w:r>
      <w:r>
        <w:rPr>
          <w:rFonts w:asciiTheme="minorEastAsia" w:eastAsiaTheme="minorEastAsia" w:hAnsiTheme="minorEastAsia" w:hint="eastAsia"/>
          <w:sz w:val="28"/>
          <w:szCs w:val="28"/>
        </w:rPr>
        <w:t>、</w:t>
      </w:r>
      <w:r w:rsidRPr="00167F5B">
        <w:rPr>
          <w:rFonts w:asciiTheme="minorEastAsia" w:eastAsiaTheme="minorEastAsia" w:hAnsiTheme="minorEastAsia" w:hint="eastAsia"/>
          <w:sz w:val="28"/>
          <w:szCs w:val="28"/>
        </w:rPr>
        <w:t>针对现场可能发生的应急情况，制定的相关应急预案，主要预案应包括：触电事故应急处理预案、火灾事故应急处理预案、外伤急救措施等。</w:t>
      </w:r>
    </w:p>
    <w:p w:rsidR="008160FF" w:rsidRDefault="005B4909" w:rsidP="00DE00B8">
      <w:pPr>
        <w:ind w:firstLineChars="200" w:firstLine="562"/>
        <w:rPr>
          <w:b/>
          <w:sz w:val="28"/>
          <w:szCs w:val="28"/>
        </w:rPr>
      </w:pPr>
      <w:r>
        <w:rPr>
          <w:rFonts w:hint="eastAsia"/>
          <w:b/>
          <w:sz w:val="28"/>
          <w:szCs w:val="28"/>
        </w:rPr>
        <w:t>七</w:t>
      </w:r>
      <w:r w:rsidR="006B2E51">
        <w:rPr>
          <w:rFonts w:hint="eastAsia"/>
          <w:b/>
          <w:sz w:val="28"/>
          <w:szCs w:val="28"/>
        </w:rPr>
        <w:t>、</w:t>
      </w:r>
      <w:r w:rsidR="00646FC2">
        <w:rPr>
          <w:rFonts w:hint="eastAsia"/>
          <w:b/>
          <w:sz w:val="28"/>
          <w:szCs w:val="28"/>
        </w:rPr>
        <w:t>项目工期及验收标准</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715897"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本项目总工期为</w:t>
      </w:r>
      <w:r w:rsidR="005B4909">
        <w:rPr>
          <w:rFonts w:asciiTheme="minorEastAsia" w:eastAsiaTheme="minorEastAsia" w:hAnsiTheme="minorEastAsia"/>
          <w:sz w:val="28"/>
          <w:szCs w:val="28"/>
        </w:rPr>
        <w:t>20</w:t>
      </w:r>
      <w:r w:rsidR="00C85998">
        <w:rPr>
          <w:rFonts w:asciiTheme="minorEastAsia" w:eastAsiaTheme="minorEastAsia" w:hAnsiTheme="minorEastAsia" w:hint="eastAsia"/>
          <w:sz w:val="28"/>
          <w:szCs w:val="28"/>
        </w:rPr>
        <w:t>日历</w:t>
      </w:r>
      <w:r w:rsidR="00C85998" w:rsidRPr="00C85998">
        <w:rPr>
          <w:rFonts w:asciiTheme="minorEastAsia" w:eastAsiaTheme="minorEastAsia" w:hAnsiTheme="minorEastAsia" w:hint="eastAsia"/>
          <w:sz w:val="28"/>
          <w:szCs w:val="28"/>
        </w:rPr>
        <w:t>天</w:t>
      </w:r>
      <w:r w:rsidR="008A3D6E">
        <w:rPr>
          <w:rFonts w:asciiTheme="minorEastAsia" w:eastAsiaTheme="minorEastAsia" w:hAnsiTheme="minorEastAsia" w:hint="eastAsia"/>
          <w:sz w:val="28"/>
          <w:szCs w:val="28"/>
        </w:rPr>
        <w:t>，</w:t>
      </w:r>
      <w:r w:rsidR="00646FC2" w:rsidRPr="00646FC2">
        <w:rPr>
          <w:rFonts w:asciiTheme="minorEastAsia" w:eastAsiaTheme="minorEastAsia" w:hAnsiTheme="minorEastAsia" w:hint="eastAsia"/>
          <w:sz w:val="28"/>
          <w:szCs w:val="28"/>
        </w:rPr>
        <w:t>自</w:t>
      </w:r>
      <w:r>
        <w:rPr>
          <w:rFonts w:asciiTheme="minorEastAsia" w:eastAsiaTheme="minorEastAsia" w:hAnsiTheme="minorEastAsia" w:hint="eastAsia"/>
          <w:sz w:val="28"/>
          <w:szCs w:val="28"/>
        </w:rPr>
        <w:t>甲方</w:t>
      </w:r>
      <w:r w:rsidR="00646FC2" w:rsidRPr="00646FC2">
        <w:rPr>
          <w:rFonts w:asciiTheme="minorEastAsia" w:eastAsiaTheme="minorEastAsia" w:hAnsiTheme="minorEastAsia" w:hint="eastAsia"/>
          <w:sz w:val="28"/>
          <w:szCs w:val="28"/>
        </w:rPr>
        <w:t>发出开工指令的次日起算。</w:t>
      </w:r>
    </w:p>
    <w:p w:rsidR="00694033" w:rsidRDefault="00694033"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（二）选材要求</w:t>
      </w:r>
    </w:p>
    <w:p w:rsidR="00694033" w:rsidRPr="00694033" w:rsidRDefault="008451F2" w:rsidP="00497671">
      <w:pPr>
        <w:ind w:firstLineChars="200" w:firstLine="560"/>
        <w:rPr>
          <w:rFonts w:asciiTheme="minorEastAsia" w:eastAsiaTheme="minorEastAsia" w:hAnsiTheme="minorEastAsia"/>
          <w:sz w:val="28"/>
          <w:szCs w:val="28"/>
        </w:rPr>
      </w:pPr>
      <w:r w:rsidRPr="008451F2">
        <w:rPr>
          <w:rFonts w:asciiTheme="minorEastAsia" w:eastAsiaTheme="minorEastAsia" w:hAnsiTheme="minorEastAsia" w:hint="eastAsia"/>
          <w:sz w:val="28"/>
          <w:szCs w:val="28"/>
        </w:rPr>
        <w:t>施工单位提供主要材料样板，并由</w:t>
      </w:r>
      <w:r>
        <w:rPr>
          <w:rFonts w:asciiTheme="minorEastAsia" w:eastAsiaTheme="minorEastAsia" w:hAnsiTheme="minorEastAsia" w:hint="eastAsia"/>
          <w:sz w:val="28"/>
          <w:szCs w:val="28"/>
        </w:rPr>
        <w:t>采购方</w:t>
      </w:r>
      <w:r w:rsidRPr="008451F2">
        <w:rPr>
          <w:rFonts w:asciiTheme="minorEastAsia" w:eastAsiaTheme="minorEastAsia" w:hAnsiTheme="minorEastAsia" w:hint="eastAsia"/>
          <w:sz w:val="28"/>
          <w:szCs w:val="28"/>
        </w:rPr>
        <w:t>确定。</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694033">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694033" w:rsidRPr="00694033">
        <w:rPr>
          <w:rFonts w:asciiTheme="minorEastAsia" w:eastAsiaTheme="minorEastAsia" w:hAnsiTheme="minorEastAsia" w:hint="eastAsia"/>
          <w:bCs/>
          <w:sz w:val="28"/>
          <w:szCs w:val="28"/>
        </w:rPr>
        <w:t>按</w:t>
      </w:r>
      <w:r w:rsidR="005B4909" w:rsidRPr="005B4909">
        <w:rPr>
          <w:rFonts w:asciiTheme="minorEastAsia" w:eastAsiaTheme="minorEastAsia" w:hAnsiTheme="minorEastAsia" w:hint="eastAsia"/>
          <w:bCs/>
          <w:sz w:val="28"/>
          <w:szCs w:val="28"/>
        </w:rPr>
        <w:t>《城镇供热管网工程施工及验收规范》(CJJ_28-2014)</w:t>
      </w:r>
      <w:r w:rsidR="005B4909" w:rsidRPr="005B4909">
        <w:rPr>
          <w:rFonts w:ascii="宋体" w:hAnsi="宋体" w:hint="eastAsia"/>
          <w:sz w:val="24"/>
        </w:rPr>
        <w:t xml:space="preserve"> </w:t>
      </w:r>
      <w:r w:rsidR="005B4909" w:rsidRPr="005B4909">
        <w:rPr>
          <w:rFonts w:asciiTheme="minorEastAsia" w:eastAsiaTheme="minorEastAsia" w:hAnsiTheme="minorEastAsia" w:hint="eastAsia"/>
          <w:bCs/>
          <w:sz w:val="28"/>
          <w:szCs w:val="28"/>
        </w:rPr>
        <w:t>及国家和行业相关的其他质量验收标准</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892318" w:rsidRPr="00892318" w:rsidRDefault="00892318" w:rsidP="00892318">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694033">
        <w:rPr>
          <w:rFonts w:asciiTheme="minorEastAsia" w:eastAsiaTheme="minorEastAsia" w:hAnsiTheme="minorEastAsia" w:hint="eastAsia"/>
          <w:bCs/>
          <w:sz w:val="28"/>
          <w:szCs w:val="28"/>
        </w:rPr>
        <w:t>四</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5B4909">
        <w:rPr>
          <w:rFonts w:asciiTheme="minorEastAsia" w:eastAsiaTheme="minorEastAsia" w:hAnsiTheme="minorEastAsia"/>
          <w:bCs/>
          <w:sz w:val="28"/>
          <w:szCs w:val="28"/>
        </w:rPr>
        <w:t>2</w:t>
      </w:r>
      <w:r w:rsidRPr="00892318">
        <w:rPr>
          <w:rFonts w:asciiTheme="minorEastAsia" w:eastAsiaTheme="minorEastAsia" w:hAnsiTheme="minorEastAsia" w:hint="eastAsia"/>
          <w:bCs/>
          <w:sz w:val="28"/>
          <w:szCs w:val="28"/>
        </w:rPr>
        <w:t>年。</w:t>
      </w:r>
    </w:p>
    <w:p w:rsidR="00E47B59" w:rsidRDefault="005B4909">
      <w:pPr>
        <w:ind w:firstLineChars="200" w:firstLine="562"/>
        <w:rPr>
          <w:b/>
          <w:sz w:val="28"/>
          <w:szCs w:val="28"/>
        </w:rPr>
      </w:pPr>
      <w:r>
        <w:rPr>
          <w:rFonts w:hint="eastAsia"/>
          <w:b/>
          <w:sz w:val="28"/>
          <w:szCs w:val="28"/>
        </w:rPr>
        <w:t>八</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167F5B" w:rsidRPr="00167F5B" w:rsidRDefault="00265945" w:rsidP="00167F5B">
      <w:pPr>
        <w:ind w:firstLineChars="200" w:firstLine="560"/>
        <w:rPr>
          <w:rFonts w:ascii="宋体" w:hAnsi="宋体" w:cs="Arial"/>
          <w:color w:val="000000"/>
          <w:sz w:val="28"/>
          <w:szCs w:val="28"/>
        </w:rPr>
      </w:pPr>
      <w:r>
        <w:rPr>
          <w:rFonts w:ascii="宋体" w:hAnsi="宋体" w:cs="Arial" w:hint="eastAsia"/>
          <w:color w:val="000000"/>
          <w:sz w:val="28"/>
          <w:szCs w:val="28"/>
        </w:rPr>
        <w:lastRenderedPageBreak/>
        <w:t>（三）</w:t>
      </w:r>
      <w:r w:rsidR="00167F5B" w:rsidRPr="00167F5B">
        <w:rPr>
          <w:rFonts w:ascii="宋体" w:hAnsi="宋体" w:cs="Arial" w:hint="eastAsia"/>
          <w:color w:val="000000"/>
          <w:sz w:val="28"/>
          <w:szCs w:val="28"/>
        </w:rPr>
        <w:t>合同付款按施工进度支付，具体为：</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1、形象进度完成30%时，甲方收到乙方请款资料后15个工作日内</w:t>
      </w:r>
      <w:r w:rsidRPr="00167F5B">
        <w:rPr>
          <w:rFonts w:ascii="宋体" w:hAnsi="宋体" w:cs="Arial" w:hint="eastAsia"/>
          <w:color w:val="000000"/>
          <w:sz w:val="28"/>
          <w:szCs w:val="28"/>
        </w:rPr>
        <w:t>支付工程款至合同暂定总价的</w:t>
      </w:r>
      <w:r w:rsidRPr="00167F5B">
        <w:rPr>
          <w:rFonts w:ascii="宋体" w:hAnsi="宋体" w:cs="Arial"/>
          <w:color w:val="000000"/>
          <w:sz w:val="28"/>
          <w:szCs w:val="28"/>
        </w:rPr>
        <w:t>15%。</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2、形象进度完成60%时，甲方收到乙方请款资料后15个工作日内</w:t>
      </w:r>
      <w:r w:rsidRPr="00167F5B">
        <w:rPr>
          <w:rFonts w:ascii="宋体" w:hAnsi="宋体" w:cs="Arial" w:hint="eastAsia"/>
          <w:color w:val="000000"/>
          <w:sz w:val="28"/>
          <w:szCs w:val="28"/>
        </w:rPr>
        <w:t>支付工程款至合同暂定总价的</w:t>
      </w:r>
      <w:r w:rsidRPr="00167F5B">
        <w:rPr>
          <w:rFonts w:ascii="宋体" w:hAnsi="宋体" w:cs="Arial"/>
          <w:color w:val="000000"/>
          <w:sz w:val="28"/>
          <w:szCs w:val="28"/>
        </w:rPr>
        <w:t>40%。</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3、形象进度完成80%时，甲方收到乙方请款资料后15个工作日内</w:t>
      </w:r>
      <w:r w:rsidRPr="00167F5B">
        <w:rPr>
          <w:rFonts w:ascii="宋体" w:hAnsi="宋体" w:cs="Arial" w:hint="eastAsia"/>
          <w:color w:val="000000"/>
          <w:sz w:val="28"/>
          <w:szCs w:val="28"/>
        </w:rPr>
        <w:t>支付工程款至合同暂定总价的</w:t>
      </w:r>
      <w:r w:rsidRPr="00167F5B">
        <w:rPr>
          <w:rFonts w:ascii="宋体" w:hAnsi="宋体" w:cs="Arial"/>
          <w:color w:val="000000"/>
          <w:sz w:val="28"/>
          <w:szCs w:val="28"/>
        </w:rPr>
        <w:t>60%。</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4、项目全部完工并竣工验收合格并按甲方要求</w:t>
      </w:r>
      <w:r w:rsidRPr="00167F5B">
        <w:rPr>
          <w:rFonts w:ascii="宋体" w:hAnsi="宋体" w:cs="Arial" w:hint="eastAsia"/>
          <w:color w:val="000000"/>
          <w:sz w:val="28"/>
          <w:szCs w:val="28"/>
        </w:rPr>
        <w:t>完成合同结算手续后，甲方收到乙方请款资料后</w:t>
      </w:r>
      <w:r w:rsidRPr="00167F5B">
        <w:rPr>
          <w:rFonts w:ascii="宋体" w:hAnsi="宋体" w:cs="Arial"/>
          <w:color w:val="000000"/>
          <w:sz w:val="28"/>
          <w:szCs w:val="28"/>
        </w:rPr>
        <w:t>15</w:t>
      </w:r>
      <w:r w:rsidRPr="00167F5B">
        <w:rPr>
          <w:rFonts w:ascii="宋体" w:hAnsi="宋体" w:cs="Arial" w:hint="eastAsia"/>
          <w:color w:val="000000"/>
          <w:sz w:val="28"/>
          <w:szCs w:val="28"/>
        </w:rPr>
        <w:t>个工作日内支付工程款至合同结算总造价的</w:t>
      </w:r>
      <w:r w:rsidRPr="00167F5B">
        <w:rPr>
          <w:rFonts w:ascii="宋体" w:hAnsi="宋体" w:cs="Arial"/>
          <w:color w:val="000000"/>
          <w:sz w:val="28"/>
          <w:szCs w:val="28"/>
        </w:rPr>
        <w:t>95%。</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5、</w:t>
      </w:r>
      <w:r w:rsidRPr="00167F5B">
        <w:rPr>
          <w:rFonts w:ascii="宋体" w:hAnsi="宋体" w:cs="Arial" w:hint="eastAsia"/>
          <w:color w:val="000000"/>
          <w:sz w:val="28"/>
          <w:szCs w:val="28"/>
        </w:rPr>
        <w:t>质保期期满且乙方</w:t>
      </w:r>
      <w:r w:rsidRPr="00167F5B">
        <w:rPr>
          <w:rFonts w:ascii="宋体" w:hAnsi="宋体" w:cs="Arial"/>
          <w:color w:val="000000"/>
          <w:sz w:val="28"/>
          <w:szCs w:val="28"/>
        </w:rPr>
        <w:t>质保期义务</w:t>
      </w:r>
      <w:r w:rsidRPr="00167F5B">
        <w:rPr>
          <w:rFonts w:ascii="宋体" w:hAnsi="宋体" w:cs="Arial" w:hint="eastAsia"/>
          <w:color w:val="000000"/>
          <w:sz w:val="28"/>
          <w:szCs w:val="28"/>
        </w:rPr>
        <w:t>按要求</w:t>
      </w:r>
      <w:r w:rsidRPr="00167F5B">
        <w:rPr>
          <w:rFonts w:ascii="宋体" w:hAnsi="宋体" w:cs="Arial"/>
          <w:color w:val="000000"/>
          <w:sz w:val="28"/>
          <w:szCs w:val="28"/>
        </w:rPr>
        <w:t>履行完毕后</w:t>
      </w:r>
      <w:r w:rsidRPr="00167F5B">
        <w:rPr>
          <w:rFonts w:ascii="宋体" w:hAnsi="宋体" w:cs="Arial" w:hint="eastAsia"/>
          <w:color w:val="000000"/>
          <w:sz w:val="28"/>
          <w:szCs w:val="28"/>
        </w:rPr>
        <w:t>，甲方收到乙方请款资料后</w:t>
      </w:r>
      <w:r w:rsidRPr="00167F5B">
        <w:rPr>
          <w:rFonts w:ascii="宋体" w:hAnsi="宋体" w:cs="Arial"/>
          <w:color w:val="000000"/>
          <w:sz w:val="28"/>
          <w:szCs w:val="28"/>
        </w:rPr>
        <w:t>15</w:t>
      </w:r>
      <w:r w:rsidRPr="00167F5B">
        <w:rPr>
          <w:rFonts w:ascii="宋体" w:hAnsi="宋体" w:cs="Arial" w:hint="eastAsia"/>
          <w:color w:val="000000"/>
          <w:sz w:val="28"/>
          <w:szCs w:val="28"/>
        </w:rPr>
        <w:t>个工作日内</w:t>
      </w:r>
      <w:r w:rsidRPr="00167F5B">
        <w:rPr>
          <w:rFonts w:ascii="宋体" w:hAnsi="宋体" w:cs="Arial"/>
          <w:color w:val="000000"/>
          <w:sz w:val="28"/>
          <w:szCs w:val="28"/>
        </w:rPr>
        <w:t>付清余款</w:t>
      </w:r>
      <w:r w:rsidRPr="00167F5B">
        <w:rPr>
          <w:rFonts w:ascii="宋体" w:hAnsi="宋体" w:cs="Arial" w:hint="eastAsia"/>
          <w:color w:val="000000"/>
          <w:sz w:val="28"/>
          <w:szCs w:val="28"/>
        </w:rPr>
        <w:t>（不计利息）</w:t>
      </w:r>
      <w:r w:rsidRPr="00167F5B">
        <w:rPr>
          <w:rFonts w:ascii="宋体" w:hAnsi="宋体" w:cs="Arial"/>
          <w:color w:val="000000"/>
          <w:sz w:val="28"/>
          <w:szCs w:val="28"/>
        </w:rPr>
        <w:t>。</w:t>
      </w:r>
    </w:p>
    <w:p w:rsidR="00E47B59" w:rsidRDefault="00167F5B" w:rsidP="00167F5B">
      <w:pPr>
        <w:ind w:firstLineChars="200" w:firstLine="560"/>
        <w:rPr>
          <w:rFonts w:ascii="宋体" w:hAnsi="宋体" w:cs="Arial"/>
          <w:color w:val="000000"/>
          <w:sz w:val="28"/>
          <w:szCs w:val="28"/>
          <w:highlight w:val="yellow"/>
        </w:rPr>
      </w:pPr>
      <w:r w:rsidRPr="00167F5B">
        <w:rPr>
          <w:rFonts w:ascii="宋体" w:hAnsi="宋体" w:cs="Arial"/>
          <w:color w:val="000000"/>
          <w:sz w:val="28"/>
          <w:szCs w:val="28"/>
        </w:rPr>
        <w:t>6</w:t>
      </w:r>
      <w:r w:rsidRPr="00167F5B">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E47B59" w:rsidRDefault="00167F5B">
      <w:pPr>
        <w:ind w:firstLineChars="200" w:firstLine="562"/>
        <w:rPr>
          <w:b/>
          <w:sz w:val="28"/>
          <w:szCs w:val="28"/>
        </w:rPr>
      </w:pPr>
      <w:r>
        <w:rPr>
          <w:rFonts w:hint="eastAsia"/>
          <w:b/>
          <w:sz w:val="28"/>
          <w:szCs w:val="28"/>
        </w:rPr>
        <w:t>九</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rsidP="00B25BB6">
      <w:pPr>
        <w:numPr>
          <w:ilvl w:val="0"/>
          <w:numId w:val="1"/>
        </w:numPr>
        <w:ind w:left="0" w:firstLineChars="200" w:firstLine="560"/>
        <w:rPr>
          <w:rFonts w:ascii="宋体" w:hAnsi="宋体"/>
          <w:sz w:val="28"/>
          <w:szCs w:val="28"/>
        </w:rPr>
      </w:pPr>
      <w:r>
        <w:rPr>
          <w:rFonts w:ascii="宋体" w:hAnsi="宋体" w:cs="Arial" w:hint="eastAsia"/>
          <w:color w:val="000000"/>
          <w:sz w:val="28"/>
          <w:szCs w:val="28"/>
        </w:rPr>
        <w:lastRenderedPageBreak/>
        <w:t>有效的资质证书和安全生产许可证；</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892318" w:rsidP="00B25BB6">
      <w:pPr>
        <w:numPr>
          <w:ilvl w:val="0"/>
          <w:numId w:val="1"/>
        </w:numPr>
        <w:ind w:left="0" w:firstLineChars="200" w:firstLine="560"/>
        <w:rPr>
          <w:rFonts w:ascii="宋体" w:hAnsi="宋体"/>
          <w:sz w:val="28"/>
          <w:szCs w:val="28"/>
        </w:rPr>
      </w:pPr>
      <w:r w:rsidRPr="00892318">
        <w:rPr>
          <w:rFonts w:ascii="宋体" w:hAnsi="宋体" w:hint="eastAsia"/>
          <w:sz w:val="28"/>
          <w:szCs w:val="28"/>
        </w:rPr>
        <w:t>近3年内(</w:t>
      </w:r>
      <w:r w:rsidR="00BB1E59">
        <w:rPr>
          <w:rFonts w:ascii="宋体" w:hAnsi="宋体" w:hint="eastAsia"/>
          <w:sz w:val="28"/>
          <w:szCs w:val="28"/>
        </w:rPr>
        <w:t>2017</w:t>
      </w:r>
      <w:r w:rsidRPr="00892318">
        <w:rPr>
          <w:rFonts w:ascii="宋体" w:hAnsi="宋体" w:hint="eastAsia"/>
          <w:sz w:val="28"/>
          <w:szCs w:val="28"/>
        </w:rPr>
        <w:t>年1月1日至今)完成过质量合格的类似工程项目业绩（需提供合同和验收报告等相关证明材料复印件）</w:t>
      </w:r>
      <w:r w:rsidR="006B2E51">
        <w:rPr>
          <w:rFonts w:hint="eastAsia"/>
          <w:sz w:val="28"/>
          <w:szCs w:val="28"/>
        </w:rPr>
        <w:t>；</w:t>
      </w:r>
    </w:p>
    <w:p w:rsidR="00E47B59" w:rsidRDefault="006B2E51" w:rsidP="00B25BB6">
      <w:pPr>
        <w:numPr>
          <w:ilvl w:val="0"/>
          <w:numId w:val="1"/>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B25BB6">
      <w:pPr>
        <w:widowControl/>
        <w:numPr>
          <w:ilvl w:val="0"/>
          <w:numId w:val="2"/>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报价一览表（格式见附件1）</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所附工程量清单和乙供主要材料清单报价，并以此作为结算依据，包括但不限于工程量清单和乙供主要材料清单各项目单价及综合总报价，并注明未含税总价、税率和含税总价。</w:t>
      </w:r>
    </w:p>
    <w:p w:rsidR="00E47B59" w:rsidRDefault="00167F5B">
      <w:pPr>
        <w:ind w:firstLineChars="200" w:firstLine="562"/>
        <w:rPr>
          <w:b/>
          <w:sz w:val="28"/>
          <w:szCs w:val="28"/>
        </w:rPr>
      </w:pPr>
      <w:r>
        <w:rPr>
          <w:rFonts w:hint="eastAsia"/>
          <w:b/>
          <w:sz w:val="28"/>
          <w:szCs w:val="28"/>
        </w:rPr>
        <w:t>十</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lastRenderedPageBreak/>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）后，各投标人按有效投标报价由低至高的顺序依次排列，排名第一为第一中标候选人。投标人实行信用评价管理，具体见附件</w:t>
      </w:r>
      <w:r w:rsidR="00892318">
        <w:rPr>
          <w:sz w:val="28"/>
          <w:szCs w:val="28"/>
        </w:rPr>
        <w:t>7</w:t>
      </w:r>
      <w:r>
        <w:rPr>
          <w:rFonts w:hint="eastAsia"/>
          <w:sz w:val="28"/>
          <w:szCs w:val="28"/>
        </w:rPr>
        <w:t>和附件</w:t>
      </w:r>
      <w:r w:rsidR="00892318">
        <w:rPr>
          <w:sz w:val="28"/>
          <w:szCs w:val="28"/>
        </w:rPr>
        <w:t>8</w:t>
      </w:r>
      <w:r>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167F5B">
        <w:rPr>
          <w:rFonts w:ascii="宋体" w:hAnsi="宋体" w:cs="Arial" w:hint="eastAsia"/>
          <w:b/>
          <w:color w:val="000000"/>
          <w:sz w:val="28"/>
          <w:szCs w:val="28"/>
        </w:rPr>
        <w:t>一</w:t>
      </w:r>
      <w:r w:rsidR="006B2E51">
        <w:rPr>
          <w:rFonts w:ascii="宋体" w:hAnsi="宋体" w:cs="Arial" w:hint="eastAsia"/>
          <w:b/>
          <w:color w:val="000000"/>
          <w:sz w:val="28"/>
          <w:szCs w:val="28"/>
        </w:rPr>
        <w:t>、勘踏现场</w:t>
      </w:r>
    </w:p>
    <w:p w:rsidR="00E47B59" w:rsidRDefault="006B2E51">
      <w:pPr>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w:t>
      </w:r>
      <w:r w:rsidR="00202786">
        <w:rPr>
          <w:sz w:val="28"/>
          <w:szCs w:val="28"/>
        </w:rPr>
        <w:t>20</w:t>
      </w:r>
      <w:r>
        <w:rPr>
          <w:rFonts w:hint="eastAsia"/>
          <w:sz w:val="28"/>
          <w:szCs w:val="28"/>
        </w:rPr>
        <w:t>年</w:t>
      </w:r>
      <w:r w:rsidR="00D648BA">
        <w:rPr>
          <w:sz w:val="28"/>
          <w:szCs w:val="28"/>
        </w:rPr>
        <w:t>3</w:t>
      </w:r>
      <w:r>
        <w:rPr>
          <w:rFonts w:hint="eastAsia"/>
          <w:sz w:val="28"/>
          <w:szCs w:val="28"/>
        </w:rPr>
        <w:t>月</w:t>
      </w:r>
      <w:r w:rsidR="00D648BA">
        <w:rPr>
          <w:sz w:val="28"/>
          <w:szCs w:val="28"/>
        </w:rPr>
        <w:t>10</w:t>
      </w:r>
      <w:r>
        <w:rPr>
          <w:rFonts w:hint="eastAsia"/>
          <w:sz w:val="28"/>
          <w:szCs w:val="28"/>
        </w:rPr>
        <w:t>日</w:t>
      </w:r>
      <w:r w:rsidR="00B30173">
        <w:rPr>
          <w:sz w:val="28"/>
          <w:szCs w:val="28"/>
        </w:rPr>
        <w:t>10</w:t>
      </w:r>
      <w:r w:rsidR="00B30173">
        <w:rPr>
          <w:rFonts w:hint="eastAsia"/>
          <w:sz w:val="28"/>
          <w:szCs w:val="28"/>
        </w:rPr>
        <w:t>:0</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167F5B">
        <w:rPr>
          <w:rFonts w:hint="eastAsia"/>
          <w:sz w:val="28"/>
          <w:szCs w:val="28"/>
        </w:rPr>
        <w:t>汤</w:t>
      </w:r>
      <w:r w:rsidR="00541171">
        <w:rPr>
          <w:rFonts w:hint="eastAsia"/>
          <w:sz w:val="28"/>
          <w:szCs w:val="28"/>
        </w:rPr>
        <w:t>工</w:t>
      </w:r>
      <w:r>
        <w:rPr>
          <w:rFonts w:hint="eastAsia"/>
          <w:sz w:val="28"/>
          <w:szCs w:val="28"/>
        </w:rPr>
        <w:t>，联系电话：</w:t>
      </w:r>
      <w:r w:rsidR="00541171">
        <w:rPr>
          <w:sz w:val="28"/>
          <w:szCs w:val="28"/>
        </w:rPr>
        <w:t>020-393020</w:t>
      </w:r>
      <w:r w:rsidR="00205D19">
        <w:rPr>
          <w:sz w:val="28"/>
          <w:szCs w:val="28"/>
        </w:rPr>
        <w:t>5</w:t>
      </w:r>
      <w:r w:rsidR="00167F5B">
        <w:rPr>
          <w:sz w:val="28"/>
          <w:szCs w:val="28"/>
        </w:rPr>
        <w:t>4</w:t>
      </w:r>
      <w:r>
        <w:rPr>
          <w:rFonts w:hint="eastAsia"/>
          <w:sz w:val="28"/>
          <w:szCs w:val="28"/>
        </w:rPr>
        <w:t>。投标人未在规定时间勘踏现场的，甲方不再另行组织，由投标人自行前往勘踏。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167F5B">
        <w:rPr>
          <w:rFonts w:ascii="宋体" w:hAnsi="宋体" w:cs="Arial" w:hint="eastAsia"/>
          <w:b/>
          <w:color w:val="000000"/>
          <w:sz w:val="28"/>
          <w:szCs w:val="28"/>
        </w:rPr>
        <w:t>二</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（一）递交投标文件地点：投标单位以密封的形式提供投标文件到：广州市番禺区大学城明志街1号信息枢纽楼9楼采购合同部，甲方接受现场递交或邮寄两种方式。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20</w:t>
      </w:r>
      <w:r>
        <w:rPr>
          <w:rFonts w:ascii="宋体" w:hAnsi="宋体" w:cs="Arial" w:hint="eastAsia"/>
          <w:color w:val="000000"/>
          <w:sz w:val="28"/>
          <w:szCs w:val="28"/>
        </w:rPr>
        <w:t>年</w:t>
      </w:r>
      <w:r w:rsidR="00D648BA">
        <w:rPr>
          <w:rFonts w:ascii="宋体" w:hAnsi="宋体" w:cs="Arial"/>
          <w:color w:val="000000"/>
          <w:sz w:val="28"/>
          <w:szCs w:val="28"/>
        </w:rPr>
        <w:t>3</w:t>
      </w:r>
      <w:r>
        <w:rPr>
          <w:rFonts w:ascii="宋体" w:hAnsi="宋体" w:cs="Arial" w:hint="eastAsia"/>
          <w:color w:val="000000"/>
          <w:sz w:val="28"/>
          <w:szCs w:val="28"/>
        </w:rPr>
        <w:t>月</w:t>
      </w:r>
      <w:r w:rsidR="00D648BA">
        <w:rPr>
          <w:rFonts w:ascii="宋体" w:hAnsi="宋体" w:cs="Arial"/>
          <w:color w:val="000000"/>
          <w:sz w:val="28"/>
          <w:szCs w:val="28"/>
        </w:rPr>
        <w:t>20</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分前。递交的投标文件或投标文件信封未密封，或未在骑缝处盖章或签字，或逾期送达的甲方有权不予受理。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167F5B">
        <w:rPr>
          <w:rFonts w:ascii="宋体" w:hAnsi="宋体" w:cs="Arial" w:hint="eastAsia"/>
          <w:b/>
          <w:color w:val="000000"/>
          <w:sz w:val="28"/>
          <w:szCs w:val="28"/>
        </w:rPr>
        <w:t>三</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r w:rsidR="00CC78E6" w:rsidRPr="00CC78E6">
        <w:rPr>
          <w:rFonts w:ascii="宋体" w:hAnsi="宋体" w:cs="Arial"/>
          <w:color w:val="000000"/>
          <w:sz w:val="28"/>
          <w:szCs w:val="28"/>
        </w:rPr>
        <w:t>http://zbtb.gd.gov.cn/login</w:t>
      </w:r>
      <w:r w:rsidR="006B2E51">
        <w:rPr>
          <w:rFonts w:ascii="宋体" w:hAnsi="宋体" w:cs="Arial"/>
          <w:color w:val="000000"/>
          <w:sz w:val="28"/>
          <w:szCs w:val="28"/>
        </w:rPr>
        <w:t>）</w:t>
      </w:r>
      <w:r w:rsidR="006B2E51">
        <w:rPr>
          <w:rFonts w:ascii="宋体" w:hAnsi="宋体" w:cs="Arial" w:hint="eastAsia"/>
          <w:color w:val="000000"/>
          <w:sz w:val="28"/>
          <w:szCs w:val="28"/>
        </w:rPr>
        <w:t>、</w:t>
      </w:r>
      <w:r w:rsidR="005B4909">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）同时发布。本竞选文件在各媒体发布</w:t>
      </w:r>
      <w:r w:rsidR="006B2E51">
        <w:rPr>
          <w:rFonts w:ascii="宋体" w:hAnsi="宋体" w:cs="Arial" w:hint="eastAsia"/>
          <w:color w:val="000000"/>
          <w:sz w:val="28"/>
          <w:szCs w:val="28"/>
        </w:rPr>
        <w:lastRenderedPageBreak/>
        <w:t>的文本如有不同之处，以在</w:t>
      </w:r>
      <w:r w:rsidR="005B4909">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167F5B">
        <w:rPr>
          <w:rFonts w:ascii="宋体" w:hAnsi="宋体" w:cs="Arial" w:hint="eastAsia"/>
          <w:b/>
          <w:color w:val="000000"/>
          <w:sz w:val="28"/>
          <w:szCs w:val="28"/>
        </w:rPr>
        <w:t>四</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5B4909">
        <w:rPr>
          <w:rFonts w:ascii="宋体" w:hAnsi="宋体" w:cs="Arial" w:hint="eastAsia"/>
          <w:color w:val="000000"/>
          <w:sz w:val="28"/>
          <w:szCs w:val="28"/>
        </w:rPr>
        <w:t>广州大学城投资经营管理有限公司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220F76" w:rsidRDefault="006B2E51" w:rsidP="00392549">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800453" w:rsidRDefault="00800453" w:rsidP="008451F2">
      <w:pPr>
        <w:rPr>
          <w:rFonts w:asciiTheme="minorEastAsia" w:eastAsiaTheme="minorEastAsia" w:hAnsiTheme="minorEastAsia" w:cs="Arial"/>
          <w:color w:val="000000"/>
          <w:sz w:val="28"/>
          <w:szCs w:val="28"/>
        </w:rPr>
      </w:pPr>
    </w:p>
    <w:p w:rsidR="00202786" w:rsidRDefault="00167F5B" w:rsidP="008451F2">
      <w:pPr>
        <w:rPr>
          <w:rFonts w:asciiTheme="minorEastAsia" w:eastAsiaTheme="minorEastAsia" w:hAnsiTheme="minorEastAsia" w:cs="Arial"/>
          <w:color w:val="000000"/>
          <w:sz w:val="28"/>
          <w:szCs w:val="28"/>
        </w:rPr>
      </w:pPr>
      <w:r>
        <w:rPr>
          <w:rFonts w:asciiTheme="minorEastAsia" w:eastAsiaTheme="minorEastAsia" w:hAnsiTheme="minorEastAsia" w:cs="Arial"/>
          <w:color w:val="000000"/>
          <w:sz w:val="28"/>
          <w:szCs w:val="28"/>
        </w:rPr>
        <w:t>附图</w:t>
      </w:r>
      <w:r>
        <w:rPr>
          <w:rFonts w:asciiTheme="minorEastAsia" w:eastAsiaTheme="minorEastAsia" w:hAnsiTheme="minorEastAsia" w:cs="Arial" w:hint="eastAsia"/>
          <w:color w:val="000000"/>
          <w:sz w:val="28"/>
          <w:szCs w:val="28"/>
        </w:rPr>
        <w:t>：</w:t>
      </w:r>
      <w:r w:rsidR="003975C1">
        <w:rPr>
          <w:rFonts w:asciiTheme="minorEastAsia" w:eastAsiaTheme="minorEastAsia" w:hAnsiTheme="minorEastAsia" w:cs="Arial" w:hint="eastAsia"/>
          <w:color w:val="000000"/>
          <w:sz w:val="28"/>
          <w:szCs w:val="28"/>
        </w:rPr>
        <w:t>1、</w:t>
      </w:r>
      <w:r w:rsidR="003975C1" w:rsidRPr="003975C1">
        <w:rPr>
          <w:rFonts w:asciiTheme="minorEastAsia" w:eastAsiaTheme="minorEastAsia" w:hAnsiTheme="minorEastAsia" w:cs="Arial" w:hint="eastAsia"/>
          <w:color w:val="000000"/>
          <w:sz w:val="28"/>
          <w:szCs w:val="28"/>
        </w:rPr>
        <w:t>第三冷站分组团原理图</w:t>
      </w:r>
    </w:p>
    <w:p w:rsidR="003975C1" w:rsidRDefault="003975C1" w:rsidP="008451F2">
      <w:pPr>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 xml:space="preserve"> </w:t>
      </w:r>
      <w:r>
        <w:rPr>
          <w:rFonts w:asciiTheme="minorEastAsia" w:eastAsiaTheme="minorEastAsia" w:hAnsiTheme="minorEastAsia" w:cs="Arial"/>
          <w:color w:val="000000"/>
          <w:sz w:val="28"/>
          <w:szCs w:val="28"/>
        </w:rPr>
        <w:t xml:space="preserve">     2</w:t>
      </w:r>
      <w:r>
        <w:rPr>
          <w:rFonts w:asciiTheme="minorEastAsia" w:eastAsiaTheme="minorEastAsia" w:hAnsiTheme="minorEastAsia" w:cs="Arial" w:hint="eastAsia"/>
          <w:color w:val="000000"/>
          <w:sz w:val="28"/>
          <w:szCs w:val="28"/>
        </w:rPr>
        <w:t>、</w:t>
      </w:r>
      <w:r w:rsidRPr="003975C1">
        <w:rPr>
          <w:rFonts w:asciiTheme="minorEastAsia" w:eastAsiaTheme="minorEastAsia" w:hAnsiTheme="minorEastAsia" w:cs="Arial" w:hint="eastAsia"/>
          <w:color w:val="000000"/>
          <w:sz w:val="28"/>
          <w:szCs w:val="28"/>
        </w:rPr>
        <w:t>第三冷站分组团平面图</w:t>
      </w:r>
    </w:p>
    <w:p w:rsidR="00202786" w:rsidRPr="00800453" w:rsidRDefault="00202786" w:rsidP="008451F2">
      <w:pPr>
        <w:rPr>
          <w:rFonts w:asciiTheme="minorEastAsia" w:eastAsiaTheme="minorEastAsia" w:hAnsiTheme="minorEastAsia" w:cs="Arial"/>
          <w:color w:val="000000"/>
          <w:sz w:val="28"/>
          <w:szCs w:val="28"/>
        </w:rPr>
      </w:pPr>
    </w:p>
    <w:p w:rsidR="00E47B59" w:rsidRDefault="006B2E51" w:rsidP="00392549">
      <w:pPr>
        <w:rPr>
          <w:rFonts w:ascii="宋体" w:hAnsi="宋体" w:cs="Arial"/>
          <w:color w:val="000000"/>
          <w:sz w:val="28"/>
          <w:szCs w:val="28"/>
        </w:rPr>
      </w:pPr>
      <w:r>
        <w:rPr>
          <w:rFonts w:ascii="宋体" w:hAnsi="宋体" w:cs="Arial" w:hint="eastAsia"/>
          <w:color w:val="000000"/>
          <w:sz w:val="28"/>
          <w:szCs w:val="28"/>
        </w:rPr>
        <w:t>附件</w:t>
      </w:r>
      <w:r w:rsidR="00392549">
        <w:rPr>
          <w:rFonts w:ascii="宋体" w:hAnsi="宋体" w:cs="Arial" w:hint="eastAsia"/>
          <w:color w:val="000000"/>
          <w:sz w:val="28"/>
          <w:szCs w:val="28"/>
        </w:rPr>
        <w:t>：</w:t>
      </w:r>
      <w:r>
        <w:rPr>
          <w:rFonts w:ascii="宋体" w:hAnsi="宋体" w:cs="Arial" w:hint="eastAsia"/>
          <w:color w:val="000000"/>
          <w:sz w:val="28"/>
          <w:szCs w:val="28"/>
        </w:rPr>
        <w:t>1</w:t>
      </w:r>
      <w:r w:rsidR="00392549">
        <w:rPr>
          <w:rFonts w:ascii="宋体" w:hAnsi="宋体" w:cs="Arial" w:hint="eastAsia"/>
          <w:color w:val="000000"/>
          <w:sz w:val="28"/>
          <w:szCs w:val="28"/>
        </w:rPr>
        <w:t>、</w:t>
      </w:r>
      <w:r>
        <w:rPr>
          <w:rFonts w:ascii="宋体" w:hAnsi="宋体" w:cs="Arial" w:hint="eastAsia"/>
          <w:color w:val="000000"/>
          <w:sz w:val="28"/>
          <w:szCs w:val="28"/>
        </w:rPr>
        <w:t>报价一览表</w:t>
      </w:r>
    </w:p>
    <w:p w:rsidR="00E47B59" w:rsidRDefault="00392549" w:rsidP="00392549">
      <w:pPr>
        <w:ind w:firstLineChars="300" w:firstLine="840"/>
        <w:rPr>
          <w:rFonts w:ascii="宋体" w:hAnsi="宋体" w:cs="Arial"/>
          <w:color w:val="000000"/>
          <w:sz w:val="28"/>
          <w:szCs w:val="28"/>
        </w:rPr>
      </w:pPr>
      <w:r>
        <w:rPr>
          <w:rFonts w:ascii="宋体" w:hAnsi="宋体" w:cs="Arial"/>
          <w:color w:val="000000"/>
          <w:sz w:val="28"/>
          <w:szCs w:val="28"/>
        </w:rPr>
        <w:t>2</w:t>
      </w:r>
      <w:r>
        <w:rPr>
          <w:rFonts w:ascii="宋体" w:hAnsi="宋体" w:cs="Arial" w:hint="eastAsia"/>
          <w:color w:val="000000"/>
          <w:sz w:val="28"/>
          <w:szCs w:val="28"/>
        </w:rPr>
        <w:t>、</w:t>
      </w:r>
      <w:r w:rsidR="006B2E51">
        <w:rPr>
          <w:rFonts w:ascii="宋体" w:hAnsi="宋体" w:cs="Arial" w:hint="eastAsia"/>
          <w:color w:val="000000"/>
          <w:sz w:val="28"/>
          <w:szCs w:val="28"/>
        </w:rPr>
        <w:t>供应商调查</w:t>
      </w:r>
      <w:r w:rsidR="00892318">
        <w:rPr>
          <w:rFonts w:ascii="宋体" w:hAnsi="宋体" w:cs="Arial" w:hint="eastAsia"/>
          <w:color w:val="000000"/>
          <w:sz w:val="28"/>
          <w:szCs w:val="28"/>
        </w:rPr>
        <w:t>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3、</w:t>
      </w:r>
      <w:r w:rsidR="006B2E51">
        <w:rPr>
          <w:rFonts w:ascii="宋体" w:hAnsi="宋体" w:cs="Arial" w:hint="eastAsia"/>
          <w:color w:val="000000"/>
          <w:sz w:val="28"/>
          <w:szCs w:val="28"/>
        </w:rPr>
        <w:t>法定代表人身份证明书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4、</w:t>
      </w:r>
      <w:r w:rsidR="006B2E51">
        <w:rPr>
          <w:rFonts w:ascii="宋体" w:hAnsi="宋体" w:cs="Arial" w:hint="eastAsia"/>
          <w:color w:val="000000"/>
          <w:sz w:val="28"/>
          <w:szCs w:val="28"/>
        </w:rPr>
        <w:t>法定代表人授权委托证明书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5、</w:t>
      </w:r>
      <w:r w:rsidR="006B2E51">
        <w:rPr>
          <w:rFonts w:ascii="宋体" w:hAnsi="宋体" w:cs="Arial" w:hint="eastAsia"/>
          <w:color w:val="000000"/>
          <w:sz w:val="28"/>
          <w:szCs w:val="28"/>
        </w:rPr>
        <w:t>投标人资格审查表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6、</w:t>
      </w:r>
      <w:r w:rsidR="006B2E51">
        <w:rPr>
          <w:rFonts w:ascii="宋体" w:hAnsi="宋体" w:cs="Arial" w:hint="eastAsia"/>
          <w:color w:val="000000"/>
          <w:sz w:val="28"/>
          <w:szCs w:val="28"/>
        </w:rPr>
        <w:t>投标文件有效性审查表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7、</w:t>
      </w:r>
      <w:r w:rsidR="006B2E51">
        <w:rPr>
          <w:rFonts w:ascii="宋体" w:hAnsi="宋体" w:cs="Arial" w:hint="eastAsia"/>
          <w:color w:val="000000"/>
          <w:sz w:val="28"/>
          <w:szCs w:val="28"/>
        </w:rPr>
        <w:t>公开竞选供应商信用评价</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8、</w:t>
      </w:r>
      <w:r w:rsidR="006B2E51">
        <w:rPr>
          <w:rFonts w:ascii="宋体" w:hAnsi="宋体" w:cs="Arial" w:hint="eastAsia"/>
          <w:color w:val="000000"/>
          <w:sz w:val="28"/>
          <w:szCs w:val="28"/>
        </w:rPr>
        <w:t>供应商信用指标及评价标准</w:t>
      </w:r>
    </w:p>
    <w:p w:rsidR="00541171" w:rsidRDefault="00541171" w:rsidP="00541171">
      <w:pPr>
        <w:pStyle w:val="a5"/>
        <w:spacing w:line="360" w:lineRule="auto"/>
        <w:ind w:leftChars="0" w:left="0" w:right="1120"/>
        <w:rPr>
          <w:sz w:val="28"/>
          <w:szCs w:val="28"/>
        </w:rPr>
      </w:pPr>
    </w:p>
    <w:p w:rsidR="00205D19" w:rsidRDefault="00205D19" w:rsidP="00541171">
      <w:pPr>
        <w:pStyle w:val="a5"/>
        <w:spacing w:line="360" w:lineRule="auto"/>
        <w:ind w:leftChars="0" w:left="0" w:right="1120"/>
        <w:rPr>
          <w:sz w:val="28"/>
          <w:szCs w:val="28"/>
        </w:rPr>
      </w:pPr>
    </w:p>
    <w:p w:rsidR="00E47B59" w:rsidRDefault="0025569B" w:rsidP="00167F5B">
      <w:pPr>
        <w:pStyle w:val="a5"/>
        <w:spacing w:line="360" w:lineRule="auto"/>
        <w:ind w:leftChars="0" w:left="0" w:right="1120" w:firstLineChars="900" w:firstLine="2520"/>
        <w:rPr>
          <w:sz w:val="28"/>
          <w:szCs w:val="28"/>
        </w:rPr>
      </w:pPr>
      <w:r>
        <w:rPr>
          <w:rFonts w:hint="eastAsia"/>
          <w:sz w:val="28"/>
          <w:szCs w:val="28"/>
        </w:rPr>
        <w:t>采购人</w:t>
      </w:r>
      <w:r w:rsidR="006B2E51">
        <w:rPr>
          <w:rFonts w:hint="eastAsia"/>
          <w:sz w:val="28"/>
          <w:szCs w:val="28"/>
        </w:rPr>
        <w:t>：</w:t>
      </w:r>
      <w:r w:rsidR="005B4909">
        <w:rPr>
          <w:rFonts w:hint="eastAsia"/>
          <w:sz w:val="28"/>
          <w:szCs w:val="28"/>
        </w:rPr>
        <w:t>广州大学城投资经营管理有限公司</w:t>
      </w:r>
    </w:p>
    <w:p w:rsidR="00220F76" w:rsidRDefault="006B2E51" w:rsidP="008A3D6E">
      <w:pPr>
        <w:spacing w:line="360" w:lineRule="auto"/>
        <w:ind w:firstLineChars="1700" w:firstLine="4760"/>
        <w:rPr>
          <w:sz w:val="28"/>
          <w:szCs w:val="28"/>
        </w:rPr>
      </w:pPr>
      <w:r>
        <w:rPr>
          <w:rFonts w:hint="eastAsia"/>
          <w:sz w:val="28"/>
          <w:szCs w:val="28"/>
        </w:rPr>
        <w:t>20</w:t>
      </w:r>
      <w:r w:rsidR="00202786">
        <w:rPr>
          <w:sz w:val="28"/>
          <w:szCs w:val="28"/>
        </w:rPr>
        <w:t>20</w:t>
      </w:r>
      <w:r>
        <w:rPr>
          <w:rFonts w:hint="eastAsia"/>
          <w:sz w:val="28"/>
          <w:szCs w:val="28"/>
        </w:rPr>
        <w:t>年</w:t>
      </w:r>
      <w:r w:rsidR="00D648BA">
        <w:rPr>
          <w:sz w:val="28"/>
          <w:szCs w:val="28"/>
        </w:rPr>
        <w:t>3</w:t>
      </w:r>
      <w:r>
        <w:rPr>
          <w:rFonts w:hint="eastAsia"/>
          <w:sz w:val="28"/>
          <w:szCs w:val="28"/>
        </w:rPr>
        <w:t>月</w:t>
      </w:r>
      <w:r w:rsidR="00D648BA">
        <w:rPr>
          <w:sz w:val="28"/>
          <w:szCs w:val="28"/>
        </w:rPr>
        <w:t>5</w:t>
      </w:r>
      <w:r>
        <w:rPr>
          <w:rFonts w:hint="eastAsia"/>
          <w:sz w:val="28"/>
          <w:szCs w:val="28"/>
        </w:rPr>
        <w:t>日</w:t>
      </w:r>
      <w:bookmarkStart w:id="0" w:name="_GoBack"/>
      <w:bookmarkEnd w:id="0"/>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Default="006B2E51" w:rsidP="00220F76">
      <w:pPr>
        <w:pStyle w:val="a6"/>
        <w:ind w:firstLineChars="1300" w:firstLine="3640"/>
        <w:rPr>
          <w:rFonts w:hAnsi="宋体"/>
          <w:b/>
          <w:sz w:val="28"/>
          <w:szCs w:val="28"/>
        </w:rPr>
      </w:pPr>
      <w:r>
        <w:rPr>
          <w:rFonts w:hAnsi="宋体"/>
          <w:b/>
          <w:sz w:val="28"/>
          <w:szCs w:val="28"/>
        </w:rPr>
        <w:t>报价一览表</w:t>
      </w:r>
    </w:p>
    <w:p w:rsidR="00E47B59" w:rsidRDefault="006B2E51">
      <w:pPr>
        <w:spacing w:line="360" w:lineRule="auto"/>
        <w:rPr>
          <w:rFonts w:hAnsi="宋体"/>
          <w:szCs w:val="21"/>
        </w:rPr>
      </w:pPr>
      <w:r>
        <w:rPr>
          <w:rFonts w:hAnsi="宋体" w:hint="eastAsia"/>
          <w:szCs w:val="21"/>
        </w:rPr>
        <w:t>项目名称：</w:t>
      </w:r>
      <w:r w:rsidR="005B4909">
        <w:rPr>
          <w:rFonts w:hAnsi="宋体" w:hint="eastAsia"/>
          <w:szCs w:val="21"/>
        </w:rPr>
        <w:t>广州大学城第三冷站站内供冷管网分组团管网改造工程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rPr>
          <w:rFonts w:hAnsi="宋体"/>
        </w:rPr>
      </w:pPr>
    </w:p>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2020</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5B4909">
              <w:rPr>
                <w:rFonts w:ascii="宋体" w:hAnsi="宋体" w:cs="宋体" w:hint="eastAsia"/>
                <w:kern w:val="0"/>
                <w:szCs w:val="21"/>
              </w:rPr>
              <w:t>广州大学城第三冷站站内供冷管网分组团管网改造工程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202786">
        <w:rPr>
          <w:rFonts w:hint="eastAsia"/>
          <w:sz w:val="28"/>
          <w:szCs w:val="28"/>
        </w:rPr>
        <w:t>2020</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202786">
        <w:rPr>
          <w:rFonts w:hAnsi="宋体" w:cs="宋体" w:hint="eastAsia"/>
          <w:sz w:val="28"/>
          <w:szCs w:val="28"/>
        </w:rPr>
        <w:t>2020</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5B4909">
        <w:rPr>
          <w:rFonts w:hAnsi="宋体" w:hint="eastAsia"/>
          <w:sz w:val="24"/>
          <w:szCs w:val="24"/>
          <w:u w:val="single"/>
        </w:rPr>
        <w:t>广州大学城投资经营管理有限公司</w:t>
      </w:r>
      <w:r>
        <w:rPr>
          <w:rFonts w:hAnsi="宋体" w:hint="eastAsia"/>
          <w:sz w:val="24"/>
          <w:szCs w:val="24"/>
        </w:rPr>
        <w:t>组织的“</w:t>
      </w:r>
      <w:r w:rsidR="005B4909">
        <w:rPr>
          <w:rFonts w:hAnsi="宋体" w:hint="eastAsia"/>
          <w:sz w:val="24"/>
          <w:szCs w:val="24"/>
          <w:u w:val="single"/>
        </w:rPr>
        <w:t>广州大学城第三冷站站内供冷管网分组团管网改造工程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202786">
        <w:rPr>
          <w:rFonts w:eastAsia="宋体" w:hAnsi="宋体" w:cs="宋体" w:hint="eastAsia"/>
          <w:sz w:val="24"/>
          <w:szCs w:val="24"/>
        </w:rPr>
        <w:t>2020</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5B4909">
        <w:rPr>
          <w:rFonts w:ascii="宋体" w:hAnsi="宋体" w:cs="宋体" w:hint="eastAsia"/>
          <w:kern w:val="0"/>
          <w:szCs w:val="21"/>
        </w:rPr>
        <w:t>广州大学城第三冷站站内供冷管网分组团管网改造工程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hint="eastAsia"/>
                <w:szCs w:val="21"/>
              </w:rPr>
              <w:t>3</w:t>
            </w:r>
          </w:p>
        </w:tc>
        <w:tc>
          <w:tcPr>
            <w:tcW w:w="6509" w:type="dxa"/>
            <w:shd w:val="clear" w:color="auto" w:fill="auto"/>
            <w:vAlign w:val="center"/>
          </w:tcPr>
          <w:p w:rsidR="00E47B59" w:rsidRDefault="00C85998" w:rsidP="00191017">
            <w:pPr>
              <w:rPr>
                <w:rFonts w:ascii="宋体" w:hAnsi="宋体" w:cs="宋体"/>
                <w:szCs w:val="21"/>
              </w:rPr>
            </w:pPr>
            <w:r w:rsidRPr="00C85998">
              <w:rPr>
                <w:rFonts w:ascii="宋体" w:hAnsi="宋体" w:cs="宋体" w:hint="eastAsia"/>
                <w:szCs w:val="21"/>
              </w:rPr>
              <w:t>具有</w:t>
            </w:r>
            <w:r w:rsidR="005B4909">
              <w:rPr>
                <w:rFonts w:ascii="宋体" w:hAnsi="宋体" w:cs="宋体" w:hint="eastAsia"/>
                <w:szCs w:val="21"/>
              </w:rPr>
              <w:t>建筑机电安装工程专业承包贰级或以上资质</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4</w:t>
            </w:r>
          </w:p>
        </w:tc>
        <w:tc>
          <w:tcPr>
            <w:tcW w:w="6509" w:type="dxa"/>
            <w:vAlign w:val="center"/>
          </w:tcPr>
          <w:p w:rsidR="00E47B59" w:rsidRDefault="006B2E51">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5</w:t>
            </w:r>
          </w:p>
        </w:tc>
        <w:tc>
          <w:tcPr>
            <w:tcW w:w="6509" w:type="dxa"/>
            <w:vAlign w:val="center"/>
          </w:tcPr>
          <w:p w:rsidR="00E47B59" w:rsidRDefault="00892318" w:rsidP="00BB1E59">
            <w:pPr>
              <w:rPr>
                <w:rFonts w:ascii="宋体" w:hAnsi="宋体" w:cs="宋体"/>
                <w:bCs/>
                <w:szCs w:val="21"/>
              </w:rPr>
            </w:pPr>
            <w:r w:rsidRPr="00892318">
              <w:rPr>
                <w:rFonts w:ascii="宋体" w:hAnsi="宋体" w:cs="宋体" w:hint="eastAsia"/>
                <w:szCs w:val="21"/>
              </w:rPr>
              <w:t>投标人近3年内(20</w:t>
            </w:r>
            <w:r w:rsidRPr="00892318">
              <w:rPr>
                <w:rFonts w:ascii="宋体" w:hAnsi="宋体" w:cs="宋体"/>
                <w:szCs w:val="21"/>
              </w:rPr>
              <w:t>1</w:t>
            </w:r>
            <w:r w:rsidR="00BB1E59">
              <w:rPr>
                <w:rFonts w:ascii="宋体" w:hAnsi="宋体" w:cs="宋体"/>
                <w:szCs w:val="21"/>
              </w:rPr>
              <w:t>7</w:t>
            </w:r>
            <w:r w:rsidRPr="00892318">
              <w:rPr>
                <w:rFonts w:ascii="宋体" w:hAnsi="宋体" w:cs="宋体" w:hint="eastAsia"/>
                <w:szCs w:val="21"/>
              </w:rPr>
              <w:t>年1月1日至今)完成过质量合格的类似工程项目业绩（需提供合同和验收报告等相关证明材料复印件）</w:t>
            </w:r>
          </w:p>
        </w:tc>
        <w:tc>
          <w:tcPr>
            <w:tcW w:w="1549" w:type="dxa"/>
            <w:vAlign w:val="center"/>
          </w:tcPr>
          <w:p w:rsidR="00E47B59" w:rsidRPr="00DD2666"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5B4909">
        <w:rPr>
          <w:rFonts w:ascii="宋体" w:hAnsi="宋体" w:hint="eastAsia"/>
          <w:bCs/>
          <w:szCs w:val="21"/>
        </w:rPr>
        <w:t>广州大学城第三冷站站内供冷管网分组团管网改造工程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Pr="007F49B3" w:rsidRDefault="006B2E51">
      <w:pPr>
        <w:spacing w:line="360" w:lineRule="auto"/>
        <w:rPr>
          <w:rFonts w:ascii="等线" w:hAnsi="等线" w:cs="宋体"/>
          <w:sz w:val="30"/>
          <w:szCs w:val="30"/>
        </w:rPr>
      </w:pPr>
      <w:r>
        <w:rPr>
          <w:sz w:val="28"/>
          <w:szCs w:val="28"/>
        </w:rPr>
        <w:br w:type="page"/>
      </w:r>
      <w:r w:rsidRPr="007F49B3">
        <w:rPr>
          <w:rFonts w:ascii="宋体" w:hAnsi="宋体" w:hint="eastAsia"/>
          <w:sz w:val="30"/>
          <w:szCs w:val="30"/>
        </w:rPr>
        <w:lastRenderedPageBreak/>
        <w:t>附件</w:t>
      </w:r>
      <w:r w:rsidR="00892318" w:rsidRPr="007F49B3">
        <w:rPr>
          <w:rFonts w:ascii="宋体" w:hAnsi="宋体"/>
          <w:sz w:val="30"/>
          <w:szCs w:val="30"/>
        </w:rPr>
        <w:t>7</w:t>
      </w:r>
    </w:p>
    <w:p w:rsidR="00E47B59" w:rsidRDefault="006B2E51">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rsidR="00E47B59" w:rsidRDefault="00E47B59">
      <w:pPr>
        <w:spacing w:line="360" w:lineRule="auto"/>
        <w:rPr>
          <w:rFonts w:ascii="等线" w:hAnsi="等线" w:cs="宋体"/>
          <w:sz w:val="24"/>
        </w:rPr>
      </w:pP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w:t>
      </w:r>
      <w:r w:rsidR="0025569B">
        <w:rPr>
          <w:rFonts w:ascii="等线" w:hAnsi="等线" w:cs="宋体" w:hint="eastAsia"/>
          <w:sz w:val="24"/>
        </w:rPr>
        <w:t>采购人</w:t>
      </w:r>
      <w:r>
        <w:rPr>
          <w:rFonts w:ascii="等线" w:hAnsi="等线" w:cs="宋体" w:hint="eastAsia"/>
          <w:sz w:val="24"/>
        </w:rPr>
        <w:t>对参加公开竞选采购的供应商的诚信度和履约进行鉴别和打分。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E47B59" w:rsidRDefault="006B2E51">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E47B59" w:rsidRDefault="006B2E51">
      <w:pPr>
        <w:spacing w:line="360" w:lineRule="auto"/>
        <w:ind w:firstLineChars="200" w:firstLine="482"/>
        <w:rPr>
          <w:rFonts w:ascii="等线" w:hAnsi="等线" w:cs="宋体"/>
          <w:b/>
          <w:sz w:val="24"/>
        </w:rPr>
      </w:pPr>
      <w:r>
        <w:rPr>
          <w:rFonts w:ascii="等线" w:hAnsi="等线" w:cs="宋体" w:hint="eastAsia"/>
          <w:b/>
          <w:sz w:val="24"/>
        </w:rPr>
        <w:t>三、评价结果应用</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（二）采用经评审的最低价投标法评标的，在推荐中标候选人时，应对通过资格和有效性评审的投标人按照评标价进行排序，即：评标价＝有效报价×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sidR="009729EA">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（三）综合评分法</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E47B59" w:rsidRDefault="006B2E51">
      <w:pPr>
        <w:spacing w:line="360" w:lineRule="auto"/>
        <w:ind w:left="482"/>
        <w:rPr>
          <w:rFonts w:ascii="等线" w:hAnsi="等线" w:cs="宋体"/>
          <w:b/>
          <w:sz w:val="24"/>
        </w:rPr>
      </w:pPr>
      <w:r>
        <w:rPr>
          <w:rFonts w:ascii="等线" w:hAnsi="等线" w:cs="宋体" w:hint="eastAsia"/>
          <w:b/>
          <w:sz w:val="24"/>
        </w:rPr>
        <w:t>四、违约处理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（二）供应商出现下列情形之一的，甲方有权暂停其公开竞选资格</w:t>
      </w:r>
      <w:r>
        <w:rPr>
          <w:rFonts w:ascii="等线" w:hAnsi="等线" w:cs="宋体" w:hint="eastAsia"/>
          <w:sz w:val="24"/>
        </w:rPr>
        <w:t>1</w:t>
      </w:r>
      <w:r>
        <w:rPr>
          <w:rFonts w:ascii="等线" w:hAnsi="等线" w:cs="宋体" w:hint="eastAsia"/>
          <w:sz w:val="24"/>
        </w:rPr>
        <w:t>年：</w:t>
      </w:r>
    </w:p>
    <w:p w:rsidR="00E47B59" w:rsidRDefault="006B2E51">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w:t>
      </w:r>
      <w:r w:rsidR="0025569B">
        <w:rPr>
          <w:rFonts w:ascii="等线" w:hAnsi="等线" w:cs="宋体" w:hint="eastAsia"/>
          <w:sz w:val="24"/>
        </w:rPr>
        <w:t>采购人</w:t>
      </w:r>
      <w:r>
        <w:rPr>
          <w:rFonts w:ascii="等线" w:hAnsi="等线" w:cs="宋体" w:hint="eastAsia"/>
          <w:sz w:val="24"/>
        </w:rPr>
        <w:t>认定的。</w:t>
      </w:r>
    </w:p>
    <w:p w:rsidR="00E47B59" w:rsidRDefault="006B2E51">
      <w:pPr>
        <w:spacing w:line="360" w:lineRule="auto"/>
        <w:rPr>
          <w:rFonts w:ascii="等线" w:hAnsi="等线" w:cs="宋体"/>
          <w:sz w:val="24"/>
        </w:rPr>
      </w:pPr>
      <w:r>
        <w:rPr>
          <w:rFonts w:ascii="等线" w:hAnsi="等线" w:cs="宋体"/>
          <w:sz w:val="24"/>
        </w:rPr>
        <w:br w:type="page"/>
      </w:r>
    </w:p>
    <w:p w:rsidR="00E47B59" w:rsidRPr="007F49B3" w:rsidRDefault="006B2E51">
      <w:pPr>
        <w:spacing w:line="360" w:lineRule="auto"/>
        <w:rPr>
          <w:rFonts w:ascii="宋体" w:hAnsi="宋体"/>
          <w:sz w:val="30"/>
          <w:szCs w:val="30"/>
        </w:rPr>
      </w:pPr>
      <w:r w:rsidRPr="007F49B3">
        <w:rPr>
          <w:rFonts w:ascii="宋体" w:hAnsi="宋体" w:hint="eastAsia"/>
          <w:sz w:val="30"/>
          <w:szCs w:val="30"/>
        </w:rPr>
        <w:lastRenderedPageBreak/>
        <w:t>附件</w:t>
      </w:r>
      <w:r w:rsidR="00892318" w:rsidRPr="007F49B3">
        <w:rPr>
          <w:rFonts w:ascii="宋体" w:hAnsi="宋体"/>
          <w:sz w:val="30"/>
          <w:szCs w:val="30"/>
        </w:rPr>
        <w:t>8</w:t>
      </w:r>
    </w:p>
    <w:p w:rsidR="00E47B59" w:rsidRDefault="006B2E51">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E47B59">
        <w:trPr>
          <w:trHeight w:val="450"/>
          <w:jc w:val="center"/>
        </w:trPr>
        <w:tc>
          <w:tcPr>
            <w:tcW w:w="1246"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E47B59">
        <w:trPr>
          <w:trHeight w:val="428"/>
          <w:jc w:val="center"/>
        </w:trPr>
        <w:tc>
          <w:tcPr>
            <w:tcW w:w="1246" w:type="dxa"/>
            <w:shd w:val="clear" w:color="auto" w:fill="auto"/>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E47B59" w:rsidRDefault="006B2E51">
            <w:pPr>
              <w:widowControl/>
              <w:spacing w:line="260" w:lineRule="exact"/>
              <w:rPr>
                <w:szCs w:val="21"/>
              </w:rPr>
            </w:pPr>
            <w:r>
              <w:rPr>
                <w:szCs w:val="21"/>
              </w:rPr>
              <w:t>供应商按约定履行合同受到奖励的</w:t>
            </w:r>
          </w:p>
        </w:tc>
        <w:tc>
          <w:tcPr>
            <w:tcW w:w="3812" w:type="dxa"/>
            <w:shd w:val="clear" w:color="auto" w:fill="auto"/>
            <w:vAlign w:val="center"/>
          </w:tcPr>
          <w:p w:rsidR="00E47B59" w:rsidRDefault="006B2E51">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E47B59">
        <w:trPr>
          <w:trHeight w:val="133"/>
          <w:jc w:val="center"/>
        </w:trPr>
        <w:tc>
          <w:tcPr>
            <w:tcW w:w="1246"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7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bl>
    <w:p w:rsidR="00E47B59" w:rsidRDefault="00E47B59">
      <w:pPr>
        <w:widowControl/>
        <w:rPr>
          <w:rFonts w:ascii="宋体" w:hAnsi="宋体" w:cs="宋体"/>
        </w:rPr>
      </w:pPr>
    </w:p>
    <w:p w:rsidR="00E47B59" w:rsidRDefault="006B2E51">
      <w:pPr>
        <w:spacing w:line="360" w:lineRule="auto"/>
        <w:rPr>
          <w:rFonts w:ascii="宋体" w:hAnsi="宋体" w:cs="宋体"/>
        </w:rPr>
      </w:pPr>
      <w:r>
        <w:rPr>
          <w:rFonts w:ascii="宋体" w:hAnsi="宋体" w:cs="宋体"/>
        </w:rPr>
        <w:t>备注：</w:t>
      </w:r>
    </w:p>
    <w:p w:rsidR="00E47B59" w:rsidRDefault="006B2E51" w:rsidP="00B25BB6">
      <w:pPr>
        <w:numPr>
          <w:ilvl w:val="0"/>
          <w:numId w:val="5"/>
        </w:numPr>
        <w:spacing w:line="360" w:lineRule="auto"/>
        <w:rPr>
          <w:rFonts w:ascii="宋体" w:hAnsi="宋体" w:cs="宋体"/>
        </w:rPr>
      </w:pPr>
      <w:r>
        <w:rPr>
          <w:rFonts w:ascii="宋体" w:hAnsi="宋体" w:cs="宋体"/>
        </w:rPr>
        <w:t>供应商信用系数每个评价年度周期的初评按0计算。</w:t>
      </w:r>
    </w:p>
    <w:p w:rsidR="00E47B59" w:rsidRDefault="006B2E51" w:rsidP="00B25BB6">
      <w:pPr>
        <w:numPr>
          <w:ilvl w:val="0"/>
          <w:numId w:val="5"/>
        </w:numPr>
        <w:spacing w:line="360" w:lineRule="auto"/>
        <w:rPr>
          <w:rFonts w:ascii="宋体" w:hAnsi="宋体" w:cs="宋体"/>
          <w:color w:val="000000"/>
          <w:szCs w:val="21"/>
        </w:rPr>
      </w:pPr>
      <w:r>
        <w:rPr>
          <w:rFonts w:ascii="宋体" w:hAnsi="宋体" w:cs="宋体"/>
          <w:color w:val="000000"/>
          <w:szCs w:val="21"/>
        </w:rPr>
        <w:t>经</w:t>
      </w:r>
      <w:r w:rsidR="0025569B">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rsidR="00E47B59" w:rsidRDefault="006B2E51">
      <w:pPr>
        <w:spacing w:line="360" w:lineRule="auto"/>
        <w:rPr>
          <w:sz w:val="28"/>
          <w:szCs w:val="28"/>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sectPr w:rsidR="00E47B59" w:rsidSect="00DE00B8">
      <w:footerReference w:type="default" r:id="rId8"/>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4CC" w:rsidRDefault="00A214CC">
      <w:r>
        <w:separator/>
      </w:r>
    </w:p>
  </w:endnote>
  <w:endnote w:type="continuationSeparator" w:id="0">
    <w:p w:rsidR="00A214CC" w:rsidRDefault="00A2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09" w:rsidRDefault="005B4909">
    <w:pPr>
      <w:pStyle w:val="a8"/>
      <w:jc w:val="right"/>
    </w:pPr>
    <w:r>
      <w:fldChar w:fldCharType="begin"/>
    </w:r>
    <w:r>
      <w:instrText xml:space="preserve"> PAGE   \* MERGEFORMAT </w:instrText>
    </w:r>
    <w:r>
      <w:fldChar w:fldCharType="separate"/>
    </w:r>
    <w:r w:rsidR="00D648BA" w:rsidRPr="00D648BA">
      <w:rPr>
        <w:noProof/>
        <w:lang w:val="zh-CN"/>
      </w:rPr>
      <w:t>11</w:t>
    </w:r>
    <w:r>
      <w:fldChar w:fldCharType="end"/>
    </w:r>
  </w:p>
  <w:p w:rsidR="005B4909" w:rsidRDefault="005B49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4CC" w:rsidRDefault="00A214CC">
      <w:r>
        <w:separator/>
      </w:r>
    </w:p>
  </w:footnote>
  <w:footnote w:type="continuationSeparator" w:id="0">
    <w:p w:rsidR="00A214CC" w:rsidRDefault="00A21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2"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3"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5" w15:restartNumberingAfterBreak="0">
    <w:nsid w:val="2F92352D"/>
    <w:multiLevelType w:val="singleLevel"/>
    <w:tmpl w:val="572DE5B4"/>
    <w:lvl w:ilvl="0">
      <w:start w:val="1"/>
      <w:numFmt w:val="decimal"/>
      <w:suff w:val="nothing"/>
      <w:lvlText w:val="%1."/>
      <w:lvlJc w:val="left"/>
    </w:lvl>
  </w:abstractNum>
  <w:abstractNum w:abstractNumId="6" w15:restartNumberingAfterBreak="0">
    <w:nsid w:val="572DE5B4"/>
    <w:multiLevelType w:val="singleLevel"/>
    <w:tmpl w:val="572DE5B4"/>
    <w:lvl w:ilvl="0">
      <w:start w:val="1"/>
      <w:numFmt w:val="decimal"/>
      <w:suff w:val="nothing"/>
      <w:lvlText w:val="%1."/>
      <w:lvlJc w:val="left"/>
    </w:lvl>
  </w:abstractNum>
  <w:abstractNum w:abstractNumId="7"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EAB"/>
    <w:rsid w:val="0001269A"/>
    <w:rsid w:val="000248F2"/>
    <w:rsid w:val="00024DB1"/>
    <w:rsid w:val="000261AC"/>
    <w:rsid w:val="000511EF"/>
    <w:rsid w:val="000542BB"/>
    <w:rsid w:val="00054374"/>
    <w:rsid w:val="00066150"/>
    <w:rsid w:val="00066222"/>
    <w:rsid w:val="00097540"/>
    <w:rsid w:val="000A00B3"/>
    <w:rsid w:val="000A2487"/>
    <w:rsid w:val="000A75A0"/>
    <w:rsid w:val="000B75B2"/>
    <w:rsid w:val="000D372E"/>
    <w:rsid w:val="000D4516"/>
    <w:rsid w:val="000E277D"/>
    <w:rsid w:val="001013A8"/>
    <w:rsid w:val="00105509"/>
    <w:rsid w:val="001300D3"/>
    <w:rsid w:val="00146B63"/>
    <w:rsid w:val="00155983"/>
    <w:rsid w:val="00161C4F"/>
    <w:rsid w:val="00167F5B"/>
    <w:rsid w:val="00171297"/>
    <w:rsid w:val="00172A27"/>
    <w:rsid w:val="00175957"/>
    <w:rsid w:val="00186019"/>
    <w:rsid w:val="00191017"/>
    <w:rsid w:val="00194365"/>
    <w:rsid w:val="001944F5"/>
    <w:rsid w:val="00195617"/>
    <w:rsid w:val="001B2E16"/>
    <w:rsid w:val="001C510A"/>
    <w:rsid w:val="001D1FFB"/>
    <w:rsid w:val="001D769B"/>
    <w:rsid w:val="001F6D6F"/>
    <w:rsid w:val="00202786"/>
    <w:rsid w:val="00205D19"/>
    <w:rsid w:val="002117D0"/>
    <w:rsid w:val="00211BF3"/>
    <w:rsid w:val="00214EFD"/>
    <w:rsid w:val="0021591C"/>
    <w:rsid w:val="00220F76"/>
    <w:rsid w:val="00221D47"/>
    <w:rsid w:val="0022476E"/>
    <w:rsid w:val="0025569B"/>
    <w:rsid w:val="0026536E"/>
    <w:rsid w:val="00265945"/>
    <w:rsid w:val="00275CA3"/>
    <w:rsid w:val="00294486"/>
    <w:rsid w:val="002A558D"/>
    <w:rsid w:val="002D14AE"/>
    <w:rsid w:val="002D4296"/>
    <w:rsid w:val="002D7DD0"/>
    <w:rsid w:val="002E0B01"/>
    <w:rsid w:val="002F6943"/>
    <w:rsid w:val="003202A4"/>
    <w:rsid w:val="00327AA1"/>
    <w:rsid w:val="0033236B"/>
    <w:rsid w:val="00353699"/>
    <w:rsid w:val="0036491C"/>
    <w:rsid w:val="00392549"/>
    <w:rsid w:val="003932F2"/>
    <w:rsid w:val="00394717"/>
    <w:rsid w:val="003954FA"/>
    <w:rsid w:val="003975C1"/>
    <w:rsid w:val="003A61B7"/>
    <w:rsid w:val="003A63C6"/>
    <w:rsid w:val="003D0FFC"/>
    <w:rsid w:val="003D6DDA"/>
    <w:rsid w:val="003F2B4E"/>
    <w:rsid w:val="00426155"/>
    <w:rsid w:val="004469BA"/>
    <w:rsid w:val="00456BC1"/>
    <w:rsid w:val="00467CAD"/>
    <w:rsid w:val="00476BF0"/>
    <w:rsid w:val="00480966"/>
    <w:rsid w:val="00497671"/>
    <w:rsid w:val="004A0372"/>
    <w:rsid w:val="004A1A1D"/>
    <w:rsid w:val="004A23D1"/>
    <w:rsid w:val="004A4F9A"/>
    <w:rsid w:val="004C4EDB"/>
    <w:rsid w:val="004D5436"/>
    <w:rsid w:val="004E3B04"/>
    <w:rsid w:val="004E5C78"/>
    <w:rsid w:val="004E7A16"/>
    <w:rsid w:val="00513077"/>
    <w:rsid w:val="0052246D"/>
    <w:rsid w:val="00541171"/>
    <w:rsid w:val="00545D4B"/>
    <w:rsid w:val="00550B1F"/>
    <w:rsid w:val="005566FF"/>
    <w:rsid w:val="00557322"/>
    <w:rsid w:val="00561290"/>
    <w:rsid w:val="005613DF"/>
    <w:rsid w:val="00567151"/>
    <w:rsid w:val="0056721A"/>
    <w:rsid w:val="00567DB5"/>
    <w:rsid w:val="00576B93"/>
    <w:rsid w:val="005772A9"/>
    <w:rsid w:val="00585285"/>
    <w:rsid w:val="00592951"/>
    <w:rsid w:val="005969FB"/>
    <w:rsid w:val="005B2C4E"/>
    <w:rsid w:val="005B4909"/>
    <w:rsid w:val="005B6CEE"/>
    <w:rsid w:val="005D2CC7"/>
    <w:rsid w:val="005E4E7C"/>
    <w:rsid w:val="00607731"/>
    <w:rsid w:val="006106FB"/>
    <w:rsid w:val="00611B4E"/>
    <w:rsid w:val="00617D0B"/>
    <w:rsid w:val="00621A9E"/>
    <w:rsid w:val="006244A0"/>
    <w:rsid w:val="00637977"/>
    <w:rsid w:val="0064000A"/>
    <w:rsid w:val="00643B2F"/>
    <w:rsid w:val="006448AF"/>
    <w:rsid w:val="00646FC2"/>
    <w:rsid w:val="006503EF"/>
    <w:rsid w:val="00666B5D"/>
    <w:rsid w:val="00690C78"/>
    <w:rsid w:val="00694033"/>
    <w:rsid w:val="006A3B53"/>
    <w:rsid w:val="006B2E51"/>
    <w:rsid w:val="006B36E7"/>
    <w:rsid w:val="006E54A2"/>
    <w:rsid w:val="006E7BA8"/>
    <w:rsid w:val="006F1914"/>
    <w:rsid w:val="00706205"/>
    <w:rsid w:val="00714ACD"/>
    <w:rsid w:val="00715897"/>
    <w:rsid w:val="007216CB"/>
    <w:rsid w:val="0072216A"/>
    <w:rsid w:val="007423DA"/>
    <w:rsid w:val="00743DF1"/>
    <w:rsid w:val="00753739"/>
    <w:rsid w:val="00763505"/>
    <w:rsid w:val="007672D2"/>
    <w:rsid w:val="00776700"/>
    <w:rsid w:val="00786B2B"/>
    <w:rsid w:val="007A0E9C"/>
    <w:rsid w:val="007A2D85"/>
    <w:rsid w:val="007A3422"/>
    <w:rsid w:val="007A7F23"/>
    <w:rsid w:val="007C04CE"/>
    <w:rsid w:val="007C3669"/>
    <w:rsid w:val="007D7DD0"/>
    <w:rsid w:val="007F3362"/>
    <w:rsid w:val="007F4585"/>
    <w:rsid w:val="007F49B3"/>
    <w:rsid w:val="007F62C7"/>
    <w:rsid w:val="00800453"/>
    <w:rsid w:val="00814712"/>
    <w:rsid w:val="00815501"/>
    <w:rsid w:val="008160FF"/>
    <w:rsid w:val="00821F86"/>
    <w:rsid w:val="008451F2"/>
    <w:rsid w:val="0084579E"/>
    <w:rsid w:val="00846388"/>
    <w:rsid w:val="00854D07"/>
    <w:rsid w:val="00860A31"/>
    <w:rsid w:val="008638B9"/>
    <w:rsid w:val="008639B0"/>
    <w:rsid w:val="00877012"/>
    <w:rsid w:val="00885F0E"/>
    <w:rsid w:val="008872F1"/>
    <w:rsid w:val="00892318"/>
    <w:rsid w:val="00894519"/>
    <w:rsid w:val="008A0E92"/>
    <w:rsid w:val="008A3D6E"/>
    <w:rsid w:val="008B670C"/>
    <w:rsid w:val="008C26B6"/>
    <w:rsid w:val="008C7560"/>
    <w:rsid w:val="008E3344"/>
    <w:rsid w:val="008F2808"/>
    <w:rsid w:val="008F4BC0"/>
    <w:rsid w:val="008F50D8"/>
    <w:rsid w:val="008F5C67"/>
    <w:rsid w:val="00902C05"/>
    <w:rsid w:val="0090551B"/>
    <w:rsid w:val="009159D7"/>
    <w:rsid w:val="00932FEC"/>
    <w:rsid w:val="00952170"/>
    <w:rsid w:val="009729EA"/>
    <w:rsid w:val="0097363A"/>
    <w:rsid w:val="00973949"/>
    <w:rsid w:val="009767C9"/>
    <w:rsid w:val="00976A0B"/>
    <w:rsid w:val="00983A2A"/>
    <w:rsid w:val="00990E1A"/>
    <w:rsid w:val="009914C9"/>
    <w:rsid w:val="009A2776"/>
    <w:rsid w:val="009A4D34"/>
    <w:rsid w:val="009A525E"/>
    <w:rsid w:val="009B745A"/>
    <w:rsid w:val="009C3EE0"/>
    <w:rsid w:val="009C65A2"/>
    <w:rsid w:val="009C7BC9"/>
    <w:rsid w:val="009E12D5"/>
    <w:rsid w:val="009E29EF"/>
    <w:rsid w:val="009E359E"/>
    <w:rsid w:val="00A047AA"/>
    <w:rsid w:val="00A05921"/>
    <w:rsid w:val="00A15326"/>
    <w:rsid w:val="00A214CC"/>
    <w:rsid w:val="00A32246"/>
    <w:rsid w:val="00A46630"/>
    <w:rsid w:val="00A614CE"/>
    <w:rsid w:val="00A63DD1"/>
    <w:rsid w:val="00A735C6"/>
    <w:rsid w:val="00A81CD4"/>
    <w:rsid w:val="00A963B9"/>
    <w:rsid w:val="00AA7AB2"/>
    <w:rsid w:val="00AB7FA5"/>
    <w:rsid w:val="00AE5CBE"/>
    <w:rsid w:val="00AF3EDE"/>
    <w:rsid w:val="00AF442C"/>
    <w:rsid w:val="00B00BE7"/>
    <w:rsid w:val="00B03C03"/>
    <w:rsid w:val="00B25BB6"/>
    <w:rsid w:val="00B261B8"/>
    <w:rsid w:val="00B27F3C"/>
    <w:rsid w:val="00B30173"/>
    <w:rsid w:val="00B30809"/>
    <w:rsid w:val="00B43CD4"/>
    <w:rsid w:val="00B47E24"/>
    <w:rsid w:val="00B5736B"/>
    <w:rsid w:val="00B726C7"/>
    <w:rsid w:val="00B72889"/>
    <w:rsid w:val="00B860C3"/>
    <w:rsid w:val="00B90671"/>
    <w:rsid w:val="00B90B6E"/>
    <w:rsid w:val="00B9496A"/>
    <w:rsid w:val="00B96B7C"/>
    <w:rsid w:val="00BA4EFF"/>
    <w:rsid w:val="00BB1E59"/>
    <w:rsid w:val="00BB6D96"/>
    <w:rsid w:val="00BB7C3F"/>
    <w:rsid w:val="00BC0E38"/>
    <w:rsid w:val="00BC35DC"/>
    <w:rsid w:val="00BD5240"/>
    <w:rsid w:val="00BF0C77"/>
    <w:rsid w:val="00C07BF1"/>
    <w:rsid w:val="00C11059"/>
    <w:rsid w:val="00C110E4"/>
    <w:rsid w:val="00C174A4"/>
    <w:rsid w:val="00C2645D"/>
    <w:rsid w:val="00C3119C"/>
    <w:rsid w:val="00C514A7"/>
    <w:rsid w:val="00C57767"/>
    <w:rsid w:val="00C706FF"/>
    <w:rsid w:val="00C74CE8"/>
    <w:rsid w:val="00C758F6"/>
    <w:rsid w:val="00C85998"/>
    <w:rsid w:val="00C90657"/>
    <w:rsid w:val="00C9536A"/>
    <w:rsid w:val="00C9758C"/>
    <w:rsid w:val="00CB1706"/>
    <w:rsid w:val="00CC78E6"/>
    <w:rsid w:val="00CD7E92"/>
    <w:rsid w:val="00CF3AA5"/>
    <w:rsid w:val="00CF5C4F"/>
    <w:rsid w:val="00CF678C"/>
    <w:rsid w:val="00D01A48"/>
    <w:rsid w:val="00D03706"/>
    <w:rsid w:val="00D14DB9"/>
    <w:rsid w:val="00D40EF6"/>
    <w:rsid w:val="00D51B1D"/>
    <w:rsid w:val="00D57C42"/>
    <w:rsid w:val="00D648BA"/>
    <w:rsid w:val="00D70E13"/>
    <w:rsid w:val="00D71A5D"/>
    <w:rsid w:val="00D845E0"/>
    <w:rsid w:val="00D87D2D"/>
    <w:rsid w:val="00D9132A"/>
    <w:rsid w:val="00D9769D"/>
    <w:rsid w:val="00DA71C3"/>
    <w:rsid w:val="00DB6F1F"/>
    <w:rsid w:val="00DC0A3E"/>
    <w:rsid w:val="00DD2666"/>
    <w:rsid w:val="00DD3D16"/>
    <w:rsid w:val="00DE00B8"/>
    <w:rsid w:val="00DE68FF"/>
    <w:rsid w:val="00DF1B2F"/>
    <w:rsid w:val="00DF4B6D"/>
    <w:rsid w:val="00E1751F"/>
    <w:rsid w:val="00E354F4"/>
    <w:rsid w:val="00E36D06"/>
    <w:rsid w:val="00E47B3B"/>
    <w:rsid w:val="00E47B59"/>
    <w:rsid w:val="00E60A10"/>
    <w:rsid w:val="00E63138"/>
    <w:rsid w:val="00E738C7"/>
    <w:rsid w:val="00E80794"/>
    <w:rsid w:val="00E97A9C"/>
    <w:rsid w:val="00EA4024"/>
    <w:rsid w:val="00EA4B1F"/>
    <w:rsid w:val="00EC0CD3"/>
    <w:rsid w:val="00EE46A6"/>
    <w:rsid w:val="00EF18C1"/>
    <w:rsid w:val="00F02A17"/>
    <w:rsid w:val="00F05829"/>
    <w:rsid w:val="00F1300D"/>
    <w:rsid w:val="00F154F7"/>
    <w:rsid w:val="00F42B37"/>
    <w:rsid w:val="00F547F7"/>
    <w:rsid w:val="00F63FB3"/>
    <w:rsid w:val="00F71114"/>
    <w:rsid w:val="00F716E9"/>
    <w:rsid w:val="00F71ADB"/>
    <w:rsid w:val="00F74258"/>
    <w:rsid w:val="00FA0034"/>
    <w:rsid w:val="00FB25F3"/>
    <w:rsid w:val="00FC33B2"/>
    <w:rsid w:val="00FC3A89"/>
    <w:rsid w:val="00FD50E2"/>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737</TotalTime>
  <Pages>20</Pages>
  <Words>1436</Words>
  <Characters>8191</Characters>
  <Application>Microsoft Office Word</Application>
  <DocSecurity>0</DocSecurity>
  <Lines>68</Lines>
  <Paragraphs>19</Paragraphs>
  <ScaleCrop>false</ScaleCrop>
  <Company>aaa</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58</cp:revision>
  <cp:lastPrinted>2011-11-29T08:47:00Z</cp:lastPrinted>
  <dcterms:created xsi:type="dcterms:W3CDTF">2018-02-28T04:01:00Z</dcterms:created>
  <dcterms:modified xsi:type="dcterms:W3CDTF">2020-03-05T01:45:00Z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