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C21A0E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C21A0E" w:rsidRDefault="00162827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广州大学城综合管沟更换感温光纤工程</w:t>
      </w:r>
    </w:p>
    <w:p w:rsidR="00445711" w:rsidRDefault="000B399F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162827">
        <w:rPr>
          <w:rFonts w:asciiTheme="minorEastAsia" w:hAnsiTheme="minorEastAsia" w:hint="eastAsia"/>
          <w:sz w:val="28"/>
          <w:szCs w:val="28"/>
        </w:rPr>
        <w:t>广州大学城综合管沟更换感温光纤工程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162827">
        <w:rPr>
          <w:rFonts w:asciiTheme="minorEastAsia" w:hAnsiTheme="minorEastAsia" w:hint="eastAsia"/>
          <w:sz w:val="28"/>
          <w:szCs w:val="28"/>
        </w:rPr>
        <w:t>广州大学城综合管沟更换感温光纤工程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162827">
        <w:rPr>
          <w:rFonts w:asciiTheme="minorEastAsia" w:hAnsiTheme="minorEastAsia" w:hint="eastAsia"/>
          <w:sz w:val="28"/>
          <w:szCs w:val="28"/>
        </w:rPr>
        <w:t>广州大学城综合管沟更换感温光纤工程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162827">
        <w:rPr>
          <w:rFonts w:hint="eastAsia"/>
          <w:sz w:val="28"/>
          <w:szCs w:val="28"/>
        </w:rPr>
        <w:t>消防设施工程专业承包贰级</w:t>
      </w:r>
      <w:r w:rsidR="00C21A0E">
        <w:rPr>
          <w:rFonts w:hint="eastAsia"/>
          <w:sz w:val="28"/>
          <w:szCs w:val="28"/>
        </w:rPr>
        <w:t>或以上资质</w:t>
      </w:r>
      <w:r w:rsidR="00A606AD">
        <w:rPr>
          <w:rFonts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2017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D219D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D219D">
        <w:rPr>
          <w:rFonts w:asciiTheme="minorEastAsia" w:hAnsiTheme="minorEastAsia"/>
          <w:sz w:val="28"/>
          <w:szCs w:val="28"/>
          <w:u w:val="single"/>
        </w:rPr>
        <w:t>15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D219D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D219D">
        <w:rPr>
          <w:rFonts w:asciiTheme="minorEastAsia" w:hAnsiTheme="minorEastAsia"/>
          <w:sz w:val="28"/>
          <w:szCs w:val="28"/>
          <w:u w:val="single"/>
        </w:rPr>
        <w:t>26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lastRenderedPageBreak/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D219D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D219D">
        <w:rPr>
          <w:rFonts w:asciiTheme="minorEastAsia" w:hAnsiTheme="minorEastAsia"/>
          <w:sz w:val="28"/>
          <w:szCs w:val="28"/>
          <w:u w:val="single"/>
        </w:rPr>
        <w:t>26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3D219D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3D219D"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34" w:rsidRDefault="00557E34" w:rsidP="00D84151">
      <w:r>
        <w:separator/>
      </w:r>
    </w:p>
  </w:endnote>
  <w:endnote w:type="continuationSeparator" w:id="0">
    <w:p w:rsidR="00557E34" w:rsidRDefault="00557E34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34" w:rsidRDefault="00557E34" w:rsidP="00D84151">
      <w:r>
        <w:separator/>
      </w:r>
    </w:p>
  </w:footnote>
  <w:footnote w:type="continuationSeparator" w:id="0">
    <w:p w:rsidR="00557E34" w:rsidRDefault="00557E34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6CF0"/>
    <w:rsid w:val="0015710B"/>
    <w:rsid w:val="00162827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A115C6-6131-4E8B-A119-4FB92547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152</Words>
  <Characters>869</Characters>
  <Application>Microsoft Office Word</Application>
  <DocSecurity>0</DocSecurity>
  <Lines>7</Lines>
  <Paragraphs>2</Paragraphs>
  <ScaleCrop>false</ScaleCrop>
  <Company>dxc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44</cp:revision>
  <dcterms:created xsi:type="dcterms:W3CDTF">2018-09-05T02:59:00Z</dcterms:created>
  <dcterms:modified xsi:type="dcterms:W3CDTF">2020-05-14T07:49:00Z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