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C21A0E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</w:t>
      </w:r>
      <w:r w:rsidR="00860FB7">
        <w:rPr>
          <w:rFonts w:ascii="宋体" w:eastAsia="宋体" w:hAnsi="宋体" w:hint="eastAsia"/>
          <w:b/>
          <w:bCs/>
          <w:sz w:val="36"/>
          <w:szCs w:val="36"/>
        </w:rPr>
        <w:t>能源发展</w:t>
      </w:r>
      <w:r>
        <w:rPr>
          <w:rFonts w:ascii="宋体" w:eastAsia="宋体" w:hAnsi="宋体" w:hint="eastAsia"/>
          <w:b/>
          <w:bCs/>
          <w:sz w:val="36"/>
          <w:szCs w:val="36"/>
        </w:rPr>
        <w:t>有限公司</w:t>
      </w:r>
    </w:p>
    <w:p w:rsidR="00C21A0E" w:rsidRDefault="00860FB7" w:rsidP="00347347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华师图书馆五楼C区中央空调风管改造项目</w:t>
      </w:r>
    </w:p>
    <w:p w:rsidR="00445711" w:rsidRDefault="000B399F" w:rsidP="00347347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竞选</w:t>
      </w:r>
      <w:r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860FB7">
        <w:rPr>
          <w:rFonts w:asciiTheme="minorEastAsia" w:hAnsiTheme="minorEastAsia" w:hint="eastAsia"/>
          <w:sz w:val="28"/>
          <w:szCs w:val="28"/>
        </w:rPr>
        <w:t>华师图书馆五楼C区中央空调风管改造项目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860FB7">
        <w:rPr>
          <w:rFonts w:asciiTheme="minorEastAsia" w:hAnsiTheme="minorEastAsia" w:hint="eastAsia"/>
          <w:sz w:val="28"/>
          <w:szCs w:val="28"/>
        </w:rPr>
        <w:t>华师图书馆五楼C区中央空调风管改造项目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按采购人提供的竞选文件、工程量清单等资料，承包</w:t>
      </w:r>
      <w:r w:rsidR="00860FB7">
        <w:rPr>
          <w:rFonts w:asciiTheme="minorEastAsia" w:hAnsiTheme="minorEastAsia" w:hint="eastAsia"/>
          <w:sz w:val="28"/>
          <w:szCs w:val="28"/>
        </w:rPr>
        <w:t>华师图书馆五楼C区中央空调风管改造项目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860FB7" w:rsidRPr="00860FB7" w:rsidRDefault="00860FB7" w:rsidP="00860FB7">
      <w:pPr>
        <w:tabs>
          <w:tab w:val="left" w:pos="0"/>
          <w:tab w:val="left" w:pos="720"/>
        </w:tabs>
        <w:spacing w:line="520" w:lineRule="exact"/>
        <w:ind w:firstLineChars="200" w:firstLine="560"/>
        <w:rPr>
          <w:sz w:val="28"/>
          <w:szCs w:val="28"/>
        </w:rPr>
      </w:pPr>
      <w:r w:rsidRPr="00860FB7">
        <w:rPr>
          <w:rFonts w:hint="eastAsia"/>
          <w:sz w:val="28"/>
          <w:szCs w:val="28"/>
        </w:rPr>
        <w:t>（四）同时具备以下资质：</w:t>
      </w:r>
    </w:p>
    <w:p w:rsidR="00860FB7" w:rsidRPr="00860FB7" w:rsidRDefault="00860FB7" w:rsidP="00860FB7">
      <w:pPr>
        <w:tabs>
          <w:tab w:val="left" w:pos="0"/>
          <w:tab w:val="left" w:pos="720"/>
        </w:tabs>
        <w:spacing w:line="520" w:lineRule="exact"/>
        <w:ind w:firstLineChars="200" w:firstLine="560"/>
        <w:rPr>
          <w:sz w:val="28"/>
          <w:szCs w:val="28"/>
        </w:rPr>
      </w:pPr>
      <w:r w:rsidRPr="00860FB7">
        <w:rPr>
          <w:sz w:val="28"/>
          <w:szCs w:val="28"/>
        </w:rPr>
        <w:t>1</w:t>
      </w:r>
      <w:r w:rsidRPr="00860FB7">
        <w:rPr>
          <w:rFonts w:hint="eastAsia"/>
          <w:sz w:val="28"/>
          <w:szCs w:val="28"/>
        </w:rPr>
        <w:t>、建筑机电安装工程专业承包叁级或以上资质；</w:t>
      </w:r>
    </w:p>
    <w:p w:rsidR="002439DC" w:rsidRDefault="00860FB7" w:rsidP="00860FB7">
      <w:pPr>
        <w:tabs>
          <w:tab w:val="left" w:pos="0"/>
          <w:tab w:val="left" w:pos="720"/>
        </w:tabs>
        <w:spacing w:line="520" w:lineRule="exact"/>
        <w:ind w:firstLineChars="200" w:firstLine="560"/>
        <w:rPr>
          <w:sz w:val="28"/>
          <w:szCs w:val="28"/>
        </w:rPr>
      </w:pPr>
      <w:r w:rsidRPr="00860FB7">
        <w:rPr>
          <w:sz w:val="28"/>
          <w:szCs w:val="28"/>
        </w:rPr>
        <w:t>2</w:t>
      </w:r>
      <w:r w:rsidRPr="00860FB7">
        <w:rPr>
          <w:rFonts w:hint="eastAsia"/>
          <w:sz w:val="28"/>
          <w:szCs w:val="28"/>
        </w:rPr>
        <w:t>、建筑装修装饰工程专业承包贰级或以上资质。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（五）投标人近3年内(</w:t>
      </w:r>
      <w:r w:rsidR="009F5C46">
        <w:rPr>
          <w:rFonts w:asciiTheme="minorEastAsia" w:hAnsiTheme="minorEastAsia" w:hint="eastAsia"/>
          <w:sz w:val="28"/>
          <w:szCs w:val="28"/>
        </w:rPr>
        <w:t>2017</w:t>
      </w:r>
      <w:r w:rsidRPr="00BC48B0">
        <w:rPr>
          <w:rFonts w:asciiTheme="minorEastAsia" w:hAnsiTheme="minorEastAsia" w:hint="eastAsia"/>
          <w:sz w:val="28"/>
          <w:szCs w:val="28"/>
        </w:rPr>
        <w:t>年1月1日至今)完成过质量合格的类似</w:t>
      </w:r>
      <w:r w:rsidR="00884D2D" w:rsidRPr="00BC48B0">
        <w:rPr>
          <w:rFonts w:asciiTheme="minorEastAsia" w:hAnsiTheme="minorEastAsia" w:hint="eastAsia"/>
          <w:sz w:val="28"/>
          <w:szCs w:val="28"/>
        </w:rPr>
        <w:t>工程</w:t>
      </w:r>
      <w:r w:rsidRPr="00BC48B0">
        <w:rPr>
          <w:rFonts w:asciiTheme="minorEastAsia" w:hAnsiTheme="minorEastAsia" w:hint="eastAsia"/>
          <w:sz w:val="28"/>
          <w:szCs w:val="28"/>
        </w:rPr>
        <w:t>项目业绩（需提供合同等相关证明材料复印件）；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lastRenderedPageBreak/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B6584F">
        <w:rPr>
          <w:rFonts w:asciiTheme="minorEastAsia" w:hAnsiTheme="minorEastAsia"/>
          <w:sz w:val="28"/>
          <w:szCs w:val="28"/>
          <w:u w:val="single"/>
        </w:rPr>
        <w:t>6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B6584F">
        <w:rPr>
          <w:rFonts w:asciiTheme="minorEastAsia" w:hAnsiTheme="minorEastAsia"/>
          <w:sz w:val="28"/>
          <w:szCs w:val="28"/>
          <w:u w:val="single"/>
        </w:rPr>
        <w:t>22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B6584F">
        <w:rPr>
          <w:rFonts w:asciiTheme="minorEastAsia" w:hAnsiTheme="minorEastAsia"/>
          <w:sz w:val="28"/>
          <w:szCs w:val="28"/>
          <w:u w:val="single"/>
        </w:rPr>
        <w:t>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B6584F">
        <w:rPr>
          <w:rFonts w:asciiTheme="minorEastAsia" w:hAnsiTheme="minorEastAsia"/>
          <w:sz w:val="28"/>
          <w:szCs w:val="28"/>
          <w:u w:val="single"/>
        </w:rPr>
        <w:t>13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="002215E6" w:rsidRPr="002215E6">
        <w:rPr>
          <w:rFonts w:asciiTheme="minorEastAsia" w:hAnsiTheme="minorEastAsia" w:cs="宋体"/>
          <w:color w:val="000000"/>
          <w:sz w:val="28"/>
          <w:szCs w:val="28"/>
        </w:rPr>
        <w:t>http://zbtb.gd.gov.cn/login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C21A0E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</w:t>
      </w:r>
      <w:r w:rsidR="00860FB7">
        <w:rPr>
          <w:rFonts w:asciiTheme="minorEastAsia" w:hAnsiTheme="minorEastAsia" w:cs="宋体" w:hint="eastAsia"/>
          <w:bCs/>
          <w:color w:val="000000"/>
          <w:sz w:val="28"/>
          <w:szCs w:val="28"/>
        </w:rPr>
        <w:t>能源发展</w:t>
      </w:r>
      <w:r w:rsidR="00C21A0E">
        <w:rPr>
          <w:rFonts w:asciiTheme="minorEastAsia" w:hAnsiTheme="minorEastAsia" w:cs="宋体" w:hint="eastAsia"/>
          <w:bCs/>
          <w:color w:val="000000"/>
          <w:sz w:val="28"/>
          <w:szCs w:val="28"/>
        </w:rPr>
        <w:t>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网站（网址：https://www.gzuci.com/）上发布，并视为有效送达。本公告的修改、补充，在</w:t>
      </w:r>
      <w:r w:rsidR="00C21A0E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</w:t>
      </w:r>
      <w:r w:rsidR="00860FB7">
        <w:rPr>
          <w:rFonts w:asciiTheme="minorEastAsia" w:hAnsiTheme="minorEastAsia" w:cs="宋体" w:hint="eastAsia"/>
          <w:bCs/>
          <w:color w:val="000000"/>
          <w:sz w:val="28"/>
          <w:szCs w:val="28"/>
        </w:rPr>
        <w:t>能源发展</w:t>
      </w:r>
      <w:r w:rsidR="00C21A0E">
        <w:rPr>
          <w:rFonts w:asciiTheme="minorEastAsia" w:hAnsiTheme="minorEastAsia" w:cs="宋体" w:hint="eastAsia"/>
          <w:bCs/>
          <w:color w:val="000000"/>
          <w:sz w:val="28"/>
          <w:szCs w:val="28"/>
        </w:rPr>
        <w:t>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C21A0E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</w:t>
      </w:r>
      <w:r w:rsidR="00860FB7">
        <w:rPr>
          <w:rFonts w:asciiTheme="minorEastAsia" w:hAnsiTheme="minorEastAsia" w:cs="宋体" w:hint="eastAsia"/>
          <w:bCs/>
          <w:color w:val="000000"/>
          <w:sz w:val="28"/>
          <w:szCs w:val="28"/>
        </w:rPr>
        <w:t>能源发展</w:t>
      </w:r>
      <w:r w:rsidR="00C21A0E">
        <w:rPr>
          <w:rFonts w:asciiTheme="minorEastAsia" w:hAnsiTheme="minorEastAsia" w:cs="宋体" w:hint="eastAsia"/>
          <w:bCs/>
          <w:color w:val="000000"/>
          <w:sz w:val="28"/>
          <w:szCs w:val="28"/>
        </w:rPr>
        <w:t>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</w:t>
      </w:r>
      <w:r w:rsidR="00162827">
        <w:rPr>
          <w:rFonts w:ascii="宋体" w:hAnsi="宋体" w:cs="Arial" w:hint="eastAsia"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B6584F">
        <w:rPr>
          <w:rFonts w:asciiTheme="minorEastAsia" w:hAnsiTheme="minorEastAsia"/>
          <w:sz w:val="28"/>
          <w:szCs w:val="28"/>
          <w:u w:val="single"/>
        </w:rPr>
        <w:t>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B6584F">
        <w:rPr>
          <w:rFonts w:asciiTheme="minorEastAsia" w:hAnsiTheme="minorEastAsia"/>
          <w:sz w:val="28"/>
          <w:szCs w:val="28"/>
          <w:u w:val="single"/>
        </w:rPr>
        <w:t>13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C21A0E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</w:t>
      </w:r>
      <w:r w:rsidR="00860FB7">
        <w:rPr>
          <w:rFonts w:asciiTheme="minorEastAsia" w:hAnsiTheme="minorEastAsia" w:cs="宋体" w:hint="eastAsia"/>
          <w:bCs/>
          <w:color w:val="000000"/>
          <w:sz w:val="28"/>
          <w:szCs w:val="28"/>
        </w:rPr>
        <w:t>能源发展</w:t>
      </w:r>
      <w:r w:rsidR="00C21A0E">
        <w:rPr>
          <w:rFonts w:asciiTheme="minorEastAsia" w:hAnsiTheme="minorEastAsia" w:cs="宋体" w:hint="eastAsia"/>
          <w:bCs/>
          <w:color w:val="000000"/>
          <w:sz w:val="28"/>
          <w:szCs w:val="28"/>
        </w:rPr>
        <w:t>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6584F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C21A0E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</w:t>
      </w:r>
      <w:r w:rsidR="00860FB7">
        <w:rPr>
          <w:rFonts w:asciiTheme="minorEastAsia" w:hAnsiTheme="minorEastAsia" w:cs="宋体" w:hint="eastAsia"/>
          <w:bCs/>
          <w:color w:val="000000"/>
          <w:sz w:val="28"/>
          <w:szCs w:val="28"/>
        </w:rPr>
        <w:t>能源发展</w:t>
      </w:r>
      <w:r w:rsidR="00C21A0E">
        <w:rPr>
          <w:rFonts w:asciiTheme="minorEastAsia" w:hAnsiTheme="minorEastAsia" w:cs="宋体" w:hint="eastAsia"/>
          <w:bCs/>
          <w:color w:val="000000"/>
          <w:sz w:val="28"/>
          <w:szCs w:val="28"/>
        </w:rPr>
        <w:t>有限公司</w:t>
      </w:r>
    </w:p>
    <w:p w:rsidR="00445711" w:rsidRPr="003824B3" w:rsidRDefault="000B399F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9F5C46"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B6584F"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B6584F"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BE1" w:rsidRDefault="00A85BE1" w:rsidP="00D84151">
      <w:r>
        <w:separator/>
      </w:r>
    </w:p>
  </w:endnote>
  <w:endnote w:type="continuationSeparator" w:id="0">
    <w:p w:rsidR="00A85BE1" w:rsidRDefault="00A85BE1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BE1" w:rsidRDefault="00A85BE1" w:rsidP="00D84151">
      <w:r>
        <w:separator/>
      </w:r>
    </w:p>
  </w:footnote>
  <w:footnote w:type="continuationSeparator" w:id="0">
    <w:p w:rsidR="00A85BE1" w:rsidRDefault="00A85BE1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4DDC"/>
    <w:rsid w:val="00023185"/>
    <w:rsid w:val="000258FA"/>
    <w:rsid w:val="00035522"/>
    <w:rsid w:val="0003583F"/>
    <w:rsid w:val="00036C73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6CF0"/>
    <w:rsid w:val="0015710B"/>
    <w:rsid w:val="00162827"/>
    <w:rsid w:val="00164166"/>
    <w:rsid w:val="00165BF5"/>
    <w:rsid w:val="00180829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23793"/>
    <w:rsid w:val="00347347"/>
    <w:rsid w:val="00357F42"/>
    <w:rsid w:val="003824B3"/>
    <w:rsid w:val="00393015"/>
    <w:rsid w:val="003979DF"/>
    <w:rsid w:val="003B06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5C48"/>
    <w:rsid w:val="00415C79"/>
    <w:rsid w:val="00441BB0"/>
    <w:rsid w:val="00445711"/>
    <w:rsid w:val="00451AA5"/>
    <w:rsid w:val="0049640D"/>
    <w:rsid w:val="004A11BE"/>
    <w:rsid w:val="004A3D83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70481B"/>
    <w:rsid w:val="00734B10"/>
    <w:rsid w:val="00740803"/>
    <w:rsid w:val="00780819"/>
    <w:rsid w:val="00780C2C"/>
    <w:rsid w:val="00780CD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0FB7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75265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5C46"/>
    <w:rsid w:val="00A16C85"/>
    <w:rsid w:val="00A2205E"/>
    <w:rsid w:val="00A32722"/>
    <w:rsid w:val="00A43756"/>
    <w:rsid w:val="00A5053D"/>
    <w:rsid w:val="00A54FAE"/>
    <w:rsid w:val="00A606AD"/>
    <w:rsid w:val="00A82851"/>
    <w:rsid w:val="00A84305"/>
    <w:rsid w:val="00A85BE1"/>
    <w:rsid w:val="00A9420E"/>
    <w:rsid w:val="00AA126E"/>
    <w:rsid w:val="00AA53C3"/>
    <w:rsid w:val="00AB2271"/>
    <w:rsid w:val="00AC4025"/>
    <w:rsid w:val="00AD1409"/>
    <w:rsid w:val="00AF2ED0"/>
    <w:rsid w:val="00AF47BF"/>
    <w:rsid w:val="00B05210"/>
    <w:rsid w:val="00B21647"/>
    <w:rsid w:val="00B27E23"/>
    <w:rsid w:val="00B32D32"/>
    <w:rsid w:val="00B52150"/>
    <w:rsid w:val="00B546CD"/>
    <w:rsid w:val="00B6584F"/>
    <w:rsid w:val="00B726BD"/>
    <w:rsid w:val="00B82453"/>
    <w:rsid w:val="00B92FE7"/>
    <w:rsid w:val="00BC3B2A"/>
    <w:rsid w:val="00BC3E3D"/>
    <w:rsid w:val="00BC48B0"/>
    <w:rsid w:val="00BF2F9C"/>
    <w:rsid w:val="00BF39C6"/>
    <w:rsid w:val="00BF4D16"/>
    <w:rsid w:val="00BF5CCA"/>
    <w:rsid w:val="00BF5FAC"/>
    <w:rsid w:val="00C04453"/>
    <w:rsid w:val="00C0565C"/>
    <w:rsid w:val="00C10BD8"/>
    <w:rsid w:val="00C13E92"/>
    <w:rsid w:val="00C21A0E"/>
    <w:rsid w:val="00C34576"/>
    <w:rsid w:val="00C43995"/>
    <w:rsid w:val="00C455EA"/>
    <w:rsid w:val="00C7011E"/>
    <w:rsid w:val="00C92E97"/>
    <w:rsid w:val="00C9664F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B7091"/>
    <w:rsid w:val="00ED183E"/>
    <w:rsid w:val="00ED3863"/>
    <w:rsid w:val="00F00186"/>
    <w:rsid w:val="00F03E57"/>
    <w:rsid w:val="00F041C3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34143E-435D-418B-A73F-4DB2C8E4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157</Words>
  <Characters>895</Characters>
  <Application>Microsoft Office Word</Application>
  <DocSecurity>0</DocSecurity>
  <Lines>7</Lines>
  <Paragraphs>2</Paragraphs>
  <ScaleCrop>false</ScaleCrop>
  <Company>dxc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46</cp:revision>
  <dcterms:created xsi:type="dcterms:W3CDTF">2018-09-05T02:59:00Z</dcterms:created>
  <dcterms:modified xsi:type="dcterms:W3CDTF">2020-06-22T00:56:00Z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