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3124E2" w:rsidRDefault="00CB46F7" w:rsidP="009B4753">
      <w:pPr>
        <w:tabs>
          <w:tab w:val="left" w:pos="720"/>
        </w:tabs>
        <w:spacing w:line="360" w:lineRule="auto"/>
        <w:jc w:val="center"/>
        <w:rPr>
          <w:b/>
          <w:sz w:val="36"/>
          <w:szCs w:val="36"/>
        </w:rPr>
      </w:pPr>
      <w:r>
        <w:rPr>
          <w:b/>
          <w:sz w:val="36"/>
          <w:szCs w:val="36"/>
        </w:rPr>
        <w:t>广州大学城能源发展有限公司</w:t>
      </w:r>
    </w:p>
    <w:p w:rsidR="00E47B59" w:rsidRPr="00AF442C" w:rsidRDefault="00A52073" w:rsidP="00A52073">
      <w:pPr>
        <w:tabs>
          <w:tab w:val="left" w:pos="720"/>
        </w:tabs>
        <w:spacing w:line="360" w:lineRule="auto"/>
        <w:jc w:val="center"/>
        <w:rPr>
          <w:b/>
          <w:sz w:val="44"/>
          <w:szCs w:val="44"/>
        </w:rPr>
      </w:pPr>
      <w:r w:rsidRPr="003124E2">
        <w:rPr>
          <w:rFonts w:hint="eastAsia"/>
          <w:b/>
          <w:sz w:val="36"/>
          <w:szCs w:val="36"/>
        </w:rPr>
        <w:t>广州市重点公共建设项目管理中心办公楼走廊天花层更换及中央空调冷冻水管保温层更换工程</w:t>
      </w:r>
      <w:r w:rsidR="006B2E51" w:rsidRPr="003124E2">
        <w:rPr>
          <w:rFonts w:hint="eastAsia"/>
          <w:b/>
          <w:sz w:val="36"/>
          <w:szCs w:val="36"/>
        </w:rPr>
        <w:t>竞选文件</w:t>
      </w:r>
    </w:p>
    <w:p w:rsidR="00AF442C" w:rsidRPr="00A5207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A52073">
        <w:rPr>
          <w:rFonts w:hint="eastAsia"/>
          <w:sz w:val="28"/>
          <w:szCs w:val="28"/>
        </w:rPr>
        <w:t>广州市重点公共建设项目管理中心办公楼走廊天花层更换及中央空调冷冻水管保温层更换工程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A52073">
        <w:rPr>
          <w:sz w:val="28"/>
          <w:szCs w:val="28"/>
        </w:rPr>
        <w:t>44.5</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A52073" w:rsidP="00AF442C">
      <w:pPr>
        <w:tabs>
          <w:tab w:val="left" w:pos="0"/>
          <w:tab w:val="left" w:pos="720"/>
        </w:tabs>
        <w:spacing w:line="520" w:lineRule="exact"/>
        <w:ind w:firstLineChars="200" w:firstLine="560"/>
        <w:rPr>
          <w:sz w:val="28"/>
          <w:szCs w:val="28"/>
        </w:rPr>
      </w:pPr>
      <w:r w:rsidRPr="00A52073">
        <w:rPr>
          <w:rFonts w:hint="eastAsia"/>
          <w:sz w:val="28"/>
          <w:szCs w:val="28"/>
        </w:rPr>
        <w:t>广州市重点公共建设项目管理中心</w:t>
      </w:r>
      <w:r w:rsidRPr="00A52073">
        <w:rPr>
          <w:rFonts w:hint="eastAsia"/>
          <w:sz w:val="28"/>
          <w:szCs w:val="28"/>
        </w:rPr>
        <w:t>AB</w:t>
      </w:r>
      <w:r w:rsidRPr="00A52073">
        <w:rPr>
          <w:rFonts w:hint="eastAsia"/>
          <w:sz w:val="28"/>
          <w:szCs w:val="28"/>
        </w:rPr>
        <w:t>办公楼楼层为</w:t>
      </w:r>
      <w:r w:rsidRPr="00A52073">
        <w:rPr>
          <w:rFonts w:hint="eastAsia"/>
          <w:sz w:val="28"/>
          <w:szCs w:val="28"/>
        </w:rPr>
        <w:t>3</w:t>
      </w:r>
      <w:r w:rsidRPr="00A52073">
        <w:rPr>
          <w:rFonts w:hint="eastAsia"/>
          <w:sz w:val="28"/>
          <w:szCs w:val="28"/>
        </w:rPr>
        <w:t>层，楼宇中央空调由</w:t>
      </w:r>
      <w:proofErr w:type="gramStart"/>
      <w:r w:rsidRPr="00A52073">
        <w:rPr>
          <w:rFonts w:hint="eastAsia"/>
          <w:sz w:val="28"/>
          <w:szCs w:val="28"/>
        </w:rPr>
        <w:t>一个板换间</w:t>
      </w:r>
      <w:proofErr w:type="gramEnd"/>
      <w:r w:rsidRPr="00A52073">
        <w:rPr>
          <w:rFonts w:hint="eastAsia"/>
          <w:sz w:val="28"/>
          <w:szCs w:val="28"/>
        </w:rPr>
        <w:t>供应，中央空调冷冻水管的保温层由于使用年久，保温效果失效导致多处出现冷凝水外渗漏现象，有</w:t>
      </w:r>
      <w:r>
        <w:rPr>
          <w:rFonts w:hint="eastAsia"/>
          <w:sz w:val="28"/>
          <w:szCs w:val="28"/>
        </w:rPr>
        <w:t>必要对</w:t>
      </w:r>
      <w:r w:rsidRPr="00A52073">
        <w:rPr>
          <w:rFonts w:hint="eastAsia"/>
          <w:sz w:val="28"/>
          <w:szCs w:val="28"/>
        </w:rPr>
        <w:t>保温层</w:t>
      </w:r>
      <w:r>
        <w:rPr>
          <w:rFonts w:hint="eastAsia"/>
          <w:sz w:val="28"/>
          <w:szCs w:val="28"/>
        </w:rPr>
        <w:t>进行更换。另</w:t>
      </w:r>
      <w:r w:rsidRPr="00A52073">
        <w:rPr>
          <w:rFonts w:hint="eastAsia"/>
          <w:sz w:val="28"/>
          <w:szCs w:val="28"/>
        </w:rPr>
        <w:t>，</w:t>
      </w:r>
      <w:r w:rsidRPr="00A52073">
        <w:rPr>
          <w:rFonts w:hint="eastAsia"/>
          <w:sz w:val="28"/>
          <w:szCs w:val="28"/>
        </w:rPr>
        <w:t>AB</w:t>
      </w:r>
      <w:r w:rsidRPr="00A52073">
        <w:rPr>
          <w:rFonts w:hint="eastAsia"/>
          <w:sz w:val="28"/>
          <w:szCs w:val="28"/>
        </w:rPr>
        <w:t>办公楼各楼层走廊</w:t>
      </w:r>
      <w:r>
        <w:rPr>
          <w:rFonts w:hint="eastAsia"/>
          <w:sz w:val="28"/>
          <w:szCs w:val="28"/>
        </w:rPr>
        <w:t>现有</w:t>
      </w:r>
      <w:r w:rsidRPr="00A52073">
        <w:rPr>
          <w:rFonts w:hint="eastAsia"/>
          <w:sz w:val="28"/>
          <w:szCs w:val="28"/>
        </w:rPr>
        <w:t>天花层是一体化的石膏板结构，使用多年后残旧不甚，且多处染有水污渍及爆裂残缺，同时，一体化石膏板结构给本次更换天花层上冷冻水管保温层带来一定的施工难度。因此，更换冷冻水管保温层需将石膏板天花层全部拆除，更换完天花上冷冻</w:t>
      </w:r>
      <w:proofErr w:type="gramStart"/>
      <w:r w:rsidRPr="00A52073">
        <w:rPr>
          <w:rFonts w:hint="eastAsia"/>
          <w:sz w:val="28"/>
          <w:szCs w:val="28"/>
        </w:rPr>
        <w:t>水管水管</w:t>
      </w:r>
      <w:proofErr w:type="gramEnd"/>
      <w:r w:rsidRPr="00A52073">
        <w:rPr>
          <w:rFonts w:hint="eastAsia"/>
          <w:sz w:val="28"/>
          <w:szCs w:val="28"/>
        </w:rPr>
        <w:t>保温层后，安装上全新的</w:t>
      </w:r>
      <w:proofErr w:type="gramStart"/>
      <w:r w:rsidRPr="00A52073">
        <w:rPr>
          <w:rFonts w:hint="eastAsia"/>
          <w:sz w:val="28"/>
          <w:szCs w:val="28"/>
        </w:rPr>
        <w:t>活动铝扣板式</w:t>
      </w:r>
      <w:proofErr w:type="gramEnd"/>
      <w:r w:rsidRPr="00A52073">
        <w:rPr>
          <w:rFonts w:hint="eastAsia"/>
          <w:sz w:val="28"/>
          <w:szCs w:val="28"/>
        </w:rPr>
        <w:t>天花层，这样既美观又方便日后对天花层上管线设备进行检修。</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A52073" w:rsidRPr="003124E2" w:rsidRDefault="008A3D6E" w:rsidP="00643B2F">
      <w:pPr>
        <w:tabs>
          <w:tab w:val="left" w:pos="0"/>
          <w:tab w:val="left" w:pos="720"/>
        </w:tabs>
        <w:spacing w:line="520" w:lineRule="exact"/>
        <w:ind w:firstLineChars="200" w:firstLine="560"/>
        <w:rPr>
          <w:rFonts w:asciiTheme="minorEastAsia" w:eastAsiaTheme="minorEastAsia" w:hAnsiTheme="minorEastAsia"/>
          <w:sz w:val="28"/>
          <w:szCs w:val="28"/>
        </w:rPr>
      </w:pPr>
      <w:r>
        <w:rPr>
          <w:rFonts w:hint="eastAsia"/>
          <w:sz w:val="28"/>
          <w:szCs w:val="28"/>
        </w:rPr>
        <w:t>（四）</w:t>
      </w:r>
      <w:r w:rsidR="00A52073" w:rsidRPr="003124E2">
        <w:rPr>
          <w:rFonts w:asciiTheme="minorEastAsia" w:eastAsiaTheme="minorEastAsia" w:hAnsiTheme="minorEastAsia" w:hint="eastAsia"/>
          <w:sz w:val="28"/>
          <w:szCs w:val="28"/>
        </w:rPr>
        <w:t>需同时</w:t>
      </w:r>
      <w:r w:rsidRPr="003124E2">
        <w:rPr>
          <w:rFonts w:asciiTheme="minorEastAsia" w:eastAsiaTheme="minorEastAsia" w:hAnsiTheme="minorEastAsia" w:hint="eastAsia"/>
          <w:sz w:val="28"/>
          <w:szCs w:val="28"/>
        </w:rPr>
        <w:t>具备</w:t>
      </w:r>
      <w:r w:rsidR="00A52073" w:rsidRPr="003124E2">
        <w:rPr>
          <w:rFonts w:asciiTheme="minorEastAsia" w:eastAsiaTheme="minorEastAsia" w:hAnsiTheme="minorEastAsia" w:hint="eastAsia"/>
          <w:sz w:val="28"/>
          <w:szCs w:val="28"/>
        </w:rPr>
        <w:t>以下资质：</w:t>
      </w:r>
    </w:p>
    <w:p w:rsidR="00171297" w:rsidRPr="003124E2" w:rsidRDefault="00A52073" w:rsidP="00643B2F">
      <w:pPr>
        <w:tabs>
          <w:tab w:val="left" w:pos="0"/>
          <w:tab w:val="left" w:pos="720"/>
        </w:tabs>
        <w:spacing w:line="520" w:lineRule="exact"/>
        <w:ind w:firstLineChars="200" w:firstLine="560"/>
        <w:rPr>
          <w:rFonts w:asciiTheme="minorEastAsia" w:eastAsiaTheme="minorEastAsia" w:hAnsiTheme="minorEastAsia"/>
          <w:sz w:val="28"/>
          <w:szCs w:val="28"/>
        </w:rPr>
      </w:pPr>
      <w:r w:rsidRPr="003124E2">
        <w:rPr>
          <w:rFonts w:asciiTheme="minorEastAsia" w:eastAsiaTheme="minorEastAsia" w:hAnsiTheme="minorEastAsia" w:hint="eastAsia"/>
          <w:sz w:val="28"/>
          <w:szCs w:val="28"/>
        </w:rPr>
        <w:lastRenderedPageBreak/>
        <w:t>1、</w:t>
      </w:r>
      <w:r w:rsidR="00084999" w:rsidRPr="003124E2">
        <w:rPr>
          <w:rFonts w:asciiTheme="minorEastAsia" w:eastAsiaTheme="minorEastAsia" w:hAnsiTheme="minorEastAsia" w:hint="eastAsia"/>
          <w:sz w:val="28"/>
          <w:szCs w:val="28"/>
        </w:rPr>
        <w:t>建筑装修装饰工程专业承包贰级</w:t>
      </w:r>
      <w:r w:rsidR="00BC4ED0" w:rsidRPr="003124E2">
        <w:rPr>
          <w:rFonts w:asciiTheme="minorEastAsia" w:eastAsiaTheme="minorEastAsia" w:hAnsiTheme="minorEastAsia" w:hint="eastAsia"/>
          <w:sz w:val="28"/>
          <w:szCs w:val="28"/>
        </w:rPr>
        <w:t>或以上资质</w:t>
      </w:r>
      <w:r w:rsidR="00643B2F" w:rsidRPr="003124E2">
        <w:rPr>
          <w:rFonts w:asciiTheme="minorEastAsia" w:eastAsiaTheme="minorEastAsia" w:hAnsiTheme="minorEastAsia" w:hint="eastAsia"/>
          <w:sz w:val="28"/>
          <w:szCs w:val="28"/>
        </w:rPr>
        <w:t>；</w:t>
      </w:r>
    </w:p>
    <w:p w:rsidR="00A52073" w:rsidRPr="00171297" w:rsidRDefault="00A52073" w:rsidP="00643B2F">
      <w:pPr>
        <w:tabs>
          <w:tab w:val="left" w:pos="0"/>
          <w:tab w:val="left" w:pos="720"/>
        </w:tabs>
        <w:spacing w:line="520" w:lineRule="exact"/>
        <w:ind w:firstLineChars="200" w:firstLine="560"/>
        <w:rPr>
          <w:sz w:val="28"/>
          <w:szCs w:val="28"/>
        </w:rPr>
      </w:pPr>
      <w:r w:rsidRPr="003124E2">
        <w:rPr>
          <w:rFonts w:asciiTheme="minorEastAsia" w:eastAsiaTheme="minorEastAsia" w:hAnsiTheme="minorEastAsia" w:hint="eastAsia"/>
          <w:sz w:val="28"/>
          <w:szCs w:val="28"/>
        </w:rPr>
        <w:t>2、防水防腐保温工程专业承包贰级或以上资质。</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（五）投标人近</w:t>
      </w:r>
      <w:r w:rsidRPr="00171297">
        <w:rPr>
          <w:rFonts w:hint="eastAsia"/>
          <w:sz w:val="28"/>
          <w:szCs w:val="28"/>
        </w:rPr>
        <w:t>3</w:t>
      </w:r>
      <w:r w:rsidRPr="00171297">
        <w:rPr>
          <w:rFonts w:hint="eastAsia"/>
          <w:sz w:val="28"/>
          <w:szCs w:val="28"/>
        </w:rPr>
        <w:t>年内</w:t>
      </w:r>
      <w:r w:rsidRPr="00171297">
        <w:rPr>
          <w:rFonts w:hint="eastAsia"/>
          <w:sz w:val="28"/>
          <w:szCs w:val="28"/>
        </w:rPr>
        <w:t>(</w:t>
      </w:r>
      <w:r w:rsidR="00BB1E59">
        <w:rPr>
          <w:rFonts w:hint="eastAsia"/>
          <w:sz w:val="28"/>
          <w:szCs w:val="28"/>
        </w:rPr>
        <w:t>2017</w:t>
      </w:r>
      <w:r w:rsidRPr="00171297">
        <w:rPr>
          <w:rFonts w:hint="eastAsia"/>
          <w:sz w:val="28"/>
          <w:szCs w:val="28"/>
        </w:rPr>
        <w:t>年</w:t>
      </w:r>
      <w:r w:rsidRPr="00171297">
        <w:rPr>
          <w:rFonts w:hint="eastAsia"/>
          <w:sz w:val="28"/>
          <w:szCs w:val="28"/>
        </w:rPr>
        <w:t>1</w:t>
      </w:r>
      <w:r w:rsidRPr="00171297">
        <w:rPr>
          <w:rFonts w:hint="eastAsia"/>
          <w:sz w:val="28"/>
          <w:szCs w:val="28"/>
        </w:rPr>
        <w:t>月</w:t>
      </w:r>
      <w:r w:rsidRPr="00171297">
        <w:rPr>
          <w:rFonts w:hint="eastAsia"/>
          <w:sz w:val="28"/>
          <w:szCs w:val="28"/>
        </w:rPr>
        <w:t>1</w:t>
      </w:r>
      <w:r w:rsidRPr="00171297">
        <w:rPr>
          <w:rFonts w:hint="eastAsia"/>
          <w:sz w:val="28"/>
          <w:szCs w:val="28"/>
        </w:rPr>
        <w:t>日至今</w:t>
      </w:r>
      <w:r w:rsidRPr="00171297">
        <w:rPr>
          <w:rFonts w:hint="eastAsia"/>
          <w:sz w:val="28"/>
          <w:szCs w:val="28"/>
        </w:rPr>
        <w:t>)</w:t>
      </w:r>
      <w:r w:rsidRPr="00171297">
        <w:rPr>
          <w:rFonts w:hint="eastAsia"/>
          <w:sz w:val="28"/>
          <w:szCs w:val="28"/>
        </w:rPr>
        <w:t>完成过质量合格的类似工程项目业绩（需提供合同等相关证明材料复印件）；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（六）不接受联合体报价。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项目的施工范围及内容</w:t>
      </w:r>
    </w:p>
    <w:p w:rsidR="00BD458F" w:rsidRPr="00BD458F" w:rsidRDefault="00BD458F" w:rsidP="00BD458F">
      <w:pPr>
        <w:tabs>
          <w:tab w:val="left" w:pos="0"/>
          <w:tab w:val="left" w:pos="720"/>
        </w:tabs>
        <w:spacing w:line="520" w:lineRule="exact"/>
        <w:ind w:firstLineChars="200" w:firstLine="560"/>
        <w:rPr>
          <w:rFonts w:ascii="宋体" w:hAnsi="宋体"/>
          <w:sz w:val="28"/>
          <w:szCs w:val="28"/>
        </w:rPr>
      </w:pPr>
      <w:r w:rsidRPr="00BD458F">
        <w:rPr>
          <w:rFonts w:ascii="宋体" w:hAnsi="宋体"/>
          <w:sz w:val="28"/>
          <w:szCs w:val="28"/>
        </w:rPr>
        <w:t>（一）施工</w:t>
      </w:r>
      <w:r w:rsidRPr="00BD458F">
        <w:rPr>
          <w:rFonts w:ascii="宋体" w:hAnsi="宋体" w:hint="eastAsia"/>
          <w:sz w:val="28"/>
          <w:szCs w:val="28"/>
        </w:rPr>
        <w:t>地点</w:t>
      </w:r>
      <w:r w:rsidRPr="00BD458F">
        <w:rPr>
          <w:rFonts w:ascii="宋体" w:hAnsi="宋体"/>
          <w:sz w:val="28"/>
          <w:szCs w:val="28"/>
        </w:rPr>
        <w:t>：</w:t>
      </w:r>
      <w:r w:rsidRPr="00BD458F">
        <w:rPr>
          <w:rFonts w:ascii="宋体" w:hAnsi="宋体" w:hint="eastAsia"/>
          <w:sz w:val="28"/>
          <w:szCs w:val="28"/>
        </w:rPr>
        <w:t>广州市重点公共建设项目管理中心AB楼宇楼层走廊、食堂大厅、楼宇间过廊、楼层新风机房</w:t>
      </w:r>
      <w:r w:rsidRPr="00BD458F">
        <w:rPr>
          <w:rFonts w:ascii="宋体" w:hAnsi="宋体"/>
          <w:sz w:val="28"/>
          <w:szCs w:val="28"/>
        </w:rPr>
        <w:t>。</w:t>
      </w:r>
    </w:p>
    <w:p w:rsidR="00BD458F" w:rsidRPr="00BD458F" w:rsidRDefault="00BD458F" w:rsidP="00BD458F">
      <w:pPr>
        <w:tabs>
          <w:tab w:val="left" w:pos="0"/>
          <w:tab w:val="left" w:pos="720"/>
        </w:tabs>
        <w:spacing w:line="520" w:lineRule="exact"/>
        <w:ind w:firstLineChars="200" w:firstLine="560"/>
        <w:rPr>
          <w:rFonts w:ascii="宋体" w:hAnsi="宋体"/>
          <w:sz w:val="28"/>
          <w:szCs w:val="28"/>
        </w:rPr>
      </w:pPr>
      <w:r w:rsidRPr="00BD458F">
        <w:rPr>
          <w:rFonts w:ascii="宋体" w:hAnsi="宋体"/>
          <w:sz w:val="28"/>
          <w:szCs w:val="28"/>
        </w:rPr>
        <w:t>（二）</w:t>
      </w:r>
      <w:r w:rsidRPr="00BD458F">
        <w:rPr>
          <w:rFonts w:ascii="宋体" w:hAnsi="宋体" w:hint="eastAsia"/>
          <w:sz w:val="28"/>
          <w:szCs w:val="28"/>
        </w:rPr>
        <w:t>主要工程内容</w:t>
      </w:r>
      <w:r w:rsidRPr="00BD458F">
        <w:rPr>
          <w:rFonts w:ascii="宋体" w:hAnsi="宋体"/>
          <w:sz w:val="28"/>
          <w:szCs w:val="28"/>
        </w:rPr>
        <w:t>：</w:t>
      </w:r>
    </w:p>
    <w:p w:rsidR="00BD458F" w:rsidRPr="00BD458F" w:rsidRDefault="00BD458F" w:rsidP="00BD458F">
      <w:pPr>
        <w:tabs>
          <w:tab w:val="left" w:pos="0"/>
          <w:tab w:val="left" w:pos="720"/>
        </w:tabs>
        <w:spacing w:line="520" w:lineRule="exact"/>
        <w:ind w:firstLineChars="200" w:firstLine="560"/>
        <w:rPr>
          <w:rFonts w:ascii="宋体" w:hAnsi="宋体"/>
          <w:sz w:val="28"/>
          <w:szCs w:val="28"/>
        </w:rPr>
      </w:pPr>
      <w:r w:rsidRPr="00BD458F">
        <w:rPr>
          <w:rFonts w:ascii="宋体" w:hAnsi="宋体" w:hint="eastAsia"/>
          <w:sz w:val="28"/>
          <w:szCs w:val="28"/>
        </w:rPr>
        <w:t>1、AB楼宇共6层走廊更换天花层。</w:t>
      </w:r>
    </w:p>
    <w:p w:rsidR="00BD458F" w:rsidRPr="00BD458F" w:rsidRDefault="00BD458F" w:rsidP="00BD458F">
      <w:pPr>
        <w:tabs>
          <w:tab w:val="left" w:pos="0"/>
          <w:tab w:val="left" w:pos="720"/>
        </w:tabs>
        <w:spacing w:line="520" w:lineRule="exact"/>
        <w:ind w:firstLineChars="200" w:firstLine="560"/>
        <w:rPr>
          <w:rFonts w:ascii="宋体" w:hAnsi="宋体"/>
          <w:sz w:val="28"/>
          <w:szCs w:val="28"/>
        </w:rPr>
      </w:pPr>
      <w:r w:rsidRPr="00BD458F">
        <w:rPr>
          <w:rFonts w:ascii="宋体" w:hAnsi="宋体" w:hint="eastAsia"/>
          <w:sz w:val="28"/>
          <w:szCs w:val="28"/>
        </w:rPr>
        <w:t>2、AB楼宇共6层走廊天花层上、楼层新风机房、食堂大厅、楼宇间过廊冷冻水管更换保温层。</w:t>
      </w:r>
    </w:p>
    <w:p w:rsidR="00B9496A" w:rsidRDefault="0086680E" w:rsidP="004B26CB">
      <w:pPr>
        <w:spacing w:line="560" w:lineRule="exact"/>
        <w:ind w:firstLineChars="200" w:firstLine="562"/>
        <w:rPr>
          <w:b/>
          <w:sz w:val="28"/>
          <w:szCs w:val="28"/>
        </w:rPr>
      </w:pPr>
      <w:r>
        <w:rPr>
          <w:rFonts w:hint="eastAsia"/>
          <w:b/>
          <w:sz w:val="28"/>
          <w:szCs w:val="28"/>
        </w:rPr>
        <w:t>四</w:t>
      </w:r>
      <w:r w:rsidR="00B9496A" w:rsidRPr="00B9496A">
        <w:rPr>
          <w:rFonts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2535"/>
      </w:tblGrid>
      <w:tr w:rsidR="00BD458F" w:rsidRPr="00BD458F" w:rsidTr="00BD458F">
        <w:trPr>
          <w:trHeight w:val="343"/>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b/>
                <w:szCs w:val="21"/>
              </w:rPr>
            </w:pPr>
            <w:r w:rsidRPr="00BD458F">
              <w:rPr>
                <w:rFonts w:asciiTheme="minorEastAsia" w:eastAsiaTheme="minorEastAsia" w:hAnsiTheme="minorEastAsia" w:hint="eastAsia"/>
                <w:b/>
                <w:szCs w:val="21"/>
              </w:rPr>
              <w:t>序号</w:t>
            </w:r>
          </w:p>
        </w:tc>
        <w:tc>
          <w:tcPr>
            <w:tcW w:w="5670"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b/>
                <w:szCs w:val="21"/>
              </w:rPr>
            </w:pPr>
            <w:r w:rsidRPr="00BD458F">
              <w:rPr>
                <w:rFonts w:asciiTheme="minorEastAsia" w:eastAsiaTheme="minorEastAsia" w:hAnsiTheme="minorEastAsia" w:hint="eastAsia"/>
                <w:b/>
                <w:szCs w:val="21"/>
              </w:rPr>
              <w:t>工程项目</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b/>
                <w:szCs w:val="21"/>
              </w:rPr>
            </w:pPr>
            <w:r w:rsidRPr="00BD458F">
              <w:rPr>
                <w:rFonts w:asciiTheme="minorEastAsia" w:eastAsiaTheme="minorEastAsia" w:hAnsiTheme="minorEastAsia" w:hint="eastAsia"/>
                <w:b/>
                <w:szCs w:val="21"/>
              </w:rPr>
              <w:t>工程量</w:t>
            </w:r>
          </w:p>
        </w:tc>
      </w:tr>
      <w:tr w:rsidR="00BD458F" w:rsidRPr="00BD458F" w:rsidTr="00BD458F">
        <w:trPr>
          <w:trHeight w:val="545"/>
        </w:trPr>
        <w:tc>
          <w:tcPr>
            <w:tcW w:w="9056" w:type="dxa"/>
            <w:gridSpan w:val="3"/>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更换走廊天花层</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拆除一体化的石膏板天花层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w:t>
            </w:r>
            <w:r w:rsidRPr="00BD458F">
              <w:rPr>
                <w:rFonts w:asciiTheme="minorEastAsia" w:eastAsiaTheme="minorEastAsia" w:hAnsiTheme="minorEastAsia"/>
                <w:szCs w:val="21"/>
              </w:rPr>
              <w:t>231.6平方</w:t>
            </w:r>
            <w:r w:rsidRPr="00BD458F">
              <w:rPr>
                <w:rFonts w:asciiTheme="minorEastAsia" w:eastAsiaTheme="minorEastAsia" w:hAnsiTheme="minorEastAsia" w:hint="eastAsia"/>
                <w:szCs w:val="21"/>
              </w:rPr>
              <w:t>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2</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安装活动式铝扣板天花层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w:t>
            </w:r>
            <w:r w:rsidRPr="00BD458F">
              <w:rPr>
                <w:rFonts w:asciiTheme="minorEastAsia" w:eastAsiaTheme="minorEastAsia" w:hAnsiTheme="minorEastAsia"/>
                <w:szCs w:val="21"/>
              </w:rPr>
              <w:t>231.6平方</w:t>
            </w:r>
            <w:r w:rsidRPr="00BD458F">
              <w:rPr>
                <w:rFonts w:asciiTheme="minorEastAsia" w:eastAsiaTheme="minorEastAsia" w:hAnsiTheme="minorEastAsia" w:hint="eastAsia"/>
                <w:szCs w:val="21"/>
              </w:rPr>
              <w:t>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3</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清理现场并将废料搬运离现场</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1项</w:t>
            </w:r>
          </w:p>
        </w:tc>
      </w:tr>
      <w:tr w:rsidR="00BD458F" w:rsidRPr="00BD458F" w:rsidTr="00BD458F">
        <w:trPr>
          <w:trHeight w:val="545"/>
        </w:trPr>
        <w:tc>
          <w:tcPr>
            <w:tcW w:w="9056" w:type="dxa"/>
            <w:gridSpan w:val="3"/>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更换冷冻水管保温层</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φ159管拆除旧保温层并安装全新保温层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2</w:t>
            </w:r>
            <w:r w:rsidRPr="00BD458F">
              <w:rPr>
                <w:rFonts w:asciiTheme="minorEastAsia" w:eastAsiaTheme="minorEastAsia" w:hAnsiTheme="minorEastAsia"/>
                <w:szCs w:val="21"/>
              </w:rPr>
              <w:t>78米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2</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φ1</w:t>
            </w:r>
            <w:r w:rsidRPr="00BD458F">
              <w:rPr>
                <w:rFonts w:asciiTheme="minorEastAsia" w:eastAsiaTheme="minorEastAsia" w:hAnsiTheme="minorEastAsia"/>
                <w:szCs w:val="21"/>
              </w:rPr>
              <w:t>0</w:t>
            </w:r>
            <w:r w:rsidRPr="00BD458F">
              <w:rPr>
                <w:rFonts w:asciiTheme="minorEastAsia" w:eastAsiaTheme="minorEastAsia" w:hAnsiTheme="minorEastAsia" w:hint="eastAsia"/>
                <w:szCs w:val="21"/>
              </w:rPr>
              <w:t>9管拆除旧保温层并安装全新保温层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w:t>
            </w:r>
            <w:r w:rsidRPr="00BD458F">
              <w:rPr>
                <w:rFonts w:asciiTheme="minorEastAsia" w:eastAsiaTheme="minorEastAsia" w:hAnsiTheme="minorEastAsia"/>
                <w:szCs w:val="21"/>
              </w:rPr>
              <w:t>32米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3</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w:t>
            </w:r>
            <w:r w:rsidRPr="00BD458F">
              <w:rPr>
                <w:rFonts w:asciiTheme="minorEastAsia" w:eastAsiaTheme="minorEastAsia" w:hAnsiTheme="minorEastAsia"/>
                <w:szCs w:val="21"/>
              </w:rPr>
              <w:t>8</w:t>
            </w:r>
            <w:r w:rsidRPr="00BD458F">
              <w:rPr>
                <w:rFonts w:asciiTheme="minorEastAsia" w:eastAsiaTheme="minorEastAsia" w:hAnsiTheme="minorEastAsia" w:hint="eastAsia"/>
                <w:szCs w:val="21"/>
              </w:rPr>
              <w:t>9管拆除旧保温层并安装全新保温层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8</w:t>
            </w:r>
            <w:r w:rsidRPr="00BD458F">
              <w:rPr>
                <w:rFonts w:asciiTheme="minorEastAsia" w:eastAsiaTheme="minorEastAsia" w:hAnsiTheme="minorEastAsia"/>
                <w:szCs w:val="21"/>
              </w:rPr>
              <w:t>80米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4</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w:t>
            </w:r>
            <w:r w:rsidRPr="00BD458F">
              <w:rPr>
                <w:rFonts w:asciiTheme="minorEastAsia" w:eastAsiaTheme="minorEastAsia" w:hAnsiTheme="minorEastAsia"/>
                <w:szCs w:val="21"/>
              </w:rPr>
              <w:t>60</w:t>
            </w:r>
            <w:r w:rsidRPr="00BD458F">
              <w:rPr>
                <w:rFonts w:asciiTheme="minorEastAsia" w:eastAsiaTheme="minorEastAsia" w:hAnsiTheme="minorEastAsia" w:hint="eastAsia"/>
                <w:szCs w:val="21"/>
              </w:rPr>
              <w:t>管拆除旧保温层并安装全新保温层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w:t>
            </w:r>
            <w:r w:rsidRPr="00BD458F">
              <w:rPr>
                <w:rFonts w:asciiTheme="minorEastAsia" w:eastAsiaTheme="minorEastAsia" w:hAnsiTheme="minorEastAsia"/>
                <w:szCs w:val="21"/>
              </w:rPr>
              <w:t>88米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lastRenderedPageBreak/>
              <w:t>5</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w:t>
            </w:r>
            <w:r w:rsidRPr="00BD458F">
              <w:rPr>
                <w:rFonts w:asciiTheme="minorEastAsia" w:eastAsiaTheme="minorEastAsia" w:hAnsiTheme="minorEastAsia"/>
                <w:szCs w:val="21"/>
              </w:rPr>
              <w:t>25</w:t>
            </w:r>
            <w:r w:rsidRPr="00BD458F">
              <w:rPr>
                <w:rFonts w:asciiTheme="minorEastAsia" w:eastAsiaTheme="minorEastAsia" w:hAnsiTheme="minorEastAsia" w:hint="eastAsia"/>
                <w:szCs w:val="21"/>
              </w:rPr>
              <w:t>管拆除旧保温层并安装全新保温层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7</w:t>
            </w:r>
            <w:r w:rsidRPr="00BD458F">
              <w:rPr>
                <w:rFonts w:asciiTheme="minorEastAsia" w:eastAsiaTheme="minorEastAsia" w:hAnsiTheme="minorEastAsia"/>
                <w:szCs w:val="21"/>
              </w:rPr>
              <w:t>56米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6</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φ159管全新保温层包铝板保护层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2</w:t>
            </w:r>
            <w:r w:rsidRPr="00BD458F">
              <w:rPr>
                <w:rFonts w:asciiTheme="minorEastAsia" w:eastAsiaTheme="minorEastAsia" w:hAnsiTheme="minorEastAsia"/>
                <w:szCs w:val="21"/>
              </w:rPr>
              <w:t>78米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7</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φ</w:t>
            </w:r>
            <w:r w:rsidRPr="00BD458F">
              <w:rPr>
                <w:rFonts w:asciiTheme="minorEastAsia" w:eastAsiaTheme="minorEastAsia" w:hAnsiTheme="minorEastAsia"/>
                <w:szCs w:val="21"/>
              </w:rPr>
              <w:t>109</w:t>
            </w:r>
            <w:r w:rsidRPr="00BD458F">
              <w:rPr>
                <w:rFonts w:asciiTheme="minorEastAsia" w:eastAsiaTheme="minorEastAsia" w:hAnsiTheme="minorEastAsia" w:hint="eastAsia"/>
                <w:szCs w:val="21"/>
              </w:rPr>
              <w:t>管全新保温层包铝板保护层</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7</w:t>
            </w:r>
            <w:r w:rsidRPr="00BD458F">
              <w:rPr>
                <w:rFonts w:asciiTheme="minorEastAsia" w:eastAsiaTheme="minorEastAsia" w:hAnsiTheme="minorEastAsia"/>
                <w:szCs w:val="21"/>
              </w:rPr>
              <w:t>2米</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8</w:t>
            </w:r>
          </w:p>
        </w:tc>
        <w:tc>
          <w:tcPr>
            <w:tcW w:w="5670" w:type="dxa"/>
            <w:shd w:val="clear" w:color="auto" w:fill="auto"/>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冷冻水管PE橡胶托修复或更换（规格:φ109、φ159、φ89、φ60）</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2</w:t>
            </w:r>
            <w:r w:rsidRPr="00BD458F">
              <w:rPr>
                <w:rFonts w:asciiTheme="minorEastAsia" w:eastAsiaTheme="minorEastAsia" w:hAnsiTheme="minorEastAsia"/>
                <w:szCs w:val="21"/>
              </w:rPr>
              <w:t>87个</w:t>
            </w:r>
          </w:p>
        </w:tc>
      </w:tr>
      <w:tr w:rsidR="00BD458F" w:rsidRPr="00BD458F" w:rsidTr="00BD458F">
        <w:trPr>
          <w:trHeight w:val="545"/>
        </w:trPr>
        <w:tc>
          <w:tcPr>
            <w:tcW w:w="851"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9</w:t>
            </w:r>
          </w:p>
        </w:tc>
        <w:tc>
          <w:tcPr>
            <w:tcW w:w="5670" w:type="dxa"/>
            <w:shd w:val="clear" w:color="auto" w:fill="auto"/>
            <w:vAlign w:val="center"/>
          </w:tcPr>
          <w:p w:rsidR="00BD458F" w:rsidRPr="00BD458F" w:rsidRDefault="00BD458F" w:rsidP="00C07775">
            <w:pPr>
              <w:spacing w:line="0" w:lineRule="atLeast"/>
              <w:jc w:val="left"/>
              <w:rPr>
                <w:rFonts w:asciiTheme="minorEastAsia" w:eastAsiaTheme="minorEastAsia" w:hAnsiTheme="minorEastAsia"/>
                <w:szCs w:val="21"/>
              </w:rPr>
            </w:pPr>
            <w:r w:rsidRPr="00BD458F">
              <w:rPr>
                <w:rFonts w:asciiTheme="minorEastAsia" w:eastAsiaTheme="minorEastAsia" w:hAnsiTheme="minorEastAsia" w:hint="eastAsia"/>
                <w:szCs w:val="21"/>
              </w:rPr>
              <w:t>清理现场并将废料搬运离现场</w:t>
            </w:r>
          </w:p>
        </w:tc>
        <w:tc>
          <w:tcPr>
            <w:tcW w:w="2535" w:type="dxa"/>
            <w:shd w:val="clear" w:color="auto" w:fill="auto"/>
            <w:vAlign w:val="center"/>
          </w:tcPr>
          <w:p w:rsidR="00BD458F" w:rsidRPr="00BD458F" w:rsidRDefault="00BD458F" w:rsidP="00C07775">
            <w:pPr>
              <w:spacing w:line="0" w:lineRule="atLeast"/>
              <w:jc w:val="center"/>
              <w:rPr>
                <w:rFonts w:asciiTheme="minorEastAsia" w:eastAsiaTheme="minorEastAsia" w:hAnsiTheme="minorEastAsia"/>
                <w:szCs w:val="21"/>
              </w:rPr>
            </w:pPr>
            <w:r w:rsidRPr="00BD458F">
              <w:rPr>
                <w:rFonts w:asciiTheme="minorEastAsia" w:eastAsiaTheme="minorEastAsia" w:hAnsiTheme="minorEastAsia" w:hint="eastAsia"/>
                <w:szCs w:val="21"/>
              </w:rPr>
              <w:t>1项</w:t>
            </w:r>
          </w:p>
        </w:tc>
      </w:tr>
    </w:tbl>
    <w:p w:rsidR="0086680E" w:rsidRDefault="006F1914" w:rsidP="00BD458F">
      <w:pPr>
        <w:widowControl/>
        <w:ind w:firstLineChars="200" w:firstLine="560"/>
        <w:jc w:val="left"/>
        <w:rPr>
          <w:rFonts w:asciiTheme="minorEastAsia" w:eastAsiaTheme="minorEastAsia" w:hAnsiTheme="minorEastAsia"/>
          <w:sz w:val="28"/>
          <w:szCs w:val="28"/>
        </w:rPr>
      </w:pPr>
      <w:r w:rsidRPr="006F1914">
        <w:rPr>
          <w:rFonts w:ascii="宋体" w:hAnsi="宋体" w:cs="宋体" w:hint="eastAsia"/>
          <w:color w:val="000000"/>
          <w:kern w:val="0"/>
          <w:sz w:val="28"/>
          <w:szCs w:val="28"/>
          <w:lang w:bidi="ar"/>
        </w:rPr>
        <w:t>注：</w:t>
      </w:r>
      <w:r w:rsidR="00BD458F">
        <w:rPr>
          <w:rFonts w:asciiTheme="minorEastAsia" w:eastAsiaTheme="minorEastAsia" w:hAnsiTheme="minorEastAsia" w:hint="eastAsia"/>
          <w:sz w:val="28"/>
          <w:szCs w:val="28"/>
        </w:rPr>
        <w:t>建议材料</w:t>
      </w:r>
      <w:r w:rsidR="00BD458F">
        <w:rPr>
          <w:rFonts w:asciiTheme="minorEastAsia" w:eastAsiaTheme="minorEastAsia" w:hAnsiTheme="minorEastAsia"/>
          <w:sz w:val="28"/>
          <w:szCs w:val="28"/>
        </w:rPr>
        <w:t>和人工分开报价</w:t>
      </w:r>
      <w:r w:rsidR="00BD458F">
        <w:rPr>
          <w:rFonts w:asciiTheme="minorEastAsia" w:eastAsiaTheme="minorEastAsia" w:hAnsiTheme="minorEastAsia" w:hint="eastAsia"/>
          <w:sz w:val="28"/>
          <w:szCs w:val="28"/>
        </w:rPr>
        <w:t>。</w:t>
      </w:r>
    </w:p>
    <w:p w:rsidR="00BD458F" w:rsidRDefault="00BD458F" w:rsidP="00BD458F">
      <w:pPr>
        <w:widowControl/>
        <w:ind w:firstLineChars="200" w:firstLine="562"/>
        <w:jc w:val="left"/>
        <w:rPr>
          <w:rFonts w:asciiTheme="minorEastAsia" w:eastAsiaTheme="minorEastAsia" w:hAnsiTheme="minorEastAsia"/>
          <w:b/>
          <w:sz w:val="28"/>
          <w:szCs w:val="28"/>
        </w:rPr>
      </w:pPr>
      <w:r w:rsidRPr="00BD458F">
        <w:rPr>
          <w:rFonts w:asciiTheme="minorEastAsia" w:eastAsiaTheme="minorEastAsia" w:hAnsiTheme="minorEastAsia"/>
          <w:b/>
          <w:sz w:val="28"/>
          <w:szCs w:val="28"/>
        </w:rPr>
        <w:t>五</w:t>
      </w:r>
      <w:r w:rsidRPr="00BD458F">
        <w:rPr>
          <w:rFonts w:asciiTheme="minorEastAsia" w:eastAsiaTheme="minorEastAsia" w:hAnsiTheme="minorEastAsia" w:hint="eastAsia"/>
          <w:b/>
          <w:sz w:val="28"/>
          <w:szCs w:val="28"/>
        </w:rPr>
        <w:t>、</w:t>
      </w:r>
      <w:r w:rsidRPr="00BD458F">
        <w:rPr>
          <w:rFonts w:asciiTheme="minorEastAsia" w:eastAsiaTheme="minorEastAsia" w:hAnsiTheme="minorEastAsia"/>
          <w:b/>
          <w:sz w:val="28"/>
          <w:szCs w:val="28"/>
        </w:rPr>
        <w:t>主要技术要求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（一）拆除天花层：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1、拆除包括石膏板天花板、龙骨架件、吊挂杆件。</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2、按计划逐层分段定量拆除，拆除后立即将</w:t>
      </w:r>
      <w:r>
        <w:rPr>
          <w:rFonts w:asciiTheme="minorEastAsia" w:eastAsiaTheme="minorEastAsia" w:hAnsiTheme="minorEastAsia" w:hint="eastAsia"/>
          <w:sz w:val="28"/>
          <w:szCs w:val="28"/>
        </w:rPr>
        <w:t>废料搬</w:t>
      </w:r>
      <w:r w:rsidRPr="00BD458F">
        <w:rPr>
          <w:rFonts w:asciiTheme="minorEastAsia" w:eastAsiaTheme="minorEastAsia" w:hAnsiTheme="minorEastAsia" w:hint="eastAsia"/>
          <w:sz w:val="28"/>
          <w:szCs w:val="28"/>
        </w:rPr>
        <w:t>离现场，并清扫干净现场环境，包括将地面、墙壁、门面、栏杆灰尘清抹干净等，不可影响</w:t>
      </w:r>
      <w:r>
        <w:rPr>
          <w:rFonts w:asciiTheme="minorEastAsia" w:eastAsiaTheme="minorEastAsia" w:hAnsiTheme="minorEastAsia" w:hint="eastAsia"/>
          <w:sz w:val="28"/>
          <w:szCs w:val="28"/>
        </w:rPr>
        <w:t>第二天</w:t>
      </w:r>
      <w:r w:rsidRPr="00BD458F">
        <w:rPr>
          <w:rFonts w:asciiTheme="minorEastAsia" w:eastAsiaTheme="minorEastAsia" w:hAnsiTheme="minorEastAsia" w:hint="eastAsia"/>
          <w:sz w:val="28"/>
          <w:szCs w:val="28"/>
        </w:rPr>
        <w:t>办公。</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（二）安装</w:t>
      </w:r>
      <w:r w:rsidRPr="00BD458F">
        <w:rPr>
          <w:rFonts w:asciiTheme="minorEastAsia" w:eastAsiaTheme="minorEastAsia" w:hAnsiTheme="minorEastAsia" w:hint="eastAsia"/>
          <w:sz w:val="28"/>
          <w:szCs w:val="28"/>
        </w:rPr>
        <w:t>全新天花层：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1、新天花层安装高度与原开花层高度一致。</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2、铝扣板品牌：欧</w:t>
      </w:r>
      <w:proofErr w:type="gramStart"/>
      <w:r w:rsidRPr="00BD458F">
        <w:rPr>
          <w:rFonts w:asciiTheme="minorEastAsia" w:eastAsiaTheme="minorEastAsia" w:hAnsiTheme="minorEastAsia" w:hint="eastAsia"/>
          <w:sz w:val="28"/>
          <w:szCs w:val="28"/>
        </w:rPr>
        <w:t>陆及同等</w:t>
      </w:r>
      <w:proofErr w:type="gramEnd"/>
      <w:r w:rsidRPr="00BD458F">
        <w:rPr>
          <w:rFonts w:asciiTheme="minorEastAsia" w:eastAsiaTheme="minorEastAsia" w:hAnsiTheme="minorEastAsia" w:hint="eastAsia"/>
          <w:sz w:val="28"/>
          <w:szCs w:val="28"/>
        </w:rPr>
        <w:t>品牌。规格： 600mm×600mm、厚度0.</w:t>
      </w:r>
      <w:r w:rsidRPr="00BD458F">
        <w:rPr>
          <w:rFonts w:asciiTheme="minorEastAsia" w:eastAsiaTheme="minorEastAsia" w:hAnsiTheme="minorEastAsia"/>
          <w:sz w:val="28"/>
          <w:szCs w:val="28"/>
        </w:rPr>
        <w:t>8</w:t>
      </w:r>
      <w:r w:rsidRPr="00BD458F">
        <w:rPr>
          <w:rFonts w:asciiTheme="minorEastAsia" w:eastAsiaTheme="minorEastAsia" w:hAnsiTheme="minorEastAsia" w:hint="eastAsia"/>
          <w:sz w:val="28"/>
          <w:szCs w:val="28"/>
        </w:rPr>
        <w:t xml:space="preserve"> mm、颜色待定。</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3、龙骨架件材质：铝合金。主龙骨和三角龙骨件厚度2 mm；边龙骨件厚度0.6mm。吊杆规格：M8镀锌螺杆。</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4、铝扣板整体</w:t>
      </w:r>
      <w:proofErr w:type="gramStart"/>
      <w:r w:rsidRPr="00BD458F">
        <w:rPr>
          <w:rFonts w:asciiTheme="minorEastAsia" w:eastAsiaTheme="minorEastAsia" w:hAnsiTheme="minorEastAsia" w:hint="eastAsia"/>
          <w:sz w:val="28"/>
          <w:szCs w:val="28"/>
        </w:rPr>
        <w:t>安装按</w:t>
      </w:r>
      <w:proofErr w:type="gramEnd"/>
      <w:r w:rsidRPr="00BD458F">
        <w:rPr>
          <w:rFonts w:asciiTheme="minorEastAsia" w:eastAsiaTheme="minorEastAsia" w:hAnsiTheme="minorEastAsia" w:hint="eastAsia"/>
          <w:sz w:val="28"/>
          <w:szCs w:val="28"/>
        </w:rPr>
        <w:t>规范安装。骨架的吊杆、龙骨架件安装必须位置正确，连接牢固，无松动。铝扣板安装后应无脱层，翘曲、折裂、缺棱掉角等缺陷，整体水平整齐。</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5、全新铝扣板安装完毕后，恢复各场所的原照明设备。</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6</w:t>
      </w:r>
      <w:r w:rsidRPr="00BD458F">
        <w:rPr>
          <w:rFonts w:asciiTheme="minorEastAsia" w:eastAsiaTheme="minorEastAsia" w:hAnsiTheme="minorEastAsia" w:hint="eastAsia"/>
          <w:sz w:val="28"/>
          <w:szCs w:val="28"/>
        </w:rPr>
        <w:t>、材料安全规范放置，预留</w:t>
      </w:r>
      <w:r>
        <w:rPr>
          <w:rFonts w:asciiTheme="minorEastAsia" w:eastAsiaTheme="minorEastAsia" w:hAnsiTheme="minorEastAsia" w:hint="eastAsia"/>
          <w:sz w:val="28"/>
          <w:szCs w:val="28"/>
        </w:rPr>
        <w:t>人行</w:t>
      </w:r>
      <w:r w:rsidRPr="00BD458F">
        <w:rPr>
          <w:rFonts w:asciiTheme="minorEastAsia" w:eastAsiaTheme="minorEastAsia" w:hAnsiTheme="minorEastAsia" w:hint="eastAsia"/>
          <w:sz w:val="28"/>
          <w:szCs w:val="28"/>
        </w:rPr>
        <w:t>通道。</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lastRenderedPageBreak/>
        <w:t>（三）冷冻水管拆除保温</w:t>
      </w:r>
      <w:r w:rsidRPr="00BD458F">
        <w:rPr>
          <w:rFonts w:asciiTheme="minorEastAsia" w:eastAsiaTheme="minorEastAsia" w:hAnsiTheme="minorEastAsia" w:hint="eastAsia"/>
          <w:sz w:val="28"/>
          <w:szCs w:val="28"/>
        </w:rPr>
        <w:t>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1、按计划逐层分段定量拆除，拆除保温层后将冷冻水管表面打磨干净，以便安装新保温层。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2、拆除保温层及打磨</w:t>
      </w:r>
      <w:proofErr w:type="gramStart"/>
      <w:r w:rsidRPr="00BD458F">
        <w:rPr>
          <w:rFonts w:asciiTheme="minorEastAsia" w:eastAsiaTheme="minorEastAsia" w:hAnsiTheme="minorEastAsia" w:hint="eastAsia"/>
          <w:sz w:val="28"/>
          <w:szCs w:val="28"/>
        </w:rPr>
        <w:t>干净管面后</w:t>
      </w:r>
      <w:proofErr w:type="gramEnd"/>
      <w:r w:rsidRPr="00BD458F">
        <w:rPr>
          <w:rFonts w:asciiTheme="minorEastAsia" w:eastAsiaTheme="minorEastAsia" w:hAnsiTheme="minorEastAsia" w:hint="eastAsia"/>
          <w:sz w:val="28"/>
          <w:szCs w:val="28"/>
        </w:rPr>
        <w:t>立即将废料搬运离现场，并清扫干净现场环境，包括将地面、墙壁、门面、栏杆灰尘清抹</w:t>
      </w:r>
      <w:r w:rsidR="00F81FFD">
        <w:rPr>
          <w:rFonts w:asciiTheme="minorEastAsia" w:eastAsiaTheme="minorEastAsia" w:hAnsiTheme="minorEastAsia" w:hint="eastAsia"/>
          <w:sz w:val="28"/>
          <w:szCs w:val="28"/>
        </w:rPr>
        <w:t>干净等，不可影响第二</w:t>
      </w:r>
      <w:r w:rsidRPr="00BD458F">
        <w:rPr>
          <w:rFonts w:asciiTheme="minorEastAsia" w:eastAsiaTheme="minorEastAsia" w:hAnsiTheme="minorEastAsia" w:hint="eastAsia"/>
          <w:sz w:val="28"/>
          <w:szCs w:val="28"/>
        </w:rPr>
        <w:t>天办公。</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（四）</w:t>
      </w:r>
      <w:r w:rsidRPr="00BD458F">
        <w:rPr>
          <w:rFonts w:asciiTheme="minorEastAsia" w:eastAsiaTheme="minorEastAsia" w:hAnsiTheme="minorEastAsia"/>
          <w:sz w:val="28"/>
          <w:szCs w:val="28"/>
        </w:rPr>
        <w:t>冷冻水管</w:t>
      </w:r>
      <w:r w:rsidRPr="00BD458F">
        <w:rPr>
          <w:rFonts w:asciiTheme="minorEastAsia" w:eastAsiaTheme="minorEastAsia" w:hAnsiTheme="minorEastAsia" w:hint="eastAsia"/>
          <w:sz w:val="28"/>
          <w:szCs w:val="28"/>
        </w:rPr>
        <w:t>安装</w:t>
      </w:r>
      <w:r w:rsidRPr="00BD458F">
        <w:rPr>
          <w:rFonts w:asciiTheme="minorEastAsia" w:eastAsiaTheme="minorEastAsia" w:hAnsiTheme="minorEastAsia"/>
          <w:sz w:val="28"/>
          <w:szCs w:val="28"/>
        </w:rPr>
        <w:t>全新保温</w:t>
      </w:r>
      <w:r w:rsidRPr="00BD458F">
        <w:rPr>
          <w:rFonts w:asciiTheme="minorEastAsia" w:eastAsiaTheme="minorEastAsia" w:hAnsiTheme="minorEastAsia" w:hint="eastAsia"/>
          <w:sz w:val="28"/>
          <w:szCs w:val="28"/>
        </w:rPr>
        <w:t>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1、保温层保温材料为橡塑发泡隔热材料，</w:t>
      </w:r>
      <w:r w:rsidR="00F81FFD">
        <w:rPr>
          <w:rFonts w:asciiTheme="minorEastAsia" w:eastAsiaTheme="minorEastAsia" w:hAnsiTheme="minorEastAsia" w:hint="eastAsia"/>
          <w:sz w:val="28"/>
          <w:szCs w:val="28"/>
        </w:rPr>
        <w:t>推荐</w:t>
      </w:r>
      <w:r w:rsidRPr="00BD458F">
        <w:rPr>
          <w:rFonts w:asciiTheme="minorEastAsia" w:eastAsiaTheme="minorEastAsia" w:hAnsiTheme="minorEastAsia" w:hint="eastAsia"/>
          <w:sz w:val="28"/>
          <w:szCs w:val="28"/>
        </w:rPr>
        <w:t>品牌：阿乐斯/福乐斯/广华</w:t>
      </w:r>
      <w:proofErr w:type="gramStart"/>
      <w:r w:rsidRPr="00BD458F">
        <w:rPr>
          <w:rFonts w:asciiTheme="minorEastAsia" w:eastAsiaTheme="minorEastAsia" w:hAnsiTheme="minorEastAsia" w:hint="eastAsia"/>
          <w:sz w:val="28"/>
          <w:szCs w:val="28"/>
        </w:rPr>
        <w:t>复乐斯</w:t>
      </w:r>
      <w:proofErr w:type="gramEnd"/>
      <w:r w:rsidRPr="00BD458F">
        <w:rPr>
          <w:rFonts w:asciiTheme="minorEastAsia" w:eastAsiaTheme="minorEastAsia" w:hAnsiTheme="minorEastAsia" w:hint="eastAsia"/>
          <w:sz w:val="28"/>
          <w:szCs w:val="28"/>
        </w:rPr>
        <w:t>/华美</w:t>
      </w:r>
      <w:r w:rsidR="00F81FFD">
        <w:rPr>
          <w:rFonts w:asciiTheme="minorEastAsia" w:eastAsiaTheme="minorEastAsia" w:hAnsiTheme="minorEastAsia" w:hint="eastAsia"/>
          <w:sz w:val="28"/>
          <w:szCs w:val="28"/>
        </w:rPr>
        <w:t>等。</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2</w:t>
      </w:r>
      <w:r w:rsidRPr="00BD458F">
        <w:rPr>
          <w:rFonts w:asciiTheme="minorEastAsia" w:eastAsiaTheme="minorEastAsia" w:hAnsiTheme="minorEastAsia" w:hint="eastAsia"/>
          <w:sz w:val="28"/>
          <w:szCs w:val="28"/>
        </w:rPr>
        <w:t>、各管径安装保温层的厚度要求范围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61"/>
        <w:gridCol w:w="3793"/>
      </w:tblGrid>
      <w:tr w:rsidR="00BD458F" w:rsidRPr="00F81FFD" w:rsidTr="00F81FFD">
        <w:tc>
          <w:tcPr>
            <w:tcW w:w="1418" w:type="dxa"/>
            <w:shd w:val="clear" w:color="auto" w:fill="auto"/>
          </w:tcPr>
          <w:p w:rsidR="00BD458F" w:rsidRPr="00F81FFD" w:rsidRDefault="00BD458F" w:rsidP="00F81FFD">
            <w:pPr>
              <w:widowControl/>
              <w:ind w:firstLineChars="200" w:firstLine="422"/>
              <w:jc w:val="left"/>
              <w:rPr>
                <w:rFonts w:asciiTheme="minorEastAsia" w:eastAsiaTheme="minorEastAsia" w:hAnsiTheme="minorEastAsia"/>
                <w:b/>
                <w:szCs w:val="21"/>
              </w:rPr>
            </w:pPr>
            <w:r w:rsidRPr="00F81FFD">
              <w:rPr>
                <w:rFonts w:asciiTheme="minorEastAsia" w:eastAsiaTheme="minorEastAsia" w:hAnsiTheme="minorEastAsia" w:hint="eastAsia"/>
                <w:b/>
                <w:szCs w:val="21"/>
              </w:rPr>
              <w:t>序号</w:t>
            </w:r>
          </w:p>
        </w:tc>
        <w:tc>
          <w:tcPr>
            <w:tcW w:w="3861" w:type="dxa"/>
            <w:shd w:val="clear" w:color="auto" w:fill="auto"/>
          </w:tcPr>
          <w:p w:rsidR="00BD458F" w:rsidRPr="00F81FFD" w:rsidRDefault="00BD458F" w:rsidP="00F81FFD">
            <w:pPr>
              <w:widowControl/>
              <w:ind w:firstLineChars="600" w:firstLine="1265"/>
              <w:jc w:val="left"/>
              <w:rPr>
                <w:rFonts w:asciiTheme="minorEastAsia" w:eastAsiaTheme="minorEastAsia" w:hAnsiTheme="minorEastAsia"/>
                <w:b/>
                <w:szCs w:val="21"/>
              </w:rPr>
            </w:pPr>
            <w:r w:rsidRPr="00F81FFD">
              <w:rPr>
                <w:rFonts w:asciiTheme="minorEastAsia" w:eastAsiaTheme="minorEastAsia" w:hAnsiTheme="minorEastAsia" w:hint="eastAsia"/>
                <w:b/>
                <w:szCs w:val="21"/>
              </w:rPr>
              <w:t>管径</w:t>
            </w:r>
          </w:p>
        </w:tc>
        <w:tc>
          <w:tcPr>
            <w:tcW w:w="3793" w:type="dxa"/>
            <w:shd w:val="clear" w:color="auto" w:fill="auto"/>
          </w:tcPr>
          <w:p w:rsidR="00BD458F" w:rsidRPr="00F81FFD" w:rsidRDefault="00BD458F" w:rsidP="00F81FFD">
            <w:pPr>
              <w:widowControl/>
              <w:ind w:firstLineChars="500" w:firstLine="1054"/>
              <w:jc w:val="left"/>
              <w:rPr>
                <w:rFonts w:asciiTheme="minorEastAsia" w:eastAsiaTheme="minorEastAsia" w:hAnsiTheme="minorEastAsia"/>
                <w:b/>
                <w:szCs w:val="21"/>
              </w:rPr>
            </w:pPr>
            <w:r w:rsidRPr="00F81FFD">
              <w:rPr>
                <w:rFonts w:asciiTheme="minorEastAsia" w:eastAsiaTheme="minorEastAsia" w:hAnsiTheme="minorEastAsia" w:hint="eastAsia"/>
                <w:b/>
                <w:szCs w:val="21"/>
              </w:rPr>
              <w:t>保温层厚度要求</w:t>
            </w:r>
          </w:p>
        </w:tc>
      </w:tr>
      <w:tr w:rsidR="00BD458F" w:rsidRPr="00F81FFD" w:rsidTr="00F81FFD">
        <w:trPr>
          <w:trHeight w:val="152"/>
        </w:trPr>
        <w:tc>
          <w:tcPr>
            <w:tcW w:w="1418" w:type="dxa"/>
            <w:shd w:val="clear" w:color="auto" w:fill="auto"/>
          </w:tcPr>
          <w:p w:rsidR="00BD458F" w:rsidRPr="00F81FFD" w:rsidRDefault="00BD458F" w:rsidP="00F81FFD">
            <w:pPr>
              <w:widowControl/>
              <w:ind w:firstLineChars="300" w:firstLine="630"/>
              <w:jc w:val="left"/>
              <w:rPr>
                <w:rFonts w:asciiTheme="minorEastAsia" w:eastAsiaTheme="minorEastAsia" w:hAnsiTheme="minorEastAsia"/>
                <w:szCs w:val="21"/>
              </w:rPr>
            </w:pPr>
            <w:r w:rsidRPr="00F81FFD">
              <w:rPr>
                <w:rFonts w:asciiTheme="minorEastAsia" w:eastAsiaTheme="minorEastAsia" w:hAnsiTheme="minorEastAsia" w:hint="eastAsia"/>
                <w:szCs w:val="21"/>
              </w:rPr>
              <w:t>1</w:t>
            </w:r>
          </w:p>
        </w:tc>
        <w:tc>
          <w:tcPr>
            <w:tcW w:w="3861" w:type="dxa"/>
            <w:shd w:val="clear" w:color="auto" w:fill="auto"/>
            <w:vAlign w:val="center"/>
          </w:tcPr>
          <w:p w:rsidR="00BD458F" w:rsidRPr="00F81FFD" w:rsidRDefault="00BD458F" w:rsidP="00F81FFD">
            <w:pPr>
              <w:widowControl/>
              <w:ind w:firstLineChars="500" w:firstLine="1050"/>
              <w:jc w:val="left"/>
              <w:rPr>
                <w:rFonts w:asciiTheme="minorEastAsia" w:eastAsiaTheme="minorEastAsia" w:hAnsiTheme="minorEastAsia"/>
                <w:szCs w:val="21"/>
              </w:rPr>
            </w:pPr>
            <w:r w:rsidRPr="00F81FFD">
              <w:rPr>
                <w:rFonts w:asciiTheme="minorEastAsia" w:eastAsiaTheme="minorEastAsia" w:hAnsiTheme="minorEastAsia" w:hint="eastAsia"/>
                <w:szCs w:val="21"/>
              </w:rPr>
              <w:t>φ159管</w:t>
            </w:r>
          </w:p>
        </w:tc>
        <w:tc>
          <w:tcPr>
            <w:tcW w:w="3793" w:type="dxa"/>
            <w:shd w:val="clear" w:color="auto" w:fill="auto"/>
          </w:tcPr>
          <w:p w:rsidR="00BD458F" w:rsidRPr="00F81FFD" w:rsidRDefault="00BD458F" w:rsidP="00F81FFD">
            <w:pPr>
              <w:widowControl/>
              <w:ind w:firstLineChars="700" w:firstLine="1470"/>
              <w:jc w:val="left"/>
              <w:rPr>
                <w:rFonts w:asciiTheme="minorEastAsia" w:eastAsiaTheme="minorEastAsia" w:hAnsiTheme="minorEastAsia"/>
                <w:szCs w:val="21"/>
              </w:rPr>
            </w:pPr>
            <w:r w:rsidRPr="00F81FFD">
              <w:rPr>
                <w:rFonts w:asciiTheme="minorEastAsia" w:eastAsiaTheme="minorEastAsia" w:hAnsiTheme="minorEastAsia"/>
                <w:szCs w:val="21"/>
              </w:rPr>
              <w:t>60mm</w:t>
            </w:r>
          </w:p>
        </w:tc>
      </w:tr>
      <w:tr w:rsidR="00BD458F" w:rsidRPr="00F81FFD" w:rsidTr="00F81FFD">
        <w:tc>
          <w:tcPr>
            <w:tcW w:w="1418" w:type="dxa"/>
            <w:shd w:val="clear" w:color="auto" w:fill="auto"/>
          </w:tcPr>
          <w:p w:rsidR="00BD458F" w:rsidRPr="00F81FFD" w:rsidRDefault="00BD458F" w:rsidP="00F81FFD">
            <w:pPr>
              <w:widowControl/>
              <w:ind w:firstLineChars="300" w:firstLine="630"/>
              <w:jc w:val="left"/>
              <w:rPr>
                <w:rFonts w:asciiTheme="minorEastAsia" w:eastAsiaTheme="minorEastAsia" w:hAnsiTheme="minorEastAsia"/>
                <w:szCs w:val="21"/>
              </w:rPr>
            </w:pPr>
            <w:r w:rsidRPr="00F81FFD">
              <w:rPr>
                <w:rFonts w:asciiTheme="minorEastAsia" w:eastAsiaTheme="minorEastAsia" w:hAnsiTheme="minorEastAsia" w:hint="eastAsia"/>
                <w:szCs w:val="21"/>
              </w:rPr>
              <w:t>2</w:t>
            </w:r>
          </w:p>
        </w:tc>
        <w:tc>
          <w:tcPr>
            <w:tcW w:w="3861" w:type="dxa"/>
            <w:shd w:val="clear" w:color="auto" w:fill="auto"/>
            <w:vAlign w:val="center"/>
          </w:tcPr>
          <w:p w:rsidR="00BD458F" w:rsidRPr="00F81FFD" w:rsidRDefault="00BD458F" w:rsidP="00F81FFD">
            <w:pPr>
              <w:widowControl/>
              <w:ind w:firstLineChars="500" w:firstLine="1050"/>
              <w:jc w:val="left"/>
              <w:rPr>
                <w:rFonts w:asciiTheme="minorEastAsia" w:eastAsiaTheme="minorEastAsia" w:hAnsiTheme="minorEastAsia"/>
                <w:szCs w:val="21"/>
              </w:rPr>
            </w:pPr>
            <w:r w:rsidRPr="00F81FFD">
              <w:rPr>
                <w:rFonts w:asciiTheme="minorEastAsia" w:eastAsiaTheme="minorEastAsia" w:hAnsiTheme="minorEastAsia" w:hint="eastAsia"/>
                <w:szCs w:val="21"/>
              </w:rPr>
              <w:t>φ1</w:t>
            </w:r>
            <w:r w:rsidRPr="00F81FFD">
              <w:rPr>
                <w:rFonts w:asciiTheme="minorEastAsia" w:eastAsiaTheme="minorEastAsia" w:hAnsiTheme="minorEastAsia"/>
                <w:szCs w:val="21"/>
              </w:rPr>
              <w:t>0</w:t>
            </w:r>
            <w:r w:rsidRPr="00F81FFD">
              <w:rPr>
                <w:rFonts w:asciiTheme="minorEastAsia" w:eastAsiaTheme="minorEastAsia" w:hAnsiTheme="minorEastAsia" w:hint="eastAsia"/>
                <w:szCs w:val="21"/>
              </w:rPr>
              <w:t>9管</w:t>
            </w:r>
          </w:p>
        </w:tc>
        <w:tc>
          <w:tcPr>
            <w:tcW w:w="3793" w:type="dxa"/>
            <w:shd w:val="clear" w:color="auto" w:fill="auto"/>
          </w:tcPr>
          <w:p w:rsidR="00BD458F" w:rsidRPr="00F81FFD" w:rsidRDefault="00BD458F" w:rsidP="00F81FFD">
            <w:pPr>
              <w:widowControl/>
              <w:ind w:firstLineChars="700" w:firstLine="1470"/>
              <w:jc w:val="left"/>
              <w:rPr>
                <w:rFonts w:asciiTheme="minorEastAsia" w:eastAsiaTheme="minorEastAsia" w:hAnsiTheme="minorEastAsia"/>
                <w:szCs w:val="21"/>
              </w:rPr>
            </w:pPr>
            <w:r w:rsidRPr="00F81FFD">
              <w:rPr>
                <w:rFonts w:asciiTheme="minorEastAsia" w:eastAsiaTheme="minorEastAsia" w:hAnsiTheme="minorEastAsia"/>
                <w:szCs w:val="21"/>
              </w:rPr>
              <w:t>60mm</w:t>
            </w:r>
          </w:p>
        </w:tc>
      </w:tr>
      <w:tr w:rsidR="00BD458F" w:rsidRPr="00F81FFD" w:rsidTr="00F81FFD">
        <w:tc>
          <w:tcPr>
            <w:tcW w:w="1418" w:type="dxa"/>
            <w:shd w:val="clear" w:color="auto" w:fill="auto"/>
          </w:tcPr>
          <w:p w:rsidR="00BD458F" w:rsidRPr="00F81FFD" w:rsidRDefault="00BD458F" w:rsidP="00F81FFD">
            <w:pPr>
              <w:widowControl/>
              <w:ind w:firstLineChars="300" w:firstLine="630"/>
              <w:jc w:val="left"/>
              <w:rPr>
                <w:rFonts w:asciiTheme="minorEastAsia" w:eastAsiaTheme="minorEastAsia" w:hAnsiTheme="minorEastAsia"/>
                <w:szCs w:val="21"/>
              </w:rPr>
            </w:pPr>
            <w:r w:rsidRPr="00F81FFD">
              <w:rPr>
                <w:rFonts w:asciiTheme="minorEastAsia" w:eastAsiaTheme="minorEastAsia" w:hAnsiTheme="minorEastAsia" w:hint="eastAsia"/>
                <w:szCs w:val="21"/>
              </w:rPr>
              <w:t>3</w:t>
            </w:r>
          </w:p>
        </w:tc>
        <w:tc>
          <w:tcPr>
            <w:tcW w:w="3861" w:type="dxa"/>
            <w:shd w:val="clear" w:color="auto" w:fill="auto"/>
            <w:vAlign w:val="center"/>
          </w:tcPr>
          <w:p w:rsidR="00BD458F" w:rsidRPr="00F81FFD" w:rsidRDefault="00BD458F" w:rsidP="00F81FFD">
            <w:pPr>
              <w:widowControl/>
              <w:ind w:firstLineChars="500" w:firstLine="1050"/>
              <w:jc w:val="left"/>
              <w:rPr>
                <w:rFonts w:asciiTheme="minorEastAsia" w:eastAsiaTheme="minorEastAsia" w:hAnsiTheme="minorEastAsia"/>
                <w:szCs w:val="21"/>
              </w:rPr>
            </w:pPr>
            <w:r w:rsidRPr="00F81FFD">
              <w:rPr>
                <w:rFonts w:asciiTheme="minorEastAsia" w:eastAsiaTheme="minorEastAsia" w:hAnsiTheme="minorEastAsia" w:hint="eastAsia"/>
                <w:szCs w:val="21"/>
              </w:rPr>
              <w:t>φ</w:t>
            </w:r>
            <w:r w:rsidRPr="00F81FFD">
              <w:rPr>
                <w:rFonts w:asciiTheme="minorEastAsia" w:eastAsiaTheme="minorEastAsia" w:hAnsiTheme="minorEastAsia"/>
                <w:szCs w:val="21"/>
              </w:rPr>
              <w:t>8</w:t>
            </w:r>
            <w:r w:rsidRPr="00F81FFD">
              <w:rPr>
                <w:rFonts w:asciiTheme="minorEastAsia" w:eastAsiaTheme="minorEastAsia" w:hAnsiTheme="minorEastAsia" w:hint="eastAsia"/>
                <w:szCs w:val="21"/>
              </w:rPr>
              <w:t>9管</w:t>
            </w:r>
          </w:p>
        </w:tc>
        <w:tc>
          <w:tcPr>
            <w:tcW w:w="3793" w:type="dxa"/>
            <w:shd w:val="clear" w:color="auto" w:fill="auto"/>
          </w:tcPr>
          <w:p w:rsidR="00BD458F" w:rsidRPr="00F81FFD" w:rsidRDefault="00BD458F" w:rsidP="00F81FFD">
            <w:pPr>
              <w:widowControl/>
              <w:ind w:firstLineChars="700" w:firstLine="1470"/>
              <w:jc w:val="left"/>
              <w:rPr>
                <w:rFonts w:asciiTheme="minorEastAsia" w:eastAsiaTheme="minorEastAsia" w:hAnsiTheme="minorEastAsia"/>
                <w:szCs w:val="21"/>
              </w:rPr>
            </w:pPr>
            <w:r w:rsidRPr="00F81FFD">
              <w:rPr>
                <w:rFonts w:asciiTheme="minorEastAsia" w:eastAsiaTheme="minorEastAsia" w:hAnsiTheme="minorEastAsia"/>
                <w:szCs w:val="21"/>
              </w:rPr>
              <w:t>50mm</w:t>
            </w:r>
          </w:p>
        </w:tc>
      </w:tr>
      <w:tr w:rsidR="00BD458F" w:rsidRPr="00F81FFD" w:rsidTr="00F81FFD">
        <w:tc>
          <w:tcPr>
            <w:tcW w:w="1418" w:type="dxa"/>
            <w:shd w:val="clear" w:color="auto" w:fill="auto"/>
          </w:tcPr>
          <w:p w:rsidR="00BD458F" w:rsidRPr="00F81FFD" w:rsidRDefault="00BD458F" w:rsidP="00F81FFD">
            <w:pPr>
              <w:widowControl/>
              <w:ind w:firstLineChars="300" w:firstLine="630"/>
              <w:jc w:val="left"/>
              <w:rPr>
                <w:rFonts w:asciiTheme="minorEastAsia" w:eastAsiaTheme="minorEastAsia" w:hAnsiTheme="minorEastAsia"/>
                <w:szCs w:val="21"/>
              </w:rPr>
            </w:pPr>
            <w:r w:rsidRPr="00F81FFD">
              <w:rPr>
                <w:rFonts w:asciiTheme="minorEastAsia" w:eastAsiaTheme="minorEastAsia" w:hAnsiTheme="minorEastAsia" w:hint="eastAsia"/>
                <w:szCs w:val="21"/>
              </w:rPr>
              <w:t>4</w:t>
            </w:r>
          </w:p>
        </w:tc>
        <w:tc>
          <w:tcPr>
            <w:tcW w:w="3861" w:type="dxa"/>
            <w:shd w:val="clear" w:color="auto" w:fill="auto"/>
            <w:vAlign w:val="center"/>
          </w:tcPr>
          <w:p w:rsidR="00BD458F" w:rsidRPr="00F81FFD" w:rsidRDefault="00BD458F" w:rsidP="00F81FFD">
            <w:pPr>
              <w:widowControl/>
              <w:ind w:firstLineChars="500" w:firstLine="1050"/>
              <w:jc w:val="left"/>
              <w:rPr>
                <w:rFonts w:asciiTheme="minorEastAsia" w:eastAsiaTheme="minorEastAsia" w:hAnsiTheme="minorEastAsia"/>
                <w:szCs w:val="21"/>
              </w:rPr>
            </w:pPr>
            <w:r w:rsidRPr="00F81FFD">
              <w:rPr>
                <w:rFonts w:asciiTheme="minorEastAsia" w:eastAsiaTheme="minorEastAsia" w:hAnsiTheme="minorEastAsia" w:hint="eastAsia"/>
                <w:szCs w:val="21"/>
              </w:rPr>
              <w:t>φ</w:t>
            </w:r>
            <w:r w:rsidRPr="00F81FFD">
              <w:rPr>
                <w:rFonts w:asciiTheme="minorEastAsia" w:eastAsiaTheme="minorEastAsia" w:hAnsiTheme="minorEastAsia"/>
                <w:szCs w:val="21"/>
              </w:rPr>
              <w:t>60</w:t>
            </w:r>
            <w:r w:rsidRPr="00F81FFD">
              <w:rPr>
                <w:rFonts w:asciiTheme="minorEastAsia" w:eastAsiaTheme="minorEastAsia" w:hAnsiTheme="minorEastAsia" w:hint="eastAsia"/>
                <w:szCs w:val="21"/>
              </w:rPr>
              <w:t>管</w:t>
            </w:r>
          </w:p>
        </w:tc>
        <w:tc>
          <w:tcPr>
            <w:tcW w:w="3793" w:type="dxa"/>
            <w:shd w:val="clear" w:color="auto" w:fill="auto"/>
          </w:tcPr>
          <w:p w:rsidR="00BD458F" w:rsidRPr="00F81FFD" w:rsidRDefault="00BD458F" w:rsidP="00F81FFD">
            <w:pPr>
              <w:widowControl/>
              <w:ind w:firstLineChars="700" w:firstLine="1470"/>
              <w:jc w:val="left"/>
              <w:rPr>
                <w:rFonts w:asciiTheme="minorEastAsia" w:eastAsiaTheme="minorEastAsia" w:hAnsiTheme="minorEastAsia"/>
                <w:szCs w:val="21"/>
              </w:rPr>
            </w:pPr>
            <w:r w:rsidRPr="00F81FFD">
              <w:rPr>
                <w:rFonts w:asciiTheme="minorEastAsia" w:eastAsiaTheme="minorEastAsia" w:hAnsiTheme="minorEastAsia"/>
                <w:szCs w:val="21"/>
              </w:rPr>
              <w:t>40mm</w:t>
            </w:r>
          </w:p>
        </w:tc>
      </w:tr>
      <w:tr w:rsidR="00BD458F" w:rsidRPr="00F81FFD" w:rsidTr="00F81FFD">
        <w:tc>
          <w:tcPr>
            <w:tcW w:w="1418" w:type="dxa"/>
            <w:shd w:val="clear" w:color="auto" w:fill="auto"/>
          </w:tcPr>
          <w:p w:rsidR="00BD458F" w:rsidRPr="00F81FFD" w:rsidRDefault="00BD458F" w:rsidP="00F81FFD">
            <w:pPr>
              <w:widowControl/>
              <w:ind w:firstLineChars="300" w:firstLine="630"/>
              <w:jc w:val="left"/>
              <w:rPr>
                <w:rFonts w:asciiTheme="minorEastAsia" w:eastAsiaTheme="minorEastAsia" w:hAnsiTheme="minorEastAsia"/>
                <w:szCs w:val="21"/>
              </w:rPr>
            </w:pPr>
            <w:r w:rsidRPr="00F81FFD">
              <w:rPr>
                <w:rFonts w:asciiTheme="minorEastAsia" w:eastAsiaTheme="minorEastAsia" w:hAnsiTheme="minorEastAsia" w:hint="eastAsia"/>
                <w:szCs w:val="21"/>
              </w:rPr>
              <w:t>5</w:t>
            </w:r>
          </w:p>
        </w:tc>
        <w:tc>
          <w:tcPr>
            <w:tcW w:w="3861" w:type="dxa"/>
            <w:shd w:val="clear" w:color="auto" w:fill="auto"/>
            <w:vAlign w:val="center"/>
          </w:tcPr>
          <w:p w:rsidR="00BD458F" w:rsidRPr="00F81FFD" w:rsidRDefault="00BD458F" w:rsidP="00F81FFD">
            <w:pPr>
              <w:widowControl/>
              <w:ind w:firstLineChars="500" w:firstLine="1050"/>
              <w:jc w:val="left"/>
              <w:rPr>
                <w:rFonts w:asciiTheme="minorEastAsia" w:eastAsiaTheme="minorEastAsia" w:hAnsiTheme="minorEastAsia"/>
                <w:szCs w:val="21"/>
              </w:rPr>
            </w:pPr>
            <w:r w:rsidRPr="00F81FFD">
              <w:rPr>
                <w:rFonts w:asciiTheme="minorEastAsia" w:eastAsiaTheme="minorEastAsia" w:hAnsiTheme="minorEastAsia" w:hint="eastAsia"/>
                <w:szCs w:val="21"/>
              </w:rPr>
              <w:t>φ</w:t>
            </w:r>
            <w:r w:rsidRPr="00F81FFD">
              <w:rPr>
                <w:rFonts w:asciiTheme="minorEastAsia" w:eastAsiaTheme="minorEastAsia" w:hAnsiTheme="minorEastAsia"/>
                <w:szCs w:val="21"/>
              </w:rPr>
              <w:t>25</w:t>
            </w:r>
            <w:r w:rsidRPr="00F81FFD">
              <w:rPr>
                <w:rFonts w:asciiTheme="minorEastAsia" w:eastAsiaTheme="minorEastAsia" w:hAnsiTheme="minorEastAsia" w:hint="eastAsia"/>
                <w:szCs w:val="21"/>
              </w:rPr>
              <w:t>管</w:t>
            </w:r>
          </w:p>
        </w:tc>
        <w:tc>
          <w:tcPr>
            <w:tcW w:w="3793" w:type="dxa"/>
            <w:shd w:val="clear" w:color="auto" w:fill="auto"/>
          </w:tcPr>
          <w:p w:rsidR="00BD458F" w:rsidRPr="00F81FFD" w:rsidRDefault="00BD458F" w:rsidP="00F81FFD">
            <w:pPr>
              <w:widowControl/>
              <w:ind w:firstLineChars="700" w:firstLine="1470"/>
              <w:jc w:val="left"/>
              <w:rPr>
                <w:rFonts w:asciiTheme="minorEastAsia" w:eastAsiaTheme="minorEastAsia" w:hAnsiTheme="minorEastAsia"/>
                <w:szCs w:val="21"/>
              </w:rPr>
            </w:pPr>
            <w:r w:rsidRPr="00F81FFD">
              <w:rPr>
                <w:rFonts w:asciiTheme="minorEastAsia" w:eastAsiaTheme="minorEastAsia" w:hAnsiTheme="minorEastAsia"/>
                <w:szCs w:val="21"/>
              </w:rPr>
              <w:t>25mm</w:t>
            </w:r>
          </w:p>
        </w:tc>
      </w:tr>
    </w:tbl>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3、厚度</w:t>
      </w:r>
      <w:r w:rsidRPr="00BD458F">
        <w:rPr>
          <w:rFonts w:asciiTheme="minorEastAsia" w:eastAsiaTheme="minorEastAsia" w:hAnsiTheme="minorEastAsia" w:hint="eastAsia"/>
          <w:sz w:val="28"/>
          <w:szCs w:val="28"/>
        </w:rPr>
        <w:t>4</w:t>
      </w:r>
      <w:r w:rsidRPr="00BD458F">
        <w:rPr>
          <w:rFonts w:asciiTheme="minorEastAsia" w:eastAsiaTheme="minorEastAsia" w:hAnsiTheme="minorEastAsia"/>
          <w:sz w:val="28"/>
          <w:szCs w:val="28"/>
        </w:rPr>
        <w:t>0mm</w:t>
      </w:r>
      <w:r w:rsidR="00F81FFD">
        <w:rPr>
          <w:rFonts w:asciiTheme="minorEastAsia" w:eastAsiaTheme="minorEastAsia" w:hAnsiTheme="minorEastAsia"/>
          <w:sz w:val="28"/>
          <w:szCs w:val="28"/>
        </w:rPr>
        <w:t>-</w:t>
      </w:r>
      <w:r w:rsidRPr="00BD458F">
        <w:rPr>
          <w:rFonts w:asciiTheme="minorEastAsia" w:eastAsiaTheme="minorEastAsia" w:hAnsiTheme="minorEastAsia"/>
          <w:sz w:val="28"/>
          <w:szCs w:val="28"/>
        </w:rPr>
        <w:t>60mm的</w:t>
      </w:r>
      <w:r w:rsidRPr="00BD458F">
        <w:rPr>
          <w:rFonts w:asciiTheme="minorEastAsia" w:eastAsiaTheme="minorEastAsia" w:hAnsiTheme="minorEastAsia" w:hint="eastAsia"/>
          <w:sz w:val="28"/>
          <w:szCs w:val="28"/>
        </w:rPr>
        <w:t>保温层</w:t>
      </w:r>
      <w:r w:rsidRPr="00BD458F">
        <w:rPr>
          <w:rFonts w:asciiTheme="minorEastAsia" w:eastAsiaTheme="minorEastAsia" w:hAnsiTheme="minorEastAsia"/>
          <w:sz w:val="28"/>
          <w:szCs w:val="28"/>
        </w:rPr>
        <w:t>要求两</w:t>
      </w:r>
      <w:r w:rsidRPr="00BD458F">
        <w:rPr>
          <w:rFonts w:asciiTheme="minorEastAsia" w:eastAsiaTheme="minorEastAsia" w:hAnsiTheme="minorEastAsia" w:hint="eastAsia"/>
          <w:sz w:val="28"/>
          <w:szCs w:val="28"/>
        </w:rPr>
        <w:t>层错口安装</w:t>
      </w:r>
      <w:r w:rsidRPr="00BD458F">
        <w:rPr>
          <w:rFonts w:asciiTheme="minorEastAsia" w:eastAsiaTheme="minorEastAsia" w:hAnsiTheme="minorEastAsia"/>
          <w:sz w:val="28"/>
          <w:szCs w:val="28"/>
        </w:rPr>
        <w:t>。</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4、冷冻水管拆除旧保温层后必须</w:t>
      </w:r>
      <w:proofErr w:type="gramStart"/>
      <w:r w:rsidRPr="00BD458F">
        <w:rPr>
          <w:rFonts w:asciiTheme="minorEastAsia" w:eastAsiaTheme="minorEastAsia" w:hAnsiTheme="minorEastAsia" w:hint="eastAsia"/>
          <w:sz w:val="28"/>
          <w:szCs w:val="28"/>
        </w:rPr>
        <w:t>对管面进行</w:t>
      </w:r>
      <w:proofErr w:type="gramEnd"/>
      <w:r w:rsidRPr="00BD458F">
        <w:rPr>
          <w:rFonts w:asciiTheme="minorEastAsia" w:eastAsiaTheme="minorEastAsia" w:hAnsiTheme="minorEastAsia" w:hint="eastAsia"/>
          <w:sz w:val="28"/>
          <w:szCs w:val="28"/>
        </w:rPr>
        <w:t>除锈，并刷一层防锈漆。</w:t>
      </w:r>
      <w:r w:rsidR="00F81FFD">
        <w:rPr>
          <w:rFonts w:asciiTheme="minorEastAsia" w:eastAsiaTheme="minorEastAsia" w:hAnsiTheme="minorEastAsia" w:hint="eastAsia"/>
          <w:sz w:val="28"/>
          <w:szCs w:val="28"/>
        </w:rPr>
        <w:t>刷防锈漆前需要经过采购</w:t>
      </w:r>
      <w:proofErr w:type="gramStart"/>
      <w:r w:rsidRPr="00BD458F">
        <w:rPr>
          <w:rFonts w:asciiTheme="minorEastAsia" w:eastAsiaTheme="minorEastAsia" w:hAnsiTheme="minorEastAsia" w:hint="eastAsia"/>
          <w:sz w:val="28"/>
          <w:szCs w:val="28"/>
        </w:rPr>
        <w:t>方现场</w:t>
      </w:r>
      <w:proofErr w:type="gramEnd"/>
      <w:r w:rsidRPr="00BD458F">
        <w:rPr>
          <w:rFonts w:asciiTheme="minorEastAsia" w:eastAsiaTheme="minorEastAsia" w:hAnsiTheme="minorEastAsia" w:hint="eastAsia"/>
          <w:sz w:val="28"/>
          <w:szCs w:val="28"/>
        </w:rPr>
        <w:t>负责人员或管理人员确认后方可</w:t>
      </w:r>
      <w:r w:rsidR="00F81FFD">
        <w:rPr>
          <w:rFonts w:asciiTheme="minorEastAsia" w:eastAsiaTheme="minorEastAsia" w:hAnsiTheme="minorEastAsia" w:hint="eastAsia"/>
          <w:sz w:val="28"/>
          <w:szCs w:val="28"/>
        </w:rPr>
        <w:t>开始施工</w:t>
      </w:r>
      <w:r w:rsidRPr="00BD458F">
        <w:rPr>
          <w:rFonts w:asciiTheme="minorEastAsia" w:eastAsiaTheme="minorEastAsia" w:hAnsiTheme="minorEastAsia" w:hint="eastAsia"/>
          <w:sz w:val="28"/>
          <w:szCs w:val="28"/>
        </w:rPr>
        <w:t>。</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5</w:t>
      </w:r>
      <w:r w:rsidRPr="00BD458F">
        <w:rPr>
          <w:rFonts w:asciiTheme="minorEastAsia" w:eastAsiaTheme="minorEastAsia" w:hAnsiTheme="minorEastAsia" w:hint="eastAsia"/>
          <w:sz w:val="28"/>
          <w:szCs w:val="28"/>
        </w:rPr>
        <w:t>、</w:t>
      </w:r>
      <w:r w:rsidRPr="00BD458F">
        <w:rPr>
          <w:rFonts w:asciiTheme="minorEastAsia" w:eastAsiaTheme="minorEastAsia" w:hAnsiTheme="minorEastAsia"/>
          <w:sz w:val="28"/>
          <w:szCs w:val="28"/>
        </w:rPr>
        <w:t>保温</w:t>
      </w:r>
      <w:r w:rsidRPr="00BD458F">
        <w:rPr>
          <w:rFonts w:asciiTheme="minorEastAsia" w:eastAsiaTheme="minorEastAsia" w:hAnsiTheme="minorEastAsia" w:hint="eastAsia"/>
          <w:sz w:val="28"/>
          <w:szCs w:val="28"/>
        </w:rPr>
        <w:t>棉与管面接触面、</w:t>
      </w:r>
      <w:r w:rsidRPr="00BD458F">
        <w:rPr>
          <w:rFonts w:asciiTheme="minorEastAsia" w:eastAsiaTheme="minorEastAsia" w:hAnsiTheme="minorEastAsia"/>
          <w:sz w:val="28"/>
          <w:szCs w:val="28"/>
        </w:rPr>
        <w:t>保温</w:t>
      </w:r>
      <w:r w:rsidRPr="00BD458F">
        <w:rPr>
          <w:rFonts w:asciiTheme="minorEastAsia" w:eastAsiaTheme="minorEastAsia" w:hAnsiTheme="minorEastAsia" w:hint="eastAsia"/>
          <w:sz w:val="28"/>
          <w:szCs w:val="28"/>
        </w:rPr>
        <w:t>棉与保温棉接触面、</w:t>
      </w:r>
      <w:r w:rsidRPr="00BD458F">
        <w:rPr>
          <w:rFonts w:asciiTheme="minorEastAsia" w:eastAsiaTheme="minorEastAsia" w:hAnsiTheme="minorEastAsia"/>
          <w:sz w:val="28"/>
          <w:szCs w:val="28"/>
        </w:rPr>
        <w:t>保温</w:t>
      </w:r>
      <w:r w:rsidRPr="00BD458F">
        <w:rPr>
          <w:rFonts w:asciiTheme="minorEastAsia" w:eastAsiaTheme="minorEastAsia" w:hAnsiTheme="minorEastAsia" w:hint="eastAsia"/>
          <w:sz w:val="28"/>
          <w:szCs w:val="28"/>
        </w:rPr>
        <w:t>棉接口</w:t>
      </w:r>
      <w:r w:rsidRPr="00BD458F">
        <w:rPr>
          <w:rFonts w:asciiTheme="minorEastAsia" w:eastAsiaTheme="minorEastAsia" w:hAnsiTheme="minorEastAsia"/>
          <w:sz w:val="28"/>
          <w:szCs w:val="28"/>
        </w:rPr>
        <w:t>要求满涂专用</w:t>
      </w:r>
      <w:r w:rsidRPr="00BD458F">
        <w:rPr>
          <w:rFonts w:asciiTheme="minorEastAsia" w:eastAsiaTheme="minorEastAsia" w:hAnsiTheme="minorEastAsia" w:hint="eastAsia"/>
          <w:sz w:val="28"/>
          <w:szCs w:val="28"/>
        </w:rPr>
        <w:t>保温棉胶水粘贴连接。</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6</w:t>
      </w:r>
      <w:r w:rsidRPr="00BD458F">
        <w:rPr>
          <w:rFonts w:asciiTheme="minorEastAsia" w:eastAsiaTheme="minorEastAsia" w:hAnsiTheme="minorEastAsia" w:hint="eastAsia"/>
          <w:sz w:val="28"/>
          <w:szCs w:val="28"/>
        </w:rPr>
        <w:t>、</w:t>
      </w:r>
      <w:r w:rsidRPr="00BD458F">
        <w:rPr>
          <w:rFonts w:asciiTheme="minorEastAsia" w:eastAsiaTheme="minorEastAsia" w:hAnsiTheme="minorEastAsia"/>
          <w:sz w:val="28"/>
          <w:szCs w:val="28"/>
        </w:rPr>
        <w:t>AB</w:t>
      </w:r>
      <w:r w:rsidRPr="00BD458F">
        <w:rPr>
          <w:rFonts w:asciiTheme="minorEastAsia" w:eastAsiaTheme="minorEastAsia" w:hAnsiTheme="minorEastAsia" w:hint="eastAsia"/>
          <w:sz w:val="28"/>
          <w:szCs w:val="28"/>
        </w:rPr>
        <w:t>楼宇间过廊的冷冻水管要求安装保温棉保护层，保护层材料为铝板，铝板厚度为0</w:t>
      </w:r>
      <w:r w:rsidRPr="00BD458F">
        <w:rPr>
          <w:rFonts w:asciiTheme="minorEastAsia" w:eastAsiaTheme="minorEastAsia" w:hAnsiTheme="minorEastAsia"/>
          <w:sz w:val="28"/>
          <w:szCs w:val="28"/>
        </w:rPr>
        <w:t>.6mm。</w:t>
      </w:r>
      <w:r w:rsidRPr="00BD458F">
        <w:rPr>
          <w:rFonts w:asciiTheme="minorEastAsia" w:eastAsiaTheme="minorEastAsia" w:hAnsiTheme="minorEastAsia" w:hint="eastAsia"/>
          <w:sz w:val="28"/>
          <w:szCs w:val="28"/>
        </w:rPr>
        <w:t>铝板安装要求卷边相扣连接再用</w:t>
      </w:r>
      <w:proofErr w:type="gramStart"/>
      <w:r w:rsidRPr="00BD458F">
        <w:rPr>
          <w:rFonts w:asciiTheme="minorEastAsia" w:eastAsiaTheme="minorEastAsia" w:hAnsiTheme="minorEastAsia" w:hint="eastAsia"/>
          <w:sz w:val="28"/>
          <w:szCs w:val="28"/>
        </w:rPr>
        <w:t>不锈钢自攻螺丝</w:t>
      </w:r>
      <w:proofErr w:type="gramEnd"/>
      <w:r w:rsidRPr="00BD458F">
        <w:rPr>
          <w:rFonts w:asciiTheme="minorEastAsia" w:eastAsiaTheme="minorEastAsia" w:hAnsiTheme="minorEastAsia" w:hint="eastAsia"/>
          <w:sz w:val="28"/>
          <w:szCs w:val="28"/>
        </w:rPr>
        <w:t>等距离固定；弯头位置内外弯位内拉定形条铝皮防止脱节；整管的铝板横向水平连接口统一整体直线状在侧方，以达到防雨水渗入保温层及整体美观。</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lastRenderedPageBreak/>
        <w:t>7、工程施工每进入下一道工序之前都必须由甲乙双方相关人员现场检查确认，并获得</w:t>
      </w:r>
      <w:r w:rsidR="00F81FFD">
        <w:rPr>
          <w:rFonts w:asciiTheme="minorEastAsia" w:eastAsiaTheme="minorEastAsia" w:hAnsiTheme="minorEastAsia" w:hint="eastAsia"/>
          <w:sz w:val="28"/>
          <w:szCs w:val="28"/>
        </w:rPr>
        <w:t>采购</w:t>
      </w:r>
      <w:r w:rsidRPr="00BD458F">
        <w:rPr>
          <w:rFonts w:asciiTheme="minorEastAsia" w:eastAsiaTheme="minorEastAsia" w:hAnsiTheme="minorEastAsia" w:hint="eastAsia"/>
          <w:sz w:val="28"/>
          <w:szCs w:val="28"/>
        </w:rPr>
        <w:t>方人员认同许可及经双方相关人员确认同意后，方可进行下一道工序。</w:t>
      </w:r>
    </w:p>
    <w:p w:rsidR="00BD458F" w:rsidRPr="00BD458F" w:rsidRDefault="00BD458F" w:rsidP="00BD458F">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sz w:val="28"/>
          <w:szCs w:val="28"/>
        </w:rPr>
        <w:t>（五）</w:t>
      </w:r>
      <w:r w:rsidR="00F81FFD">
        <w:rPr>
          <w:rFonts w:asciiTheme="minorEastAsia" w:eastAsiaTheme="minorEastAsia" w:hAnsiTheme="minorEastAsia"/>
          <w:sz w:val="28"/>
          <w:szCs w:val="28"/>
        </w:rPr>
        <w:t>对</w:t>
      </w:r>
      <w:r w:rsidRPr="00BD458F">
        <w:rPr>
          <w:rFonts w:asciiTheme="minorEastAsia" w:eastAsiaTheme="minorEastAsia" w:hAnsiTheme="minorEastAsia"/>
          <w:sz w:val="28"/>
          <w:szCs w:val="28"/>
        </w:rPr>
        <w:t>所</w:t>
      </w:r>
      <w:r w:rsidRPr="00BD458F">
        <w:rPr>
          <w:rFonts w:asciiTheme="minorEastAsia" w:eastAsiaTheme="minorEastAsia" w:hAnsiTheme="minorEastAsia" w:hint="eastAsia"/>
          <w:sz w:val="28"/>
          <w:szCs w:val="28"/>
        </w:rPr>
        <w:t>有冷冻水管PE</w:t>
      </w:r>
      <w:proofErr w:type="gramStart"/>
      <w:r w:rsidRPr="00BD458F">
        <w:rPr>
          <w:rFonts w:asciiTheme="minorEastAsia" w:eastAsiaTheme="minorEastAsia" w:hAnsiTheme="minorEastAsia" w:hint="eastAsia"/>
          <w:sz w:val="28"/>
          <w:szCs w:val="28"/>
        </w:rPr>
        <w:t>橡胶管托进行</w:t>
      </w:r>
      <w:proofErr w:type="gramEnd"/>
      <w:r w:rsidRPr="00BD458F">
        <w:rPr>
          <w:rFonts w:asciiTheme="minorEastAsia" w:eastAsiaTheme="minorEastAsia" w:hAnsiTheme="minorEastAsia" w:hint="eastAsia"/>
          <w:sz w:val="28"/>
          <w:szCs w:val="28"/>
        </w:rPr>
        <w:t>检查加固，如破损严重的则进行更换安装。</w:t>
      </w:r>
    </w:p>
    <w:p w:rsidR="00F81FFD" w:rsidRPr="00BD458F" w:rsidRDefault="00BD458F" w:rsidP="00F81FFD">
      <w:pPr>
        <w:widowControl/>
        <w:ind w:firstLineChars="200" w:firstLine="560"/>
        <w:jc w:val="left"/>
        <w:rPr>
          <w:rFonts w:asciiTheme="minorEastAsia" w:eastAsiaTheme="minorEastAsia" w:hAnsiTheme="minorEastAsia"/>
          <w:sz w:val="28"/>
          <w:szCs w:val="28"/>
        </w:rPr>
      </w:pPr>
      <w:r w:rsidRPr="00BD458F">
        <w:rPr>
          <w:rFonts w:asciiTheme="minorEastAsia" w:eastAsiaTheme="minorEastAsia" w:hAnsiTheme="minorEastAsia" w:hint="eastAsia"/>
          <w:sz w:val="28"/>
          <w:szCs w:val="28"/>
        </w:rPr>
        <w:t>（六）为了避免影响日常办公，办公楼内拆除天花层、安装新龙骨架件吊挂杆件、拆除保温层施工安排在周一至周五晚上和周六日进行施工，安装全新活动式铝扣板和新保温层安装可在办公期间进行。</w:t>
      </w:r>
    </w:p>
    <w:p w:rsidR="00715897" w:rsidRDefault="00F81FFD" w:rsidP="007F4585">
      <w:pPr>
        <w:widowControl/>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F81FFD" w:rsidRDefault="00F81FFD" w:rsidP="007F4585">
      <w:pPr>
        <w:widowControl/>
        <w:ind w:firstLineChars="200" w:firstLine="560"/>
        <w:jc w:val="left"/>
        <w:rPr>
          <w:rFonts w:asciiTheme="minorEastAsia" w:eastAsiaTheme="minorEastAsia" w:hAnsiTheme="minorEastAsia"/>
          <w:sz w:val="28"/>
          <w:szCs w:val="28"/>
        </w:rPr>
      </w:pPr>
      <w:r w:rsidRPr="00F81FFD">
        <w:rPr>
          <w:rFonts w:asciiTheme="minorEastAsia" w:eastAsiaTheme="minorEastAsia" w:hAnsiTheme="minorEastAsia" w:hint="eastAsia"/>
          <w:sz w:val="28"/>
          <w:szCs w:val="28"/>
        </w:rPr>
        <w:t>1、为了避免影响日常办公，拆除天花层、安装新龙骨架件吊挂杆件、拆除保温层等噪音施工安排在周</w:t>
      </w:r>
      <w:r>
        <w:rPr>
          <w:rFonts w:asciiTheme="minorEastAsia" w:eastAsiaTheme="minorEastAsia" w:hAnsiTheme="minorEastAsia" w:hint="eastAsia"/>
          <w:sz w:val="28"/>
          <w:szCs w:val="28"/>
        </w:rPr>
        <w:t>一至周五晚上和周六日进行</w:t>
      </w:r>
      <w:r w:rsidRPr="00F81FFD">
        <w:rPr>
          <w:rFonts w:asciiTheme="minorEastAsia" w:eastAsiaTheme="minorEastAsia" w:hAnsiTheme="minorEastAsia" w:hint="eastAsia"/>
          <w:sz w:val="28"/>
          <w:szCs w:val="28"/>
        </w:rPr>
        <w:t>，施工后立即清洁现场并将施工产生的废料搬运离现场，晚上施工时间较短且存在一定的安全风险。</w:t>
      </w:r>
    </w:p>
    <w:p w:rsidR="00F81FFD" w:rsidRPr="00F81FFD" w:rsidRDefault="00F81FFD" w:rsidP="007F4585">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F81FFD">
        <w:rPr>
          <w:rFonts w:asciiTheme="minorEastAsia" w:eastAsiaTheme="minorEastAsia" w:hAnsiTheme="minorEastAsia"/>
          <w:sz w:val="28"/>
          <w:szCs w:val="28"/>
        </w:rPr>
        <w:t>天</w:t>
      </w:r>
      <w:r w:rsidRPr="00F81FFD">
        <w:rPr>
          <w:rFonts w:asciiTheme="minorEastAsia" w:eastAsiaTheme="minorEastAsia" w:hAnsiTheme="minorEastAsia" w:hint="eastAsia"/>
          <w:sz w:val="28"/>
          <w:szCs w:val="28"/>
        </w:rPr>
        <w:t>花层上有众多管线，且密集纵横交错，给更换保温层带来一定的施工难度。</w:t>
      </w:r>
    </w:p>
    <w:p w:rsidR="006F1914" w:rsidRPr="006F1914" w:rsidRDefault="00D133D4"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D133D4"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w:t>
      </w:r>
      <w:proofErr w:type="gramStart"/>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w:t>
      </w:r>
      <w:proofErr w:type="gramEnd"/>
      <w:r w:rsidR="008451F2">
        <w:rPr>
          <w:rFonts w:asciiTheme="minorEastAsia" w:eastAsiaTheme="minorEastAsia" w:hAnsiTheme="minorEastAsia" w:hint="eastAsia"/>
          <w:sz w:val="28"/>
          <w:szCs w:val="28"/>
        </w:rPr>
        <w:t>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D133D4"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B62DD5">
        <w:rPr>
          <w:rFonts w:asciiTheme="minorEastAsia" w:eastAsiaTheme="minorEastAsia" w:hAnsiTheme="minorEastAsia" w:hint="eastAsia"/>
          <w:sz w:val="28"/>
          <w:szCs w:val="28"/>
        </w:rPr>
        <w:t>、施工前全面防线定位，采购</w:t>
      </w:r>
      <w:r w:rsidR="00B62DD5" w:rsidRPr="00B62DD5">
        <w:rPr>
          <w:rFonts w:asciiTheme="minorEastAsia" w:eastAsiaTheme="minorEastAsia" w:hAnsiTheme="minorEastAsia" w:hint="eastAsia"/>
          <w:sz w:val="28"/>
          <w:szCs w:val="28"/>
        </w:rPr>
        <w:t>方同意后开始实施。</w:t>
      </w:r>
    </w:p>
    <w:p w:rsidR="006F1914" w:rsidRPr="006F1914" w:rsidRDefault="00D133D4" w:rsidP="008451F2">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8451F2">
        <w:rPr>
          <w:rFonts w:asciiTheme="minorEastAsia" w:eastAsiaTheme="minorEastAsia" w:hAnsiTheme="minorEastAsia" w:hint="eastAsia"/>
          <w:sz w:val="28"/>
          <w:szCs w:val="28"/>
        </w:rPr>
        <w:t>、</w:t>
      </w:r>
      <w:proofErr w:type="gramStart"/>
      <w:r w:rsidR="006F1914" w:rsidRPr="006F1914">
        <w:rPr>
          <w:rFonts w:asciiTheme="minorEastAsia" w:eastAsiaTheme="minorEastAsia" w:hAnsiTheme="minorEastAsia" w:hint="eastAsia"/>
          <w:sz w:val="28"/>
          <w:szCs w:val="28"/>
        </w:rPr>
        <w:t>包建筑</w:t>
      </w:r>
      <w:proofErr w:type="gramEnd"/>
      <w:r w:rsidR="006F1914" w:rsidRPr="006F1914">
        <w:rPr>
          <w:rFonts w:asciiTheme="minorEastAsia" w:eastAsiaTheme="minorEastAsia" w:hAnsiTheme="minorEastAsia" w:hint="eastAsia"/>
          <w:sz w:val="28"/>
          <w:szCs w:val="28"/>
        </w:rPr>
        <w:t>垃圾外运，完工后场地清理。</w:t>
      </w:r>
    </w:p>
    <w:p w:rsidR="00715897" w:rsidRDefault="00D133D4" w:rsidP="006F1914">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D133D4"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lastRenderedPageBreak/>
        <w:t>8</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Pr="009B745A" w:rsidRDefault="00D133D4" w:rsidP="00167F5B">
      <w:pPr>
        <w:widowControl/>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9</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8160FF" w:rsidRDefault="00D133D4" w:rsidP="00DE00B8">
      <w:pPr>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Pr>
          <w:rFonts w:hint="eastAsia"/>
          <w:b/>
          <w:sz w:val="28"/>
          <w:szCs w:val="28"/>
        </w:rPr>
        <w:t>、质量要求、</w:t>
      </w:r>
      <w:r w:rsidR="00646FC2">
        <w:rPr>
          <w:rFonts w:hint="eastAsia"/>
          <w:b/>
          <w:sz w:val="28"/>
          <w:szCs w:val="28"/>
        </w:rPr>
        <w:t>验收标准</w:t>
      </w:r>
      <w:r>
        <w:rPr>
          <w:rFonts w:hint="eastAsia"/>
          <w:b/>
          <w:sz w:val="28"/>
          <w:szCs w:val="28"/>
        </w:rPr>
        <w:t>及质保期</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715897"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本项目总工期为</w:t>
      </w:r>
      <w:r w:rsidR="00D133D4">
        <w:rPr>
          <w:rFonts w:asciiTheme="minorEastAsia" w:eastAsiaTheme="minorEastAsia" w:hAnsiTheme="minorEastAsia"/>
          <w:sz w:val="28"/>
          <w:szCs w:val="28"/>
        </w:rPr>
        <w:t>2</w:t>
      </w:r>
      <w:r w:rsidR="005B4909">
        <w:rPr>
          <w:rFonts w:asciiTheme="minorEastAsia" w:eastAsiaTheme="minorEastAsia" w:hAnsiTheme="minorEastAsia"/>
          <w:sz w:val="28"/>
          <w:szCs w:val="28"/>
        </w:rPr>
        <w:t>0</w:t>
      </w:r>
      <w:r w:rsidR="00C85998">
        <w:rPr>
          <w:rFonts w:asciiTheme="minorEastAsia" w:eastAsiaTheme="minorEastAsia" w:hAnsiTheme="minorEastAsia" w:hint="eastAsia"/>
          <w:sz w:val="28"/>
          <w:szCs w:val="28"/>
        </w:rPr>
        <w:t>日历</w:t>
      </w:r>
      <w:r w:rsidR="00C85998" w:rsidRPr="00C85998">
        <w:rPr>
          <w:rFonts w:asciiTheme="minorEastAsia" w:eastAsiaTheme="minorEastAsia" w:hAnsiTheme="minorEastAsia" w:hint="eastAsia"/>
          <w:sz w:val="28"/>
          <w:szCs w:val="28"/>
        </w:rPr>
        <w:t>天</w:t>
      </w:r>
      <w:r w:rsidR="008A3D6E">
        <w:rPr>
          <w:rFonts w:asciiTheme="minorEastAsia" w:eastAsiaTheme="minorEastAsia" w:hAnsiTheme="minorEastAsia" w:hint="eastAsia"/>
          <w:sz w:val="28"/>
          <w:szCs w:val="28"/>
        </w:rPr>
        <w:t>，</w:t>
      </w:r>
      <w:proofErr w:type="gramStart"/>
      <w:r w:rsidR="00646FC2" w:rsidRPr="00646FC2">
        <w:rPr>
          <w:rFonts w:asciiTheme="minorEastAsia" w:eastAsiaTheme="minorEastAsia" w:hAnsiTheme="minorEastAsia" w:hint="eastAsia"/>
          <w:sz w:val="28"/>
          <w:szCs w:val="28"/>
        </w:rPr>
        <w:t>自</w:t>
      </w:r>
      <w:r w:rsidR="00AD4C1A">
        <w:rPr>
          <w:rFonts w:asciiTheme="minorEastAsia" w:eastAsiaTheme="minorEastAsia" w:hAnsiTheme="minorEastAsia" w:hint="eastAsia"/>
          <w:sz w:val="28"/>
          <w:szCs w:val="28"/>
        </w:rPr>
        <w:t>项目</w:t>
      </w:r>
      <w:proofErr w:type="gramEnd"/>
      <w:r w:rsidR="00AD4C1A">
        <w:rPr>
          <w:rFonts w:asciiTheme="minorEastAsia" w:eastAsiaTheme="minorEastAsia" w:hAnsiTheme="minorEastAsia" w:hint="eastAsia"/>
          <w:sz w:val="28"/>
          <w:szCs w:val="28"/>
        </w:rPr>
        <w:t>进场手续审批通过次日</w:t>
      </w:r>
      <w:r w:rsidR="00646FC2" w:rsidRPr="00646FC2">
        <w:rPr>
          <w:rFonts w:asciiTheme="minorEastAsia" w:eastAsiaTheme="minorEastAsia" w:hAnsiTheme="minorEastAsia" w:hint="eastAsia"/>
          <w:sz w:val="28"/>
          <w:szCs w:val="28"/>
        </w:rPr>
        <w:t>起算。</w:t>
      </w:r>
    </w:p>
    <w:p w:rsidR="00D133D4" w:rsidRDefault="00D133D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D133D4" w:rsidRDefault="00D133D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1、用于本项目的材料必须符合国家及行业的相关标准；</w:t>
      </w:r>
    </w:p>
    <w:p w:rsidR="00D133D4" w:rsidRDefault="00D133D4"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2、铝扣板在采购前需将样板送交采购方，采购方同意后方可进行采购及安装。</w:t>
      </w:r>
      <w:r w:rsidRPr="00D133D4">
        <w:rPr>
          <w:rFonts w:asciiTheme="minorEastAsia" w:eastAsiaTheme="minorEastAsia" w:hAnsiTheme="minorEastAsia" w:hint="eastAsia"/>
          <w:sz w:val="28"/>
          <w:szCs w:val="28"/>
        </w:rPr>
        <w:t>铝扣板安装后应整体水平整齐，牢固无脱层。</w:t>
      </w:r>
    </w:p>
    <w:p w:rsidR="00646FC2" w:rsidRDefault="00646FC2" w:rsidP="00497671">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D133D4">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694033">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proofErr w:type="gramStart"/>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proofErr w:type="gramEnd"/>
      <w:r w:rsidR="00D133D4" w:rsidRPr="00D133D4">
        <w:rPr>
          <w:rFonts w:asciiTheme="minorEastAsia" w:eastAsiaTheme="minorEastAsia" w:hAnsiTheme="minorEastAsia" w:hint="eastAsia"/>
          <w:bCs/>
          <w:sz w:val="28"/>
          <w:szCs w:val="28"/>
        </w:rPr>
        <w:t>《石油化工设备及管道涂料腐蚀技术规范》（SH3022-2011）</w:t>
      </w:r>
      <w:r w:rsidR="00D133D4">
        <w:rPr>
          <w:rFonts w:asciiTheme="minorEastAsia" w:eastAsiaTheme="minorEastAsia" w:hAnsiTheme="minorEastAsia" w:hint="eastAsia"/>
          <w:bCs/>
          <w:sz w:val="28"/>
          <w:szCs w:val="28"/>
        </w:rPr>
        <w:t>、</w:t>
      </w:r>
      <w:r w:rsidR="00D133D4" w:rsidRPr="00D133D4">
        <w:rPr>
          <w:rFonts w:asciiTheme="minorEastAsia" w:eastAsiaTheme="minorEastAsia" w:hAnsiTheme="minorEastAsia" w:hint="eastAsia"/>
          <w:bCs/>
          <w:sz w:val="28"/>
          <w:szCs w:val="28"/>
        </w:rPr>
        <w:t>建筑施工安全检查标准（JGJ59-99）</w:t>
      </w:r>
      <w:r w:rsidR="00D133D4">
        <w:rPr>
          <w:rFonts w:asciiTheme="minorEastAsia" w:eastAsiaTheme="minorEastAsia" w:hAnsiTheme="minorEastAsia" w:hint="eastAsia"/>
          <w:bCs/>
          <w:sz w:val="28"/>
          <w:szCs w:val="28"/>
        </w:rPr>
        <w:t>、</w:t>
      </w:r>
      <w:proofErr w:type="gramStart"/>
      <w:r w:rsidR="00D133D4" w:rsidRPr="00D133D4">
        <w:rPr>
          <w:rFonts w:asciiTheme="minorEastAsia" w:eastAsiaTheme="minorEastAsia" w:hAnsiTheme="minorEastAsia" w:hint="eastAsia"/>
          <w:bCs/>
          <w:sz w:val="28"/>
          <w:szCs w:val="28"/>
        </w:rPr>
        <w:t>《</w:t>
      </w:r>
      <w:proofErr w:type="gramEnd"/>
      <w:r w:rsidR="00D133D4" w:rsidRPr="00D133D4">
        <w:rPr>
          <w:rFonts w:asciiTheme="minorEastAsia" w:eastAsiaTheme="minorEastAsia" w:hAnsiTheme="minorEastAsia" w:hint="eastAsia"/>
          <w:bCs/>
          <w:sz w:val="28"/>
          <w:szCs w:val="28"/>
        </w:rPr>
        <w:t>工业设备及管道绝热工程施工质量及验收规范（GB50185-2010）</w:t>
      </w:r>
      <w:r w:rsidR="00D133D4">
        <w:rPr>
          <w:rFonts w:asciiTheme="minorEastAsia" w:eastAsiaTheme="minorEastAsia" w:hAnsiTheme="minorEastAsia" w:hint="eastAsia"/>
          <w:bCs/>
          <w:sz w:val="28"/>
          <w:szCs w:val="28"/>
        </w:rPr>
        <w:t>、</w:t>
      </w:r>
      <w:r w:rsidR="00D133D4" w:rsidRPr="00D133D4">
        <w:rPr>
          <w:rFonts w:asciiTheme="minorEastAsia" w:eastAsiaTheme="minorEastAsia" w:hAnsiTheme="minorEastAsia" w:hint="eastAsia"/>
          <w:bCs/>
          <w:sz w:val="28"/>
          <w:szCs w:val="28"/>
        </w:rPr>
        <w:t>建筑机械使用安全技术规程（JGJ33-2001）</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892318">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D133D4">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w:t>
      </w:r>
      <w:r w:rsidR="0080116A">
        <w:rPr>
          <w:rFonts w:asciiTheme="minorEastAsia" w:eastAsiaTheme="minorEastAsia" w:hAnsiTheme="minorEastAsia" w:hint="eastAsia"/>
          <w:bCs/>
          <w:sz w:val="28"/>
          <w:szCs w:val="28"/>
        </w:rPr>
        <w:t>本项目</w:t>
      </w:r>
      <w:r w:rsidR="00D133D4" w:rsidRPr="00D133D4">
        <w:rPr>
          <w:rFonts w:asciiTheme="minorEastAsia" w:eastAsiaTheme="minorEastAsia" w:hAnsiTheme="minorEastAsia" w:hint="eastAsia"/>
          <w:bCs/>
          <w:sz w:val="28"/>
          <w:szCs w:val="28"/>
        </w:rPr>
        <w:t>质保期为</w:t>
      </w:r>
      <w:r w:rsidR="00D133D4" w:rsidRPr="00D133D4">
        <w:rPr>
          <w:rFonts w:asciiTheme="minorEastAsia" w:eastAsiaTheme="minorEastAsia" w:hAnsiTheme="minorEastAsia"/>
          <w:bCs/>
          <w:sz w:val="28"/>
          <w:szCs w:val="28"/>
        </w:rPr>
        <w:t>3</w:t>
      </w:r>
      <w:r w:rsidR="00D133D4" w:rsidRPr="00D133D4">
        <w:rPr>
          <w:rFonts w:asciiTheme="minorEastAsia" w:eastAsiaTheme="minorEastAsia" w:hAnsiTheme="minorEastAsia" w:hint="eastAsia"/>
          <w:bCs/>
          <w:sz w:val="28"/>
          <w:szCs w:val="28"/>
        </w:rPr>
        <w:t>年。</w:t>
      </w:r>
      <w:r w:rsidR="0080116A">
        <w:rPr>
          <w:rFonts w:asciiTheme="minorEastAsia" w:eastAsiaTheme="minorEastAsia" w:hAnsiTheme="minorEastAsia" w:hint="eastAsia"/>
          <w:bCs/>
          <w:sz w:val="28"/>
          <w:szCs w:val="28"/>
        </w:rPr>
        <w:t>质保期内，</w:t>
      </w:r>
      <w:r w:rsidR="00D133D4" w:rsidRPr="00D133D4">
        <w:rPr>
          <w:rFonts w:asciiTheme="minorEastAsia" w:eastAsiaTheme="minorEastAsia" w:hAnsiTheme="minorEastAsia" w:hint="eastAsia"/>
          <w:bCs/>
          <w:sz w:val="28"/>
          <w:szCs w:val="28"/>
        </w:rPr>
        <w:t>保温层发现鼓泡、脱离或接口处开胶，施工单位必须免费进行修补，</w:t>
      </w:r>
      <w:r w:rsidR="00D133D4">
        <w:rPr>
          <w:rFonts w:asciiTheme="minorEastAsia" w:eastAsiaTheme="minorEastAsia" w:hAnsiTheme="minorEastAsia" w:hint="eastAsia"/>
          <w:bCs/>
          <w:sz w:val="28"/>
          <w:szCs w:val="28"/>
        </w:rPr>
        <w:t>涉及保温更换及胶水重涂的要用回原品牌及相同型号的橡塑保温及胶水</w:t>
      </w:r>
      <w:r w:rsidRPr="00892318">
        <w:rPr>
          <w:rFonts w:asciiTheme="minorEastAsia" w:eastAsiaTheme="minorEastAsia" w:hAnsiTheme="minorEastAsia" w:hint="eastAsia"/>
          <w:bCs/>
          <w:sz w:val="28"/>
          <w:szCs w:val="28"/>
        </w:rPr>
        <w:t>。</w:t>
      </w:r>
    </w:p>
    <w:p w:rsidR="00E47B59" w:rsidRDefault="00D133D4">
      <w:pPr>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892318">
      <w:pPr>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w:t>
      </w:r>
      <w:proofErr w:type="gramStart"/>
      <w:r w:rsidR="00892318" w:rsidRPr="00892318">
        <w:rPr>
          <w:rFonts w:hint="eastAsia"/>
          <w:sz w:val="28"/>
          <w:szCs w:val="28"/>
        </w:rPr>
        <w:t>包资料</w:t>
      </w:r>
      <w:proofErr w:type="gramEnd"/>
      <w:r w:rsidR="00892318" w:rsidRPr="00892318">
        <w:rPr>
          <w:rFonts w:hint="eastAsia"/>
          <w:sz w:val="28"/>
          <w:szCs w:val="28"/>
        </w:rPr>
        <w:t>整理、包综合</w:t>
      </w:r>
      <w:r w:rsidR="00892318" w:rsidRPr="00892318">
        <w:rPr>
          <w:rFonts w:hint="eastAsia"/>
          <w:sz w:val="28"/>
          <w:szCs w:val="28"/>
        </w:rPr>
        <w:lastRenderedPageBreak/>
        <w:t>治理等完成本项目的全部费用，</w:t>
      </w:r>
      <w:r w:rsidR="00892318" w:rsidRPr="00892318">
        <w:rPr>
          <w:sz w:val="28"/>
          <w:szCs w:val="28"/>
        </w:rPr>
        <w:t>工作全部完工后由双方进行工程量的核实和验收，以实际工程量进行结算。</w:t>
      </w:r>
    </w:p>
    <w:p w:rsidR="00892318" w:rsidRDefault="00892318" w:rsidP="00892318">
      <w:pPr>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167F5B" w:rsidRPr="00167F5B" w:rsidRDefault="00265945" w:rsidP="00167F5B">
      <w:pPr>
        <w:ind w:firstLineChars="200" w:firstLine="560"/>
        <w:rPr>
          <w:rFonts w:ascii="宋体" w:hAnsi="宋体" w:cs="Arial"/>
          <w:color w:val="000000"/>
          <w:sz w:val="28"/>
          <w:szCs w:val="28"/>
        </w:rPr>
      </w:pPr>
      <w:r>
        <w:rPr>
          <w:rFonts w:ascii="宋体" w:hAnsi="宋体" w:cs="Arial" w:hint="eastAsia"/>
          <w:color w:val="000000"/>
          <w:sz w:val="28"/>
          <w:szCs w:val="28"/>
        </w:rPr>
        <w:t>（三）</w:t>
      </w:r>
      <w:r w:rsidR="00167F5B" w:rsidRPr="00167F5B">
        <w:rPr>
          <w:rFonts w:ascii="宋体" w:hAnsi="宋体" w:cs="Arial" w:hint="eastAsia"/>
          <w:color w:val="000000"/>
          <w:sz w:val="28"/>
          <w:szCs w:val="28"/>
        </w:rPr>
        <w:t>合同付款按施工进度支付，具体为：</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1、形象进度完成30%时，甲方收到乙方请款资料后15个工作日内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15%。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2、形象进度完成60%时，甲方收到乙方请款资料后15个工作日内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40%。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3、形象进度完成80%时，甲方收到乙方请款资料后15个工作日内</w:t>
      </w:r>
      <w:r w:rsidRPr="00167F5B">
        <w:rPr>
          <w:rFonts w:ascii="宋体" w:hAnsi="宋体" w:cs="Arial" w:hint="eastAsia"/>
          <w:color w:val="000000"/>
          <w:sz w:val="28"/>
          <w:szCs w:val="28"/>
        </w:rPr>
        <w:t>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暂定总价的</w:t>
      </w:r>
      <w:r w:rsidRPr="00167F5B">
        <w:rPr>
          <w:rFonts w:ascii="宋体" w:hAnsi="宋体" w:cs="Arial"/>
          <w:color w:val="000000"/>
          <w:sz w:val="28"/>
          <w:szCs w:val="28"/>
        </w:rPr>
        <w:t>60%。</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4、项目全部完工并竣工验收合格并按甲方要求</w:t>
      </w:r>
      <w:r w:rsidRPr="00167F5B">
        <w:rPr>
          <w:rFonts w:ascii="宋体" w:hAnsi="宋体" w:cs="Arial" w:hint="eastAsia"/>
          <w:color w:val="000000"/>
          <w:sz w:val="28"/>
          <w:szCs w:val="28"/>
        </w:rPr>
        <w:t>完成合同结算手续后，甲方收到乙方请款资料后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个工作日内支付</w:t>
      </w:r>
      <w:proofErr w:type="gramStart"/>
      <w:r w:rsidRPr="00167F5B">
        <w:rPr>
          <w:rFonts w:ascii="宋体" w:hAnsi="宋体" w:cs="Arial" w:hint="eastAsia"/>
          <w:color w:val="000000"/>
          <w:sz w:val="28"/>
          <w:szCs w:val="28"/>
        </w:rPr>
        <w:t>工程款至合同</w:t>
      </w:r>
      <w:proofErr w:type="gramEnd"/>
      <w:r w:rsidRPr="00167F5B">
        <w:rPr>
          <w:rFonts w:ascii="宋体" w:hAnsi="宋体" w:cs="Arial" w:hint="eastAsia"/>
          <w:color w:val="000000"/>
          <w:sz w:val="28"/>
          <w:szCs w:val="28"/>
        </w:rPr>
        <w:t>结算总造价的</w:t>
      </w:r>
      <w:r w:rsidRPr="00167F5B">
        <w:rPr>
          <w:rFonts w:ascii="宋体" w:hAnsi="宋体" w:cs="Arial"/>
          <w:color w:val="000000"/>
          <w:sz w:val="28"/>
          <w:szCs w:val="28"/>
        </w:rPr>
        <w:t>95%。</w:t>
      </w:r>
    </w:p>
    <w:p w:rsidR="00167F5B" w:rsidRPr="00167F5B" w:rsidRDefault="00167F5B" w:rsidP="00167F5B">
      <w:pPr>
        <w:ind w:firstLineChars="200" w:firstLine="560"/>
        <w:rPr>
          <w:rFonts w:ascii="宋体" w:hAnsi="宋体" w:cs="Arial"/>
          <w:color w:val="000000"/>
          <w:sz w:val="28"/>
          <w:szCs w:val="28"/>
        </w:rPr>
      </w:pPr>
      <w:r w:rsidRPr="00167F5B">
        <w:rPr>
          <w:rFonts w:ascii="宋体" w:hAnsi="宋体" w:cs="Arial"/>
          <w:color w:val="000000"/>
          <w:sz w:val="28"/>
          <w:szCs w:val="28"/>
        </w:rPr>
        <w:t>5、</w:t>
      </w:r>
      <w:r w:rsidRPr="00167F5B">
        <w:rPr>
          <w:rFonts w:ascii="宋体" w:hAnsi="宋体" w:cs="Arial" w:hint="eastAsia"/>
          <w:color w:val="000000"/>
          <w:sz w:val="28"/>
          <w:szCs w:val="28"/>
        </w:rPr>
        <w:t>质保期期满且乙方</w:t>
      </w:r>
      <w:r w:rsidRPr="00167F5B">
        <w:rPr>
          <w:rFonts w:ascii="宋体" w:hAnsi="宋体" w:cs="Arial"/>
          <w:color w:val="000000"/>
          <w:sz w:val="28"/>
          <w:szCs w:val="28"/>
        </w:rPr>
        <w:t>质保期义务</w:t>
      </w:r>
      <w:r w:rsidRPr="00167F5B">
        <w:rPr>
          <w:rFonts w:ascii="宋体" w:hAnsi="宋体" w:cs="Arial" w:hint="eastAsia"/>
          <w:color w:val="000000"/>
          <w:sz w:val="28"/>
          <w:szCs w:val="28"/>
        </w:rPr>
        <w:t>按要求</w:t>
      </w:r>
      <w:r w:rsidRPr="00167F5B">
        <w:rPr>
          <w:rFonts w:ascii="宋体" w:hAnsi="宋体" w:cs="Arial"/>
          <w:color w:val="000000"/>
          <w:sz w:val="28"/>
          <w:szCs w:val="28"/>
        </w:rPr>
        <w:t>履行完毕后</w:t>
      </w:r>
      <w:r w:rsidRPr="00167F5B">
        <w:rPr>
          <w:rFonts w:ascii="宋体" w:hAnsi="宋体" w:cs="Arial" w:hint="eastAsia"/>
          <w:color w:val="000000"/>
          <w:sz w:val="28"/>
          <w:szCs w:val="28"/>
        </w:rPr>
        <w:t>，甲方收到乙方请款资料后</w:t>
      </w:r>
      <w:r w:rsidRPr="00167F5B">
        <w:rPr>
          <w:rFonts w:ascii="宋体" w:hAnsi="宋体" w:cs="Arial"/>
          <w:color w:val="000000"/>
          <w:sz w:val="28"/>
          <w:szCs w:val="28"/>
        </w:rPr>
        <w:t>15</w:t>
      </w:r>
      <w:r w:rsidRPr="00167F5B">
        <w:rPr>
          <w:rFonts w:ascii="宋体" w:hAnsi="宋体" w:cs="Arial" w:hint="eastAsia"/>
          <w:color w:val="000000"/>
          <w:sz w:val="28"/>
          <w:szCs w:val="28"/>
        </w:rPr>
        <w:t>个工作日内</w:t>
      </w:r>
      <w:r w:rsidRPr="00167F5B">
        <w:rPr>
          <w:rFonts w:ascii="宋体" w:hAnsi="宋体" w:cs="Arial"/>
          <w:color w:val="000000"/>
          <w:sz w:val="28"/>
          <w:szCs w:val="28"/>
        </w:rPr>
        <w:t>付清余款</w:t>
      </w:r>
      <w:r w:rsidRPr="00167F5B">
        <w:rPr>
          <w:rFonts w:ascii="宋体" w:hAnsi="宋体" w:cs="Arial" w:hint="eastAsia"/>
          <w:color w:val="000000"/>
          <w:sz w:val="28"/>
          <w:szCs w:val="28"/>
        </w:rPr>
        <w:t>（不计利息）</w:t>
      </w:r>
      <w:r w:rsidRPr="00167F5B">
        <w:rPr>
          <w:rFonts w:ascii="宋体" w:hAnsi="宋体" w:cs="Arial"/>
          <w:color w:val="000000"/>
          <w:sz w:val="28"/>
          <w:szCs w:val="28"/>
        </w:rPr>
        <w:t>。</w:t>
      </w:r>
    </w:p>
    <w:p w:rsidR="00E47B59" w:rsidRDefault="00167F5B" w:rsidP="00167F5B">
      <w:pPr>
        <w:ind w:firstLineChars="200" w:firstLine="560"/>
        <w:rPr>
          <w:rFonts w:ascii="宋体" w:hAnsi="宋体" w:cs="Arial"/>
          <w:color w:val="000000"/>
          <w:sz w:val="28"/>
          <w:szCs w:val="28"/>
          <w:highlight w:val="yellow"/>
        </w:rPr>
      </w:pPr>
      <w:r w:rsidRPr="00167F5B">
        <w:rPr>
          <w:rFonts w:ascii="宋体" w:hAnsi="宋体" w:cs="Arial"/>
          <w:color w:val="000000"/>
          <w:sz w:val="28"/>
          <w:szCs w:val="28"/>
        </w:rPr>
        <w:t>6</w:t>
      </w:r>
      <w:r w:rsidRPr="00167F5B">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D133D4">
      <w:pPr>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pPr>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pPr>
        <w:ind w:firstLineChars="200" w:firstLine="560"/>
        <w:rPr>
          <w:sz w:val="28"/>
          <w:szCs w:val="28"/>
        </w:rPr>
      </w:pPr>
      <w:r>
        <w:rPr>
          <w:rFonts w:hint="eastAsia"/>
          <w:sz w:val="28"/>
          <w:szCs w:val="28"/>
        </w:rPr>
        <w:lastRenderedPageBreak/>
        <w:t>（一）商务部分（提供复印件，并加盖公章）</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B25BB6">
      <w:pPr>
        <w:numPr>
          <w:ilvl w:val="0"/>
          <w:numId w:val="1"/>
        </w:numPr>
        <w:ind w:left="0" w:firstLineChars="200" w:firstLine="560"/>
        <w:rPr>
          <w:rFonts w:ascii="宋体" w:hAnsi="宋体"/>
          <w:sz w:val="28"/>
          <w:szCs w:val="28"/>
        </w:rPr>
      </w:pPr>
      <w:r>
        <w:rPr>
          <w:rFonts w:ascii="宋体" w:hAnsi="宋体" w:cs="Arial" w:hint="eastAsia"/>
          <w:color w:val="000000"/>
          <w:sz w:val="28"/>
          <w:szCs w:val="28"/>
        </w:rPr>
        <w:t>有效的资质证书和安全生产许可证；</w:t>
      </w:r>
    </w:p>
    <w:p w:rsidR="00E47B59" w:rsidRDefault="006B2E51" w:rsidP="00B25BB6">
      <w:pPr>
        <w:numPr>
          <w:ilvl w:val="0"/>
          <w:numId w:val="1"/>
        </w:numPr>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892318" w:rsidP="00B25BB6">
      <w:pPr>
        <w:numPr>
          <w:ilvl w:val="0"/>
          <w:numId w:val="1"/>
        </w:numPr>
        <w:ind w:left="0" w:firstLineChars="200" w:firstLine="560"/>
        <w:rPr>
          <w:rFonts w:ascii="宋体" w:hAnsi="宋体"/>
          <w:sz w:val="28"/>
          <w:szCs w:val="28"/>
        </w:rPr>
      </w:pPr>
      <w:r w:rsidRPr="00892318">
        <w:rPr>
          <w:rFonts w:ascii="宋体" w:hAnsi="宋体" w:hint="eastAsia"/>
          <w:sz w:val="28"/>
          <w:szCs w:val="28"/>
        </w:rPr>
        <w:t>近3年内(</w:t>
      </w:r>
      <w:r w:rsidR="00BB1E59">
        <w:rPr>
          <w:rFonts w:ascii="宋体" w:hAnsi="宋体" w:hint="eastAsia"/>
          <w:sz w:val="28"/>
          <w:szCs w:val="28"/>
        </w:rPr>
        <w:t>2017</w:t>
      </w:r>
      <w:r w:rsidRPr="00892318">
        <w:rPr>
          <w:rFonts w:ascii="宋体" w:hAnsi="宋体" w:hint="eastAsia"/>
          <w:sz w:val="28"/>
          <w:szCs w:val="28"/>
        </w:rPr>
        <w:t>年1月1日至今)完成过质量合格的类似工程项目业绩（需提供合同等相关证明材料复印件）</w:t>
      </w:r>
      <w:r w:rsidR="006B2E51">
        <w:rPr>
          <w:rFonts w:hint="eastAsia"/>
          <w:sz w:val="28"/>
          <w:szCs w:val="28"/>
        </w:rPr>
        <w:t>；</w:t>
      </w:r>
    </w:p>
    <w:p w:rsidR="00E47B59" w:rsidRDefault="006B2E51" w:rsidP="00B25BB6">
      <w:pPr>
        <w:numPr>
          <w:ilvl w:val="0"/>
          <w:numId w:val="1"/>
        </w:numPr>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pPr>
        <w:ind w:firstLineChars="200" w:firstLine="560"/>
        <w:rPr>
          <w:sz w:val="28"/>
          <w:szCs w:val="28"/>
        </w:rPr>
      </w:pPr>
      <w:r>
        <w:rPr>
          <w:rFonts w:hint="eastAsia"/>
          <w:sz w:val="28"/>
          <w:szCs w:val="28"/>
        </w:rPr>
        <w:t>（二）技术部分（格式自定，加盖公章）</w:t>
      </w:r>
    </w:p>
    <w:p w:rsidR="00E47B59" w:rsidRDefault="006B2E51">
      <w:pPr>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B25BB6">
      <w:pPr>
        <w:widowControl/>
        <w:numPr>
          <w:ilvl w:val="0"/>
          <w:numId w:val="2"/>
        </w:numPr>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B25BB6">
      <w:pPr>
        <w:widowControl/>
        <w:numPr>
          <w:ilvl w:val="0"/>
          <w:numId w:val="2"/>
        </w:numPr>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pPr>
        <w:ind w:firstLineChars="200" w:firstLine="560"/>
        <w:rPr>
          <w:sz w:val="28"/>
          <w:szCs w:val="28"/>
        </w:rPr>
      </w:pPr>
      <w:r>
        <w:rPr>
          <w:rFonts w:hint="eastAsia"/>
          <w:sz w:val="28"/>
          <w:szCs w:val="28"/>
        </w:rPr>
        <w:t>（三）价格文件（加盖公章）</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lastRenderedPageBreak/>
        <w:t>报价一览表</w:t>
      </w:r>
      <w:r w:rsidR="001E5338">
        <w:rPr>
          <w:rFonts w:ascii="宋体" w:hAnsi="宋体" w:cs="Arial" w:hint="eastAsia"/>
          <w:color w:val="000000"/>
          <w:sz w:val="28"/>
          <w:szCs w:val="28"/>
        </w:rPr>
        <w:t>及投标报价汇总表</w:t>
      </w:r>
      <w:r>
        <w:rPr>
          <w:rFonts w:ascii="宋体" w:hAnsi="宋体" w:cs="Arial" w:hint="eastAsia"/>
          <w:color w:val="000000"/>
          <w:sz w:val="28"/>
          <w:szCs w:val="28"/>
        </w:rPr>
        <w:t>（格式见附件1）</w:t>
      </w:r>
      <w:r w:rsidR="001E5338" w:rsidRPr="00D133D4">
        <w:rPr>
          <w:rFonts w:ascii="宋体" w:hAnsi="宋体" w:cs="Arial" w:hint="eastAsia"/>
          <w:color w:val="000000"/>
          <w:sz w:val="28"/>
          <w:szCs w:val="28"/>
        </w:rPr>
        <w:t>。</w:t>
      </w:r>
    </w:p>
    <w:p w:rsidR="00E47B59" w:rsidRDefault="006B2E51" w:rsidP="00B25BB6">
      <w:pPr>
        <w:numPr>
          <w:ilvl w:val="0"/>
          <w:numId w:val="3"/>
        </w:numPr>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采用工程量清单计价，按本竞选文件所附工程量清单报价，并以此作为结算依据，包括但不限于工程量清单各项目单价及综合总报价，并注明未含税总价、税率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D133D4">
      <w:pPr>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6B2E51" w:rsidP="00541171">
      <w:pPr>
        <w:ind w:firstLineChars="200" w:firstLine="560"/>
        <w:rPr>
          <w:sz w:val="28"/>
          <w:szCs w:val="28"/>
        </w:rPr>
      </w:pPr>
      <w:r>
        <w:rPr>
          <w:rFonts w:hint="eastAsia"/>
          <w:sz w:val="28"/>
          <w:szCs w:val="28"/>
        </w:rPr>
        <w:t>本项目采用经评审的最低投标价法确定中标候选人。同时通过投标人资格审查（见附件</w:t>
      </w:r>
      <w:r w:rsidR="00892318">
        <w:rPr>
          <w:sz w:val="28"/>
          <w:szCs w:val="28"/>
        </w:rPr>
        <w:t>5</w:t>
      </w:r>
      <w:r>
        <w:rPr>
          <w:rFonts w:hint="eastAsia"/>
          <w:sz w:val="28"/>
          <w:szCs w:val="28"/>
        </w:rPr>
        <w:t>）和投标文件有效性审查（见附件</w:t>
      </w:r>
      <w:r w:rsidR="00892318">
        <w:rPr>
          <w:sz w:val="28"/>
          <w:szCs w:val="28"/>
        </w:rPr>
        <w:t>6</w:t>
      </w:r>
      <w:r>
        <w:rPr>
          <w:rFonts w:hint="eastAsia"/>
          <w:sz w:val="28"/>
          <w:szCs w:val="28"/>
        </w:rPr>
        <w:t>）后，各投标人按有效投标报价由低至高的顺序依次排列，排名第一为第一中标候选人。投标人实行信用评价管理，具体见附件</w:t>
      </w:r>
      <w:r w:rsidR="00892318">
        <w:rPr>
          <w:sz w:val="28"/>
          <w:szCs w:val="28"/>
        </w:rPr>
        <w:t>7</w:t>
      </w:r>
      <w:r>
        <w:rPr>
          <w:rFonts w:hint="eastAsia"/>
          <w:sz w:val="28"/>
          <w:szCs w:val="28"/>
        </w:rPr>
        <w:t>和附件</w:t>
      </w:r>
      <w:r w:rsidR="00892318">
        <w:rPr>
          <w:sz w:val="28"/>
          <w:szCs w:val="28"/>
        </w:rPr>
        <w:t>8</w:t>
      </w:r>
      <w:r>
        <w:rPr>
          <w:rFonts w:hint="eastAsia"/>
          <w:sz w:val="28"/>
          <w:szCs w:val="28"/>
        </w:rPr>
        <w:t>。</w:t>
      </w:r>
    </w:p>
    <w:p w:rsidR="00E47B59" w:rsidRDefault="00CC78E6">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133D4">
        <w:rPr>
          <w:rFonts w:ascii="宋体" w:hAnsi="宋体" w:cs="Arial" w:hint="eastAsia"/>
          <w:b/>
          <w:color w:val="000000"/>
          <w:sz w:val="28"/>
          <w:szCs w:val="28"/>
        </w:rPr>
        <w:t>一</w:t>
      </w:r>
      <w:r w:rsidR="006B2E51">
        <w:rPr>
          <w:rFonts w:ascii="宋体" w:hAnsi="宋体" w:cs="Arial" w:hint="eastAsia"/>
          <w:b/>
          <w:color w:val="000000"/>
          <w:sz w:val="28"/>
          <w:szCs w:val="28"/>
        </w:rPr>
        <w:t>、</w:t>
      </w:r>
      <w:proofErr w:type="gramStart"/>
      <w:r w:rsidR="006B2E51">
        <w:rPr>
          <w:rFonts w:ascii="宋体" w:hAnsi="宋体" w:cs="Arial" w:hint="eastAsia"/>
          <w:b/>
          <w:color w:val="000000"/>
          <w:sz w:val="28"/>
          <w:szCs w:val="28"/>
        </w:rPr>
        <w:t>勘</w:t>
      </w:r>
      <w:proofErr w:type="gramEnd"/>
      <w:r w:rsidR="006B2E51">
        <w:rPr>
          <w:rFonts w:ascii="宋体" w:hAnsi="宋体" w:cs="Arial" w:hint="eastAsia"/>
          <w:b/>
          <w:color w:val="000000"/>
          <w:sz w:val="28"/>
          <w:szCs w:val="28"/>
        </w:rPr>
        <w:t>踏现场</w:t>
      </w:r>
    </w:p>
    <w:p w:rsidR="00E47B59" w:rsidRDefault="006B2E51">
      <w:pPr>
        <w:ind w:firstLineChars="200" w:firstLine="560"/>
        <w:rPr>
          <w:sz w:val="28"/>
          <w:szCs w:val="28"/>
        </w:rPr>
      </w:pPr>
      <w:r>
        <w:rPr>
          <w:rFonts w:hint="eastAsia"/>
          <w:sz w:val="28"/>
          <w:szCs w:val="28"/>
        </w:rPr>
        <w:t>投标人有必要</w:t>
      </w:r>
      <w:proofErr w:type="gramStart"/>
      <w:r>
        <w:rPr>
          <w:rFonts w:hint="eastAsia"/>
          <w:sz w:val="28"/>
          <w:szCs w:val="28"/>
        </w:rPr>
        <w:t>勘</w:t>
      </w:r>
      <w:proofErr w:type="gramEnd"/>
      <w:r>
        <w:rPr>
          <w:rFonts w:hint="eastAsia"/>
          <w:sz w:val="28"/>
          <w:szCs w:val="28"/>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20</w:t>
      </w:r>
      <w:r>
        <w:rPr>
          <w:rFonts w:hint="eastAsia"/>
          <w:sz w:val="28"/>
          <w:szCs w:val="28"/>
        </w:rPr>
        <w:t>年</w:t>
      </w:r>
      <w:r w:rsidR="00825006">
        <w:rPr>
          <w:sz w:val="28"/>
          <w:szCs w:val="28"/>
        </w:rPr>
        <w:t>11</w:t>
      </w:r>
      <w:r>
        <w:rPr>
          <w:rFonts w:hint="eastAsia"/>
          <w:sz w:val="28"/>
          <w:szCs w:val="28"/>
        </w:rPr>
        <w:t>月</w:t>
      </w:r>
      <w:r w:rsidR="00475962">
        <w:rPr>
          <w:sz w:val="28"/>
          <w:szCs w:val="28"/>
        </w:rPr>
        <w:t>30</w:t>
      </w:r>
      <w:bookmarkStart w:id="0" w:name="_GoBack"/>
      <w:bookmarkEnd w:id="0"/>
      <w:r>
        <w:rPr>
          <w:rFonts w:hint="eastAsia"/>
          <w:sz w:val="28"/>
          <w:szCs w:val="28"/>
        </w:rPr>
        <w:t>日</w:t>
      </w:r>
      <w:r w:rsidR="00B30173">
        <w:rPr>
          <w:sz w:val="28"/>
          <w:szCs w:val="28"/>
        </w:rPr>
        <w:t>1</w:t>
      </w:r>
      <w:r w:rsidR="00075A5E">
        <w:rPr>
          <w:sz w:val="28"/>
          <w:szCs w:val="28"/>
        </w:rPr>
        <w:t>0</w:t>
      </w:r>
      <w:r w:rsidR="00B30173">
        <w:rPr>
          <w:rFonts w:hint="eastAsia"/>
          <w:sz w:val="28"/>
          <w:szCs w:val="28"/>
        </w:rPr>
        <w:t>:0</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w:t>
      </w:r>
      <w:proofErr w:type="gramStart"/>
      <w:r>
        <w:rPr>
          <w:rFonts w:hint="eastAsia"/>
          <w:sz w:val="28"/>
          <w:szCs w:val="28"/>
        </w:rPr>
        <w:t>勘踏现场</w:t>
      </w:r>
      <w:proofErr w:type="gramEnd"/>
      <w:r>
        <w:rPr>
          <w:rFonts w:hint="eastAsia"/>
          <w:sz w:val="28"/>
          <w:szCs w:val="28"/>
        </w:rPr>
        <w:t>联系人</w:t>
      </w:r>
      <w:r w:rsidR="00D133D4">
        <w:rPr>
          <w:rFonts w:hint="eastAsia"/>
          <w:sz w:val="28"/>
          <w:szCs w:val="28"/>
        </w:rPr>
        <w:t>陈</w:t>
      </w:r>
      <w:r w:rsidR="00541171">
        <w:rPr>
          <w:rFonts w:hint="eastAsia"/>
          <w:sz w:val="28"/>
          <w:szCs w:val="28"/>
        </w:rPr>
        <w:t>工</w:t>
      </w:r>
      <w:r>
        <w:rPr>
          <w:rFonts w:hint="eastAsia"/>
          <w:sz w:val="28"/>
          <w:szCs w:val="28"/>
        </w:rPr>
        <w:t>，联系电话：</w:t>
      </w:r>
      <w:r w:rsidR="00541171">
        <w:rPr>
          <w:sz w:val="28"/>
          <w:szCs w:val="28"/>
        </w:rPr>
        <w:t>020-393020</w:t>
      </w:r>
      <w:r w:rsidR="00D133D4">
        <w:rPr>
          <w:sz w:val="28"/>
          <w:szCs w:val="28"/>
        </w:rPr>
        <w:t>26</w:t>
      </w:r>
      <w:r>
        <w:rPr>
          <w:rFonts w:hint="eastAsia"/>
          <w:sz w:val="28"/>
          <w:szCs w:val="28"/>
        </w:rPr>
        <w:t>。投标人未在规定时间</w:t>
      </w:r>
      <w:proofErr w:type="gramStart"/>
      <w:r>
        <w:rPr>
          <w:rFonts w:hint="eastAsia"/>
          <w:sz w:val="28"/>
          <w:szCs w:val="28"/>
        </w:rPr>
        <w:t>勘踏现场</w:t>
      </w:r>
      <w:proofErr w:type="gramEnd"/>
      <w:r>
        <w:rPr>
          <w:rFonts w:hint="eastAsia"/>
          <w:sz w:val="28"/>
          <w:szCs w:val="28"/>
        </w:rPr>
        <w:t>的，甲方不再另行组织，由投标人自行前往</w:t>
      </w:r>
      <w:proofErr w:type="gramStart"/>
      <w:r>
        <w:rPr>
          <w:rFonts w:hint="eastAsia"/>
          <w:sz w:val="28"/>
          <w:szCs w:val="28"/>
        </w:rPr>
        <w:t>勘</w:t>
      </w:r>
      <w:proofErr w:type="gramEnd"/>
      <w:r>
        <w:rPr>
          <w:rFonts w:hint="eastAsia"/>
          <w:sz w:val="28"/>
          <w:szCs w:val="28"/>
        </w:rPr>
        <w:t>踏。</w:t>
      </w:r>
    </w:p>
    <w:p w:rsidR="00E47B59" w:rsidRDefault="00DE00B8">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D133D4">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（一）投标单位以密封的形式</w:t>
      </w:r>
      <w:r w:rsidR="00C219B3">
        <w:rPr>
          <w:rFonts w:ascii="宋体" w:hAnsi="宋体" w:cs="Arial" w:hint="eastAsia"/>
          <w:color w:val="000000"/>
          <w:sz w:val="28"/>
          <w:szCs w:val="28"/>
        </w:rPr>
        <w:t>（一式一份，无需装订）</w:t>
      </w:r>
      <w:r>
        <w:rPr>
          <w:rFonts w:ascii="宋体" w:hAnsi="宋体" w:cs="Arial" w:hint="eastAsia"/>
          <w:color w:val="000000"/>
          <w:sz w:val="28"/>
          <w:szCs w:val="28"/>
        </w:rPr>
        <w:t>提供投标文件到：广州市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20</w:t>
      </w:r>
      <w:r>
        <w:rPr>
          <w:rFonts w:ascii="宋体" w:hAnsi="宋体" w:cs="Arial" w:hint="eastAsia"/>
          <w:color w:val="000000"/>
          <w:sz w:val="28"/>
          <w:szCs w:val="28"/>
        </w:rPr>
        <w:t>年</w:t>
      </w:r>
      <w:r w:rsidR="00825006">
        <w:rPr>
          <w:rFonts w:ascii="宋体" w:hAnsi="宋体" w:cs="Arial"/>
          <w:color w:val="000000"/>
          <w:sz w:val="28"/>
          <w:szCs w:val="28"/>
        </w:rPr>
        <w:t>12</w:t>
      </w:r>
      <w:r>
        <w:rPr>
          <w:rFonts w:ascii="宋体" w:hAnsi="宋体" w:cs="Arial" w:hint="eastAsia"/>
          <w:color w:val="000000"/>
          <w:sz w:val="28"/>
          <w:szCs w:val="28"/>
        </w:rPr>
        <w:t>月</w:t>
      </w:r>
      <w:r w:rsidR="00825006">
        <w:rPr>
          <w:rFonts w:ascii="宋体" w:hAnsi="宋体" w:cs="Arial"/>
          <w:color w:val="000000"/>
          <w:sz w:val="28"/>
          <w:szCs w:val="28"/>
        </w:rPr>
        <w:t>9</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w:t>
      </w:r>
      <w:r>
        <w:rPr>
          <w:rFonts w:ascii="宋体" w:hAnsi="宋体" w:cs="Arial" w:hint="eastAsia"/>
          <w:color w:val="000000"/>
          <w:sz w:val="28"/>
          <w:szCs w:val="28"/>
        </w:rPr>
        <w:lastRenderedPageBreak/>
        <w:t>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pPr>
        <w:ind w:firstLineChars="200" w:firstLine="562"/>
        <w:rPr>
          <w:rFonts w:ascii="宋体" w:hAnsi="宋体" w:cs="Arial"/>
          <w:b/>
          <w:color w:val="000000"/>
          <w:sz w:val="28"/>
          <w:szCs w:val="28"/>
        </w:rPr>
      </w:pPr>
      <w:r>
        <w:rPr>
          <w:rFonts w:ascii="宋体" w:hAnsi="宋体" w:cs="Arial"/>
          <w:b/>
          <w:color w:val="000000"/>
          <w:sz w:val="28"/>
          <w:szCs w:val="28"/>
        </w:rPr>
        <w:t>十</w:t>
      </w:r>
      <w:r w:rsidR="007D3A8F">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本竞选文件在广东省招标投标监管网（网址：</w:t>
      </w:r>
      <w:r w:rsidR="00CC78E6" w:rsidRPr="00CC78E6">
        <w:rPr>
          <w:rFonts w:ascii="宋体" w:hAnsi="宋体" w:cs="Arial"/>
          <w:color w:val="000000"/>
          <w:sz w:val="28"/>
          <w:szCs w:val="28"/>
        </w:rPr>
        <w:t>http://zbtb.gd.gov.cn/login</w:t>
      </w:r>
      <w:r w:rsidR="006B2E51">
        <w:rPr>
          <w:rFonts w:ascii="宋体" w:hAnsi="宋体" w:cs="Arial"/>
          <w:color w:val="000000"/>
          <w:sz w:val="28"/>
          <w:szCs w:val="28"/>
        </w:rPr>
        <w:t>）</w:t>
      </w:r>
      <w:r w:rsidR="006B2E51">
        <w:rPr>
          <w:rFonts w:ascii="宋体" w:hAnsi="宋体" w:cs="Arial" w:hint="eastAsia"/>
          <w:color w:val="000000"/>
          <w:sz w:val="28"/>
          <w:szCs w:val="28"/>
        </w:rPr>
        <w:t>、</w:t>
      </w:r>
      <w:r w:rsidR="00CB46F7">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）同时发布。本竞选文件在各媒体发布的文本如有不同之处，以在</w:t>
      </w:r>
      <w:r w:rsidR="00CB46F7">
        <w:rPr>
          <w:rFonts w:ascii="宋体" w:hAnsi="宋体" w:cs="Arial" w:hint="eastAsia"/>
          <w:color w:val="000000"/>
          <w:sz w:val="28"/>
          <w:szCs w:val="28"/>
        </w:rPr>
        <w:t>广州大学城能源发展有限公司</w:t>
      </w:r>
      <w:r w:rsidR="006B2E51">
        <w:rPr>
          <w:rFonts w:ascii="宋体" w:hAnsi="宋体" w:cs="Arial" w:hint="eastAsia"/>
          <w:color w:val="000000"/>
          <w:sz w:val="28"/>
          <w:szCs w:val="28"/>
        </w:rPr>
        <w:t>网站发布的文本为准。</w:t>
      </w:r>
    </w:p>
    <w:p w:rsidR="00E47B59" w:rsidRDefault="006B2E51">
      <w:pPr>
        <w:ind w:firstLineChars="200" w:firstLine="562"/>
        <w:rPr>
          <w:rFonts w:ascii="宋体" w:hAnsi="宋体" w:cs="Arial"/>
          <w:b/>
          <w:color w:val="000000"/>
          <w:sz w:val="28"/>
          <w:szCs w:val="28"/>
        </w:rPr>
      </w:pPr>
      <w:r>
        <w:rPr>
          <w:rFonts w:ascii="宋体" w:hAnsi="宋体" w:cs="Arial" w:hint="eastAsia"/>
          <w:b/>
          <w:color w:val="000000"/>
          <w:sz w:val="28"/>
          <w:szCs w:val="28"/>
        </w:rPr>
        <w:t>十</w:t>
      </w:r>
      <w:r w:rsidR="00167F5B">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B46F7">
        <w:rPr>
          <w:rFonts w:ascii="宋体" w:hAnsi="宋体" w:cs="Arial" w:hint="eastAsia"/>
          <w:color w:val="000000"/>
          <w:sz w:val="28"/>
          <w:szCs w:val="28"/>
        </w:rPr>
        <w:t>广州大学城能源发展有限公司</w:t>
      </w:r>
    </w:p>
    <w:p w:rsidR="00E47B59" w:rsidRDefault="006B2E51">
      <w:pPr>
        <w:ind w:firstLineChars="200" w:firstLine="560"/>
        <w:rPr>
          <w:rFonts w:ascii="宋体" w:hAnsi="宋体" w:cs="Arial"/>
          <w:color w:val="000000"/>
          <w:sz w:val="28"/>
          <w:szCs w:val="28"/>
        </w:rPr>
      </w:pPr>
      <w:r>
        <w:rPr>
          <w:rFonts w:ascii="宋体" w:hAnsi="宋体" w:cs="Arial" w:hint="eastAsia"/>
          <w:color w:val="000000"/>
          <w:sz w:val="28"/>
          <w:szCs w:val="28"/>
        </w:rPr>
        <w:t>联系地址：广州市</w:t>
      </w:r>
      <w:proofErr w:type="gramStart"/>
      <w:r>
        <w:rPr>
          <w:rFonts w:ascii="宋体" w:hAnsi="宋体" w:cs="Arial" w:hint="eastAsia"/>
          <w:color w:val="000000"/>
          <w:sz w:val="28"/>
          <w:szCs w:val="28"/>
        </w:rPr>
        <w:t>番禺区</w:t>
      </w:r>
      <w:proofErr w:type="gramEnd"/>
      <w:r>
        <w:rPr>
          <w:rFonts w:ascii="宋体" w:hAnsi="宋体" w:cs="Arial" w:hint="eastAsia"/>
          <w:color w:val="000000"/>
          <w:sz w:val="28"/>
          <w:szCs w:val="28"/>
        </w:rPr>
        <w:t>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pPr>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202786" w:rsidRDefault="006B2E51" w:rsidP="00C219B3">
      <w:pPr>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453ADF" w:rsidRDefault="00453ADF" w:rsidP="00392549">
      <w:pPr>
        <w:rPr>
          <w:rFonts w:asciiTheme="minorEastAsia" w:eastAsiaTheme="minorEastAsia" w:hAnsiTheme="minorEastAsia" w:cs="Arial"/>
          <w:color w:val="000000"/>
          <w:sz w:val="28"/>
          <w:szCs w:val="28"/>
        </w:rPr>
      </w:pPr>
    </w:p>
    <w:p w:rsidR="00E47B59" w:rsidRPr="00D133D4" w:rsidRDefault="006B2E51" w:rsidP="00D133D4">
      <w:pPr>
        <w:widowControl/>
        <w:jc w:val="left"/>
        <w:rPr>
          <w:rFonts w:asciiTheme="minorEastAsia" w:eastAsiaTheme="minorEastAsia" w:hAnsiTheme="minorEastAsia" w:cs="Arial"/>
          <w:color w:val="000000"/>
          <w:sz w:val="28"/>
          <w:szCs w:val="28"/>
        </w:rPr>
      </w:pPr>
      <w:r>
        <w:rPr>
          <w:rFonts w:ascii="宋体" w:hAnsi="宋体" w:cs="Arial" w:hint="eastAsia"/>
          <w:color w:val="000000"/>
          <w:sz w:val="28"/>
          <w:szCs w:val="28"/>
        </w:rPr>
        <w:t>附件</w:t>
      </w:r>
      <w:r w:rsidR="00392549">
        <w:rPr>
          <w:rFonts w:ascii="宋体" w:hAnsi="宋体" w:cs="Arial" w:hint="eastAsia"/>
          <w:color w:val="000000"/>
          <w:sz w:val="28"/>
          <w:szCs w:val="28"/>
        </w:rPr>
        <w:t>：</w:t>
      </w:r>
      <w:r>
        <w:rPr>
          <w:rFonts w:ascii="宋体" w:hAnsi="宋体" w:cs="Arial" w:hint="eastAsia"/>
          <w:color w:val="000000"/>
          <w:sz w:val="28"/>
          <w:szCs w:val="28"/>
        </w:rPr>
        <w:t>1</w:t>
      </w:r>
      <w:r w:rsidR="00392549">
        <w:rPr>
          <w:rFonts w:ascii="宋体" w:hAnsi="宋体" w:cs="Arial" w:hint="eastAsia"/>
          <w:color w:val="000000"/>
          <w:sz w:val="28"/>
          <w:szCs w:val="28"/>
        </w:rPr>
        <w:t>、</w:t>
      </w:r>
      <w:r>
        <w:rPr>
          <w:rFonts w:ascii="宋体" w:hAnsi="宋体" w:cs="Arial" w:hint="eastAsia"/>
          <w:color w:val="000000"/>
          <w:sz w:val="28"/>
          <w:szCs w:val="28"/>
        </w:rPr>
        <w:t>报价一览表</w:t>
      </w:r>
    </w:p>
    <w:p w:rsidR="00E47B59" w:rsidRDefault="00392549" w:rsidP="00392549">
      <w:pPr>
        <w:ind w:firstLineChars="300" w:firstLine="840"/>
        <w:rPr>
          <w:rFonts w:ascii="宋体" w:hAnsi="宋体" w:cs="Arial"/>
          <w:color w:val="000000"/>
          <w:sz w:val="28"/>
          <w:szCs w:val="28"/>
        </w:rPr>
      </w:pPr>
      <w:r>
        <w:rPr>
          <w:rFonts w:ascii="宋体" w:hAnsi="宋体" w:cs="Arial"/>
          <w:color w:val="000000"/>
          <w:sz w:val="28"/>
          <w:szCs w:val="28"/>
        </w:rPr>
        <w:t>2</w:t>
      </w:r>
      <w:r>
        <w:rPr>
          <w:rFonts w:ascii="宋体" w:hAnsi="宋体" w:cs="Arial" w:hint="eastAsia"/>
          <w:color w:val="000000"/>
          <w:sz w:val="28"/>
          <w:szCs w:val="28"/>
        </w:rPr>
        <w:t>、</w:t>
      </w:r>
      <w:r w:rsidR="006B2E51">
        <w:rPr>
          <w:rFonts w:ascii="宋体" w:hAnsi="宋体" w:cs="Arial" w:hint="eastAsia"/>
          <w:color w:val="000000"/>
          <w:sz w:val="28"/>
          <w:szCs w:val="28"/>
        </w:rPr>
        <w:t>供应商调查</w:t>
      </w:r>
      <w:r w:rsidR="00892318">
        <w:rPr>
          <w:rFonts w:ascii="宋体" w:hAnsi="宋体" w:cs="Arial" w:hint="eastAsia"/>
          <w:color w:val="000000"/>
          <w:sz w:val="28"/>
          <w:szCs w:val="28"/>
        </w:rPr>
        <w:t>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3、</w:t>
      </w:r>
      <w:r w:rsidR="006B2E51">
        <w:rPr>
          <w:rFonts w:ascii="宋体" w:hAnsi="宋体" w:cs="Arial" w:hint="eastAsia"/>
          <w:color w:val="000000"/>
          <w:sz w:val="28"/>
          <w:szCs w:val="28"/>
        </w:rPr>
        <w:t>法定代表人身份证明书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4、</w:t>
      </w:r>
      <w:r w:rsidR="006B2E51">
        <w:rPr>
          <w:rFonts w:ascii="宋体" w:hAnsi="宋体" w:cs="Arial" w:hint="eastAsia"/>
          <w:color w:val="000000"/>
          <w:sz w:val="28"/>
          <w:szCs w:val="28"/>
        </w:rPr>
        <w:t>法定代表人授权委托证明书</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5、</w:t>
      </w:r>
      <w:r w:rsidR="006B2E51">
        <w:rPr>
          <w:rFonts w:ascii="宋体" w:hAnsi="宋体" w:cs="Arial" w:hint="eastAsia"/>
          <w:color w:val="000000"/>
          <w:sz w:val="28"/>
          <w:szCs w:val="28"/>
        </w:rPr>
        <w:t>投标人资格审查表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6、</w:t>
      </w:r>
      <w:r w:rsidR="006B2E51">
        <w:rPr>
          <w:rFonts w:ascii="宋体" w:hAnsi="宋体" w:cs="Arial" w:hint="eastAsia"/>
          <w:color w:val="000000"/>
          <w:sz w:val="28"/>
          <w:szCs w:val="28"/>
        </w:rPr>
        <w:t>投标文件有效性审查表</w:t>
      </w:r>
    </w:p>
    <w:p w:rsidR="00E47B59" w:rsidRDefault="00392549" w:rsidP="00392549">
      <w:pPr>
        <w:ind w:firstLineChars="300" w:firstLine="840"/>
        <w:rPr>
          <w:rFonts w:ascii="宋体" w:hAnsi="宋体" w:cs="Arial"/>
          <w:color w:val="000000"/>
          <w:sz w:val="28"/>
          <w:szCs w:val="28"/>
        </w:rPr>
      </w:pPr>
      <w:r>
        <w:rPr>
          <w:rFonts w:ascii="宋体" w:hAnsi="宋体" w:cs="Arial" w:hint="eastAsia"/>
          <w:color w:val="000000"/>
          <w:sz w:val="28"/>
          <w:szCs w:val="28"/>
        </w:rPr>
        <w:t>7、</w:t>
      </w:r>
      <w:r w:rsidR="006B2E51">
        <w:rPr>
          <w:rFonts w:ascii="宋体" w:hAnsi="宋体" w:cs="Arial" w:hint="eastAsia"/>
          <w:color w:val="000000"/>
          <w:sz w:val="28"/>
          <w:szCs w:val="28"/>
        </w:rPr>
        <w:t>公开竞选供应商信用评价</w:t>
      </w:r>
    </w:p>
    <w:p w:rsidR="00472277" w:rsidRPr="00137913" w:rsidRDefault="00392549" w:rsidP="00137913">
      <w:pPr>
        <w:ind w:firstLineChars="300" w:firstLine="840"/>
        <w:rPr>
          <w:rFonts w:ascii="宋体" w:hAnsi="宋体" w:cs="Arial"/>
          <w:color w:val="000000"/>
          <w:sz w:val="28"/>
          <w:szCs w:val="28"/>
        </w:rPr>
      </w:pPr>
      <w:r>
        <w:rPr>
          <w:rFonts w:ascii="宋体" w:hAnsi="宋体" w:cs="Arial" w:hint="eastAsia"/>
          <w:color w:val="000000"/>
          <w:sz w:val="28"/>
          <w:szCs w:val="28"/>
        </w:rPr>
        <w:t>8、</w:t>
      </w:r>
      <w:r w:rsidR="006B2E51">
        <w:rPr>
          <w:rFonts w:ascii="宋体" w:hAnsi="宋体" w:cs="Arial" w:hint="eastAsia"/>
          <w:color w:val="000000"/>
          <w:sz w:val="28"/>
          <w:szCs w:val="28"/>
        </w:rPr>
        <w:t>供应商信用指标及评价标准</w:t>
      </w:r>
    </w:p>
    <w:p w:rsidR="00CB46F7" w:rsidRDefault="00CB46F7" w:rsidP="00472277">
      <w:pPr>
        <w:pStyle w:val="a5"/>
        <w:spacing w:line="360" w:lineRule="auto"/>
        <w:ind w:leftChars="0" w:left="0" w:right="1120" w:firstLineChars="900" w:firstLine="2520"/>
        <w:rPr>
          <w:sz w:val="28"/>
          <w:szCs w:val="28"/>
        </w:rPr>
      </w:pPr>
    </w:p>
    <w:p w:rsidR="00E47B59" w:rsidRDefault="0025569B" w:rsidP="00825006">
      <w:pPr>
        <w:pStyle w:val="a5"/>
        <w:spacing w:line="360" w:lineRule="auto"/>
        <w:ind w:leftChars="0" w:left="0" w:right="1120" w:firstLineChars="1000" w:firstLine="2800"/>
        <w:rPr>
          <w:sz w:val="28"/>
          <w:szCs w:val="28"/>
        </w:rPr>
      </w:pPr>
      <w:r>
        <w:rPr>
          <w:rFonts w:hint="eastAsia"/>
          <w:sz w:val="28"/>
          <w:szCs w:val="28"/>
        </w:rPr>
        <w:t>采购人</w:t>
      </w:r>
      <w:r w:rsidR="006B2E51">
        <w:rPr>
          <w:rFonts w:hint="eastAsia"/>
          <w:sz w:val="28"/>
          <w:szCs w:val="28"/>
        </w:rPr>
        <w:t>：</w:t>
      </w:r>
      <w:r w:rsidR="00CB46F7">
        <w:rPr>
          <w:rFonts w:hint="eastAsia"/>
          <w:sz w:val="28"/>
          <w:szCs w:val="28"/>
        </w:rPr>
        <w:t>广州大学城能源发展有限公司</w:t>
      </w:r>
    </w:p>
    <w:p w:rsidR="00220F76" w:rsidRDefault="006B2E51" w:rsidP="008A3D6E">
      <w:pPr>
        <w:spacing w:line="360" w:lineRule="auto"/>
        <w:ind w:firstLineChars="1700" w:firstLine="4760"/>
        <w:rPr>
          <w:sz w:val="28"/>
          <w:szCs w:val="28"/>
        </w:rPr>
      </w:pPr>
      <w:r>
        <w:rPr>
          <w:rFonts w:hint="eastAsia"/>
          <w:sz w:val="28"/>
          <w:szCs w:val="28"/>
        </w:rPr>
        <w:t>20</w:t>
      </w:r>
      <w:r w:rsidR="00202786">
        <w:rPr>
          <w:sz w:val="28"/>
          <w:szCs w:val="28"/>
        </w:rPr>
        <w:t>20</w:t>
      </w:r>
      <w:r>
        <w:rPr>
          <w:rFonts w:hint="eastAsia"/>
          <w:sz w:val="28"/>
          <w:szCs w:val="28"/>
        </w:rPr>
        <w:t>年</w:t>
      </w:r>
      <w:r w:rsidR="00825006">
        <w:rPr>
          <w:sz w:val="28"/>
          <w:szCs w:val="28"/>
        </w:rPr>
        <w:t>11</w:t>
      </w:r>
      <w:r>
        <w:rPr>
          <w:rFonts w:hint="eastAsia"/>
          <w:sz w:val="28"/>
          <w:szCs w:val="28"/>
        </w:rPr>
        <w:t>月</w:t>
      </w:r>
      <w:r w:rsidR="00825006">
        <w:rPr>
          <w:sz w:val="28"/>
          <w:szCs w:val="28"/>
        </w:rPr>
        <w:t>27</w:t>
      </w:r>
      <w:r>
        <w:rPr>
          <w:rFonts w:hint="eastAsia"/>
          <w:sz w:val="28"/>
          <w:szCs w:val="28"/>
        </w:rPr>
        <w:t>日</w:t>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A52073">
        <w:rPr>
          <w:rFonts w:hAnsi="宋体" w:hint="eastAsia"/>
          <w:szCs w:val="21"/>
        </w:rPr>
        <w:t>广州市重点公共建设项目管理中心办公楼走廊天花层更换及中央空调冷冻水管保温层更换工程</w:t>
      </w:r>
      <w:proofErr w:type="gramStart"/>
      <w:r w:rsidR="00453ADF">
        <w:rPr>
          <w:rFonts w:hAnsi="宋体" w:hint="eastAsia"/>
          <w:szCs w:val="21"/>
        </w:rPr>
        <w:t>工程</w:t>
      </w:r>
      <w:proofErr w:type="gramEnd"/>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rPr>
          <w:rFonts w:hAnsi="宋体"/>
        </w:rPr>
      </w:pPr>
    </w:p>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w:t>
      </w:r>
      <w:proofErr w:type="gramStart"/>
      <w:r>
        <w:rPr>
          <w:rFonts w:hAnsi="宋体" w:hint="eastAsia"/>
        </w:rPr>
        <w:t>规</w:t>
      </w:r>
      <w:proofErr w:type="gramEnd"/>
      <w:r>
        <w:rPr>
          <w:rFonts w:hAnsi="宋体" w:hint="eastAsia"/>
        </w:rPr>
        <w:t>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2020</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A52073">
              <w:rPr>
                <w:rFonts w:ascii="宋体" w:hAnsi="宋体" w:cs="宋体" w:hint="eastAsia"/>
                <w:kern w:val="0"/>
                <w:szCs w:val="21"/>
              </w:rPr>
              <w:t>广州市重点公共建设项目管理中心办公楼走廊天花层更换及中央空调冷冻水管保温层更换</w:t>
            </w:r>
            <w:proofErr w:type="gramStart"/>
            <w:r w:rsidR="00A52073">
              <w:rPr>
                <w:rFonts w:ascii="宋体" w:hAnsi="宋体" w:cs="宋体" w:hint="eastAsia"/>
                <w:kern w:val="0"/>
                <w:szCs w:val="21"/>
              </w:rPr>
              <w:t>工程</w:t>
            </w:r>
            <w:r w:rsidR="001B2164">
              <w:rPr>
                <w:rFonts w:ascii="宋体" w:hAnsi="宋体" w:cs="宋体" w:hint="eastAsia"/>
                <w:kern w:val="0"/>
                <w:szCs w:val="21"/>
              </w:rPr>
              <w:t>工程</w:t>
            </w:r>
            <w:proofErr w:type="gramEnd"/>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202786">
        <w:rPr>
          <w:rFonts w:hint="eastAsia"/>
          <w:sz w:val="28"/>
          <w:szCs w:val="28"/>
        </w:rPr>
        <w:t>2020</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202786">
        <w:rPr>
          <w:rFonts w:hAnsi="宋体" w:cs="宋体" w:hint="eastAsia"/>
          <w:sz w:val="28"/>
          <w:szCs w:val="28"/>
        </w:rPr>
        <w:t>2020</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B46F7">
        <w:rPr>
          <w:rFonts w:hAnsi="宋体" w:hint="eastAsia"/>
          <w:sz w:val="24"/>
          <w:szCs w:val="24"/>
          <w:u w:val="single"/>
        </w:rPr>
        <w:t>广州大学城能源发展有限公司</w:t>
      </w:r>
      <w:r>
        <w:rPr>
          <w:rFonts w:hAnsi="宋体" w:hint="eastAsia"/>
          <w:sz w:val="24"/>
          <w:szCs w:val="24"/>
        </w:rPr>
        <w:t>组织的“</w:t>
      </w:r>
      <w:r w:rsidR="00A52073">
        <w:rPr>
          <w:rFonts w:hAnsi="宋体" w:hint="eastAsia"/>
          <w:sz w:val="24"/>
          <w:szCs w:val="24"/>
          <w:u w:val="single"/>
        </w:rPr>
        <w:t>广州市重点公共建设项目管理中心办公楼走廊天花层更换及中央空调冷冻水管保温层更换工程</w:t>
      </w:r>
      <w:proofErr w:type="gramStart"/>
      <w:r w:rsidR="001B2164">
        <w:rPr>
          <w:rFonts w:hAnsi="宋体" w:hint="eastAsia"/>
          <w:sz w:val="24"/>
          <w:szCs w:val="24"/>
          <w:u w:val="single"/>
        </w:rPr>
        <w:t>工程</w:t>
      </w:r>
      <w:proofErr w:type="gramEnd"/>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202786">
        <w:rPr>
          <w:rFonts w:eastAsia="宋体" w:hAnsi="宋体" w:cs="宋体" w:hint="eastAsia"/>
          <w:sz w:val="24"/>
          <w:szCs w:val="24"/>
        </w:rPr>
        <w:t>2020</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A52073">
        <w:rPr>
          <w:rFonts w:ascii="宋体" w:hAnsi="宋体" w:cs="宋体" w:hint="eastAsia"/>
          <w:kern w:val="0"/>
          <w:szCs w:val="21"/>
        </w:rPr>
        <w:t>广州市重点公共建设项目管理中心办公楼走廊天花层更换及中央空调冷冻水管保温层更换工程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hint="eastAsia"/>
                <w:szCs w:val="21"/>
              </w:rPr>
              <w:t>3</w:t>
            </w:r>
          </w:p>
        </w:tc>
        <w:tc>
          <w:tcPr>
            <w:tcW w:w="6509" w:type="dxa"/>
            <w:shd w:val="clear" w:color="auto" w:fill="auto"/>
            <w:vAlign w:val="center"/>
          </w:tcPr>
          <w:p w:rsidR="00D133D4" w:rsidRPr="00D133D4" w:rsidRDefault="00D133D4" w:rsidP="00D133D4">
            <w:pPr>
              <w:rPr>
                <w:rFonts w:ascii="宋体" w:hAnsi="宋体" w:cs="宋体"/>
                <w:szCs w:val="21"/>
              </w:rPr>
            </w:pPr>
            <w:r w:rsidRPr="00D133D4">
              <w:rPr>
                <w:rFonts w:ascii="宋体" w:hAnsi="宋体" w:cs="宋体" w:hint="eastAsia"/>
                <w:szCs w:val="21"/>
              </w:rPr>
              <w:t>需同时具备以下资质：</w:t>
            </w:r>
          </w:p>
          <w:p w:rsidR="00D133D4" w:rsidRPr="00D133D4" w:rsidRDefault="00D133D4" w:rsidP="00D133D4">
            <w:pPr>
              <w:rPr>
                <w:rFonts w:ascii="宋体" w:hAnsi="宋体" w:cs="宋体"/>
                <w:szCs w:val="21"/>
              </w:rPr>
            </w:pPr>
            <w:r w:rsidRPr="00D133D4">
              <w:rPr>
                <w:rFonts w:ascii="宋体" w:hAnsi="宋体" w:cs="宋体" w:hint="eastAsia"/>
                <w:szCs w:val="21"/>
              </w:rPr>
              <w:t>1、建筑装修装饰工程专业承包贰级或以上资质；</w:t>
            </w:r>
          </w:p>
          <w:p w:rsidR="00E47B59" w:rsidRDefault="00D133D4" w:rsidP="00D133D4">
            <w:pPr>
              <w:rPr>
                <w:rFonts w:ascii="宋体" w:hAnsi="宋体" w:cs="宋体"/>
                <w:szCs w:val="21"/>
              </w:rPr>
            </w:pPr>
            <w:r w:rsidRPr="00D133D4">
              <w:rPr>
                <w:rFonts w:ascii="宋体" w:hAnsi="宋体" w:cs="宋体" w:hint="eastAsia"/>
                <w:szCs w:val="21"/>
              </w:rPr>
              <w:t>2、防水防腐保温工程专业承包贰级或以上资质。</w:t>
            </w:r>
          </w:p>
        </w:tc>
        <w:tc>
          <w:tcPr>
            <w:tcW w:w="1549" w:type="dxa"/>
            <w:vAlign w:val="center"/>
          </w:tcPr>
          <w:p w:rsidR="00E47B59" w:rsidRDefault="00E47B59">
            <w:pPr>
              <w:rPr>
                <w:rFonts w:ascii="宋体" w:hAnsi="宋体" w:cs="宋体"/>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4</w:t>
            </w:r>
          </w:p>
        </w:tc>
        <w:tc>
          <w:tcPr>
            <w:tcW w:w="6509" w:type="dxa"/>
            <w:vAlign w:val="center"/>
          </w:tcPr>
          <w:p w:rsidR="00E47B59" w:rsidRDefault="006B2E51">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6B2E51">
            <w:pPr>
              <w:rPr>
                <w:rFonts w:ascii="宋体" w:hAnsi="宋体"/>
                <w:bCs/>
                <w:szCs w:val="21"/>
              </w:rPr>
            </w:pPr>
            <w:r>
              <w:rPr>
                <w:rFonts w:ascii="宋体" w:hAnsi="宋体" w:hint="eastAsia"/>
                <w:bCs/>
                <w:szCs w:val="21"/>
              </w:rPr>
              <w:t>5</w:t>
            </w:r>
          </w:p>
        </w:tc>
        <w:tc>
          <w:tcPr>
            <w:tcW w:w="6509" w:type="dxa"/>
            <w:vAlign w:val="center"/>
          </w:tcPr>
          <w:p w:rsidR="00E47B59" w:rsidRDefault="00892318" w:rsidP="00C219B3">
            <w:pPr>
              <w:rPr>
                <w:rFonts w:ascii="宋体" w:hAnsi="宋体" w:cs="宋体"/>
                <w:bCs/>
                <w:szCs w:val="21"/>
              </w:rPr>
            </w:pPr>
            <w:r w:rsidRPr="00892318">
              <w:rPr>
                <w:rFonts w:ascii="宋体" w:hAnsi="宋体" w:cs="宋体" w:hint="eastAsia"/>
                <w:szCs w:val="21"/>
              </w:rPr>
              <w:t>投标人近3年内(20</w:t>
            </w:r>
            <w:r w:rsidRPr="00892318">
              <w:rPr>
                <w:rFonts w:ascii="宋体" w:hAnsi="宋体" w:cs="宋体"/>
                <w:szCs w:val="21"/>
              </w:rPr>
              <w:t>1</w:t>
            </w:r>
            <w:r w:rsidR="00BB1E59">
              <w:rPr>
                <w:rFonts w:ascii="宋体" w:hAnsi="宋体" w:cs="宋体"/>
                <w:szCs w:val="21"/>
              </w:rPr>
              <w:t>7</w:t>
            </w:r>
            <w:r w:rsidRPr="00892318">
              <w:rPr>
                <w:rFonts w:ascii="宋体" w:hAnsi="宋体" w:cs="宋体" w:hint="eastAsia"/>
                <w:szCs w:val="21"/>
              </w:rPr>
              <w:t>年1月1日至今)完成过质量合格的类似工程项目业绩（需提供合同等相关证明材料复印件）</w:t>
            </w:r>
          </w:p>
        </w:tc>
        <w:tc>
          <w:tcPr>
            <w:tcW w:w="1549" w:type="dxa"/>
            <w:vAlign w:val="center"/>
          </w:tcPr>
          <w:p w:rsidR="00E47B59" w:rsidRPr="00DD2666" w:rsidRDefault="00E47B59">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A52073">
        <w:rPr>
          <w:rFonts w:ascii="宋体" w:hAnsi="宋体" w:hint="eastAsia"/>
          <w:bCs/>
          <w:szCs w:val="21"/>
        </w:rPr>
        <w:t>广州市重点公共建设项目管理中心办公楼走廊天花层更换及中央空调冷冻水管保温层更换工程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w:t>
            </w:r>
            <w:proofErr w:type="gramStart"/>
            <w:r>
              <w:rPr>
                <w:rFonts w:ascii="宋体" w:hAnsi="宋体" w:hint="eastAsia"/>
                <w:szCs w:val="21"/>
              </w:rPr>
              <w:t>辩认</w:t>
            </w:r>
            <w:proofErr w:type="gramEnd"/>
            <w:r>
              <w:rPr>
                <w:rFonts w:ascii="宋体" w:hAnsi="宋体" w:hint="eastAsia"/>
                <w:szCs w:val="21"/>
              </w:rPr>
              <w:t>；</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w:t>
      </w:r>
      <w:proofErr w:type="gramStart"/>
      <w:r>
        <w:rPr>
          <w:rFonts w:ascii="宋体" w:hAnsi="宋体" w:hint="eastAsia"/>
          <w:szCs w:val="21"/>
        </w:rPr>
        <w:t>按废标处理</w:t>
      </w:r>
      <w:proofErr w:type="gramEnd"/>
      <w:r>
        <w:rPr>
          <w:rFonts w:ascii="宋体" w:hAnsi="宋体" w:hint="eastAsia"/>
          <w:szCs w:val="21"/>
        </w:rPr>
        <w:t>。</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202786">
        <w:rPr>
          <w:rFonts w:ascii="宋体" w:hAnsi="宋体"/>
          <w:szCs w:val="21"/>
        </w:rPr>
        <w:t>2020</w:t>
      </w:r>
      <w:r>
        <w:rPr>
          <w:rFonts w:ascii="宋体" w:hAnsi="宋体" w:hint="eastAsia"/>
          <w:szCs w:val="21"/>
        </w:rPr>
        <w:t>年   月   日</w:t>
      </w:r>
    </w:p>
    <w:p w:rsidR="00E47B59" w:rsidRPr="007F49B3" w:rsidRDefault="006B2E51">
      <w:pPr>
        <w:spacing w:line="360" w:lineRule="auto"/>
        <w:rPr>
          <w:rFonts w:ascii="等线" w:hAnsi="等线" w:cs="宋体"/>
          <w:sz w:val="30"/>
          <w:szCs w:val="30"/>
        </w:rPr>
      </w:pPr>
      <w:r>
        <w:rPr>
          <w:sz w:val="28"/>
          <w:szCs w:val="28"/>
        </w:rPr>
        <w:br w:type="page"/>
      </w:r>
      <w:r w:rsidRPr="007F49B3">
        <w:rPr>
          <w:rFonts w:ascii="宋体" w:hAnsi="宋体" w:hint="eastAsia"/>
          <w:sz w:val="30"/>
          <w:szCs w:val="30"/>
        </w:rPr>
        <w:lastRenderedPageBreak/>
        <w:t>附件</w:t>
      </w:r>
      <w:r w:rsidR="00892318" w:rsidRPr="007F49B3">
        <w:rPr>
          <w:rFonts w:ascii="宋体" w:hAnsi="宋体"/>
          <w:sz w:val="30"/>
          <w:szCs w:val="30"/>
        </w:rPr>
        <w:t>7</w:t>
      </w:r>
    </w:p>
    <w:p w:rsidR="00E47B59" w:rsidRDefault="006B2E51">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E47B59" w:rsidRDefault="00E47B59">
      <w:pPr>
        <w:spacing w:line="360" w:lineRule="auto"/>
        <w:rPr>
          <w:rFonts w:ascii="等线" w:hAnsi="等线" w:cs="宋体"/>
          <w:sz w:val="24"/>
        </w:rPr>
      </w:pPr>
    </w:p>
    <w:p w:rsidR="00E47B59" w:rsidRDefault="006B2E51">
      <w:pPr>
        <w:spacing w:line="360" w:lineRule="auto"/>
        <w:ind w:firstLineChars="200" w:firstLine="480"/>
        <w:rPr>
          <w:rFonts w:ascii="等线" w:hAnsi="等线" w:cs="宋体"/>
          <w:sz w:val="24"/>
        </w:rPr>
      </w:pPr>
      <w:proofErr w:type="gramStart"/>
      <w:r>
        <w:rPr>
          <w:rFonts w:ascii="等线" w:hAnsi="等线" w:cs="宋体" w:hint="eastAsia"/>
          <w:sz w:val="24"/>
        </w:rPr>
        <w:t>一</w:t>
      </w:r>
      <w:proofErr w:type="gramEnd"/>
      <w:r>
        <w:rPr>
          <w:rFonts w:ascii="等线" w:hAnsi="等线" w:cs="宋体" w:hint="eastAsia"/>
          <w:sz w:val="24"/>
        </w:rPr>
        <w:t>.</w:t>
      </w:r>
      <w:r>
        <w:rPr>
          <w:rFonts w:ascii="等线" w:hAnsi="等线" w:cs="宋体" w:hint="eastAsia"/>
          <w:sz w:val="24"/>
        </w:rPr>
        <w:t>、</w:t>
      </w:r>
      <w:r>
        <w:rPr>
          <w:rFonts w:ascii="等线" w:hAnsi="等线" w:cs="宋体" w:hint="eastAsia"/>
          <w:b/>
          <w:sz w:val="24"/>
        </w:rPr>
        <w:t>信用评价</w:t>
      </w:r>
      <w:r>
        <w:rPr>
          <w:rFonts w:ascii="等线" w:hAnsi="等线" w:cs="宋体" w:hint="eastAsia"/>
          <w:sz w:val="24"/>
        </w:rPr>
        <w:t>，是指</w:t>
      </w:r>
      <w:r w:rsidR="0025569B">
        <w:rPr>
          <w:rFonts w:ascii="等线" w:hAnsi="等线" w:cs="宋体" w:hint="eastAsia"/>
          <w:sz w:val="24"/>
        </w:rPr>
        <w:t>采购人</w:t>
      </w:r>
      <w:r>
        <w:rPr>
          <w:rFonts w:ascii="等线" w:hAnsi="等线" w:cs="宋体" w:hint="eastAsia"/>
          <w:sz w:val="24"/>
        </w:rPr>
        <w:t>对参加公开竞选采购的供应商的诚信度和履约进行鉴别和打分。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w:t>
      </w:r>
      <w:r>
        <w:rPr>
          <w:rFonts w:ascii="等线" w:hAnsi="等线" w:cs="宋体"/>
          <w:sz w:val="24"/>
        </w:rPr>
        <w:t>.</w:t>
      </w:r>
      <w:r>
        <w:rPr>
          <w:rFonts w:ascii="等线" w:hAnsi="等线" w:cs="宋体"/>
          <w:sz w:val="24"/>
        </w:rPr>
        <w:t>、</w:t>
      </w:r>
      <w:r>
        <w:rPr>
          <w:rFonts w:ascii="等线" w:hAnsi="等线" w:cs="宋体" w:hint="eastAsia"/>
          <w:b/>
          <w:sz w:val="24"/>
        </w:rPr>
        <w:t>供应商信用评价内容</w:t>
      </w:r>
    </w:p>
    <w:p w:rsidR="00E47B59" w:rsidRDefault="006B2E51">
      <w:pPr>
        <w:spacing w:line="360" w:lineRule="auto"/>
        <w:ind w:firstLineChars="200" w:firstLine="480"/>
        <w:rPr>
          <w:rFonts w:ascii="等线" w:hAnsi="等线" w:cs="宋体"/>
          <w:sz w:val="24"/>
        </w:rPr>
      </w:pPr>
      <w:r>
        <w:rPr>
          <w:rFonts w:ascii="等线" w:hAnsi="等线" w:cs="宋体" w:hint="eastAsia"/>
          <w:sz w:val="24"/>
        </w:rPr>
        <w:t>供应商信用综合评价根据《供应商信用指标和评价标准》（附件</w:t>
      </w:r>
      <w:r>
        <w:rPr>
          <w:rFonts w:ascii="等线" w:hAnsi="等线" w:cs="宋体"/>
          <w:sz w:val="24"/>
        </w:rPr>
        <w:t>8</w:t>
      </w:r>
      <w:r>
        <w:rPr>
          <w:rFonts w:ascii="等线" w:hAnsi="等线" w:cs="宋体" w:hint="eastAsia"/>
          <w:sz w:val="24"/>
        </w:rPr>
        <w:t>）进行评价。信用综合评价内容为评价年度周期内供应商的信用表现，包括良好行为和不良行为两个方面。</w:t>
      </w:r>
    </w:p>
    <w:p w:rsidR="00E47B59" w:rsidRDefault="006B2E51">
      <w:pPr>
        <w:spacing w:line="360" w:lineRule="auto"/>
        <w:ind w:firstLineChars="200" w:firstLine="482"/>
        <w:rPr>
          <w:rFonts w:ascii="等线" w:hAnsi="等线" w:cs="宋体"/>
          <w:b/>
          <w:sz w:val="24"/>
        </w:rPr>
      </w:pPr>
      <w:r>
        <w:rPr>
          <w:rFonts w:ascii="等线" w:hAnsi="等线" w:cs="宋体" w:hint="eastAsia"/>
          <w:b/>
          <w:sz w:val="24"/>
        </w:rPr>
        <w:t>三、评价结果应用</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（一）公开竞选采购项目可在各评标办法中应用供应商信用评价评标。</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（二）采用经评审的最低价投标法评标的，在推荐中标候选人时，应对通过资格和有效性评审的投标人按照评标价进行排序，即：评标价＝有效报价×</w:t>
      </w:r>
      <w:r>
        <w:rPr>
          <w:rFonts w:ascii="等线" w:hAnsi="等线" w:cs="宋体" w:hint="eastAsia"/>
          <w:bCs/>
          <w:sz w:val="24"/>
        </w:rPr>
        <w:t>(1</w:t>
      </w:r>
      <w:r>
        <w:rPr>
          <w:rFonts w:ascii="等线" w:hAnsi="等线" w:cs="宋体" w:hint="eastAsia"/>
          <w:bCs/>
          <w:sz w:val="24"/>
        </w:rPr>
        <w:t>－信用系数），信用系数计取方法见附件</w:t>
      </w:r>
      <w:r w:rsidR="009729EA">
        <w:rPr>
          <w:rFonts w:ascii="等线" w:hAnsi="等线" w:cs="宋体"/>
          <w:bCs/>
          <w:sz w:val="24"/>
        </w:rPr>
        <w:t>8</w:t>
      </w:r>
      <w:r>
        <w:rPr>
          <w:rFonts w:ascii="等线" w:hAnsi="等线" w:cs="宋体" w:hint="eastAsia"/>
          <w:bCs/>
          <w:sz w:val="24"/>
        </w:rPr>
        <w:t>，供应商第一次参与投标的，信用系数按</w:t>
      </w:r>
      <w:r>
        <w:rPr>
          <w:rFonts w:ascii="等线" w:hAnsi="等线" w:cs="宋体" w:hint="eastAsia"/>
          <w:bCs/>
          <w:sz w:val="24"/>
        </w:rPr>
        <w:t>0</w:t>
      </w:r>
      <w:r>
        <w:rPr>
          <w:rFonts w:ascii="等线" w:hAnsi="等线" w:cs="宋体" w:hint="eastAsia"/>
          <w:bCs/>
          <w:sz w:val="24"/>
        </w:rPr>
        <w:t>计算。当出现二个或二个以上投标人的评标价的取值相同时，由评委会随机抽取确定。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（三）综合评分法</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1</w:t>
      </w:r>
      <w:r>
        <w:rPr>
          <w:rFonts w:ascii="等线" w:hAnsi="等线" w:cs="宋体" w:hint="eastAsia"/>
          <w:bCs/>
          <w:sz w:val="24"/>
        </w:rPr>
        <w:t>、采用综合评分法评标的，采购项目的评标总分为</w:t>
      </w:r>
      <w:r>
        <w:rPr>
          <w:rFonts w:ascii="等线" w:hAnsi="等线" w:cs="宋体" w:hint="eastAsia"/>
          <w:bCs/>
          <w:sz w:val="24"/>
        </w:rPr>
        <w:t>100</w:t>
      </w:r>
      <w:r>
        <w:rPr>
          <w:rFonts w:ascii="等线" w:hAnsi="等线" w:cs="宋体" w:hint="eastAsia"/>
          <w:bCs/>
          <w:sz w:val="24"/>
        </w:rPr>
        <w:t>分，投标供应商得分由商务评分、技术评分、价格评分组成，其中价格评分中的评标价引用信用系数计算确定，即：评标价＝有效报价×</w:t>
      </w:r>
      <w:r>
        <w:rPr>
          <w:rFonts w:ascii="等线" w:hAnsi="等线" w:cs="宋体" w:hint="eastAsia"/>
          <w:bCs/>
          <w:sz w:val="24"/>
        </w:rPr>
        <w:t>(1</w:t>
      </w:r>
      <w:r>
        <w:rPr>
          <w:rFonts w:ascii="等线" w:hAnsi="等线" w:cs="宋体" w:hint="eastAsia"/>
          <w:bCs/>
          <w:sz w:val="24"/>
        </w:rPr>
        <w:t>－信用系数），联合体参与投标的，按联合体企业中最低供应商信用系数认定。</w:t>
      </w:r>
    </w:p>
    <w:p w:rsidR="00E47B59" w:rsidRDefault="006B2E51">
      <w:pPr>
        <w:spacing w:line="360" w:lineRule="auto"/>
        <w:ind w:firstLineChars="200" w:firstLine="480"/>
        <w:rPr>
          <w:rFonts w:ascii="等线" w:hAnsi="等线" w:cs="宋体"/>
          <w:bCs/>
          <w:sz w:val="24"/>
        </w:rPr>
      </w:pPr>
      <w:r>
        <w:rPr>
          <w:rFonts w:ascii="等线" w:hAnsi="等线" w:cs="宋体" w:hint="eastAsia"/>
          <w:bCs/>
          <w:sz w:val="24"/>
        </w:rPr>
        <w:t>2</w:t>
      </w:r>
      <w:r>
        <w:rPr>
          <w:rFonts w:ascii="等线" w:hAnsi="等线" w:cs="宋体" w:hint="eastAsia"/>
          <w:bCs/>
          <w:sz w:val="24"/>
        </w:rPr>
        <w:t>、当出现二个或二个以上投标人的总得分相同时，由评委会随机抽取确定。</w:t>
      </w:r>
    </w:p>
    <w:p w:rsidR="00E47B59" w:rsidRDefault="006B2E51">
      <w:pPr>
        <w:spacing w:line="360" w:lineRule="auto"/>
        <w:ind w:left="482"/>
        <w:rPr>
          <w:rFonts w:ascii="等线" w:hAnsi="等线" w:cs="宋体"/>
          <w:b/>
          <w:sz w:val="24"/>
        </w:rPr>
      </w:pPr>
      <w:r>
        <w:rPr>
          <w:rFonts w:ascii="等线" w:hAnsi="等线" w:cs="宋体" w:hint="eastAsia"/>
          <w:b/>
          <w:sz w:val="24"/>
        </w:rPr>
        <w:t>四、违约处理</w:t>
      </w:r>
    </w:p>
    <w:p w:rsidR="00E47B59" w:rsidRDefault="006B2E51">
      <w:pPr>
        <w:spacing w:line="360" w:lineRule="auto"/>
        <w:ind w:firstLineChars="200" w:firstLine="480"/>
        <w:rPr>
          <w:rFonts w:ascii="等线" w:hAnsi="等线" w:cs="宋体"/>
          <w:sz w:val="24"/>
        </w:rPr>
      </w:pPr>
      <w:r>
        <w:rPr>
          <w:rFonts w:ascii="等线" w:hAnsi="等线" w:cs="宋体" w:hint="eastAsia"/>
          <w:sz w:val="24"/>
        </w:rPr>
        <w:t>（一）</w:t>
      </w:r>
      <w:r>
        <w:rPr>
          <w:rFonts w:ascii="等线" w:hAnsi="等线" w:cs="宋体" w:hint="eastAsia"/>
          <w:sz w:val="24"/>
        </w:rPr>
        <w:tab/>
      </w:r>
      <w:r>
        <w:rPr>
          <w:rFonts w:ascii="等线" w:hAnsi="等线" w:cs="宋体" w:hint="eastAsia"/>
          <w:sz w:val="24"/>
        </w:rPr>
        <w:t>排序第</w:t>
      </w:r>
      <w:r>
        <w:rPr>
          <w:rFonts w:ascii="等线" w:hAnsi="等线" w:cs="宋体" w:hint="eastAsia"/>
          <w:sz w:val="24"/>
        </w:rPr>
        <w:t>1</w:t>
      </w:r>
      <w:r>
        <w:rPr>
          <w:rFonts w:ascii="等线" w:hAnsi="等线" w:cs="宋体" w:hint="eastAsia"/>
          <w:sz w:val="24"/>
        </w:rPr>
        <w:t>位的供应</w:t>
      </w:r>
      <w:proofErr w:type="gramStart"/>
      <w:r>
        <w:rPr>
          <w:rFonts w:ascii="等线" w:hAnsi="等线" w:cs="宋体" w:hint="eastAsia"/>
          <w:sz w:val="24"/>
        </w:rPr>
        <w:t>商出现</w:t>
      </w:r>
      <w:proofErr w:type="gramEnd"/>
      <w:r>
        <w:rPr>
          <w:rFonts w:ascii="等线" w:hAnsi="等线" w:cs="宋体" w:hint="eastAsia"/>
          <w:sz w:val="24"/>
        </w:rPr>
        <w:t>以下情形的，将暂停其公开竞选资格</w:t>
      </w:r>
      <w:r>
        <w:rPr>
          <w:rFonts w:ascii="等线" w:hAnsi="等线" w:cs="宋体" w:hint="eastAsia"/>
          <w:sz w:val="24"/>
        </w:rPr>
        <w:t>6</w:t>
      </w:r>
      <w:r>
        <w:rPr>
          <w:rFonts w:ascii="等线" w:hAnsi="等线" w:cs="宋体" w:hint="eastAsia"/>
          <w:sz w:val="24"/>
        </w:rPr>
        <w:t>个月：中标、确定为合同供方</w:t>
      </w:r>
      <w:r>
        <w:rPr>
          <w:rFonts w:ascii="等线" w:hAnsi="等线" w:cs="宋体" w:hint="eastAsia"/>
          <w:sz w:val="24"/>
        </w:rPr>
        <w:t>/</w:t>
      </w:r>
      <w:r>
        <w:rPr>
          <w:rFonts w:ascii="等线" w:hAnsi="等线" w:cs="宋体" w:hint="eastAsia"/>
          <w:sz w:val="24"/>
        </w:rPr>
        <w:t>承包人后，无正当理由拒绝履行合同和有关承诺的，或擅自变更、中止（终止）合同的。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（二）供应</w:t>
      </w:r>
      <w:proofErr w:type="gramStart"/>
      <w:r>
        <w:rPr>
          <w:rFonts w:ascii="等线" w:hAnsi="等线" w:cs="宋体" w:hint="eastAsia"/>
          <w:sz w:val="24"/>
        </w:rPr>
        <w:t>商出现</w:t>
      </w:r>
      <w:proofErr w:type="gramEnd"/>
      <w:r>
        <w:rPr>
          <w:rFonts w:ascii="等线" w:hAnsi="等线" w:cs="宋体" w:hint="eastAsia"/>
          <w:sz w:val="24"/>
        </w:rPr>
        <w:t>下列情形之一的，甲方有权暂停其公开竞选资格</w:t>
      </w:r>
      <w:r>
        <w:rPr>
          <w:rFonts w:ascii="等线" w:hAnsi="等线" w:cs="宋体" w:hint="eastAsia"/>
          <w:sz w:val="24"/>
        </w:rPr>
        <w:t>1</w:t>
      </w:r>
      <w:r>
        <w:rPr>
          <w:rFonts w:ascii="等线" w:hAnsi="等线" w:cs="宋体" w:hint="eastAsia"/>
          <w:sz w:val="24"/>
        </w:rPr>
        <w:t>年：</w:t>
      </w:r>
    </w:p>
    <w:p w:rsidR="00E47B59" w:rsidRDefault="006B2E51">
      <w:pPr>
        <w:spacing w:line="360" w:lineRule="auto"/>
        <w:ind w:firstLineChars="200" w:firstLine="480"/>
        <w:rPr>
          <w:rFonts w:ascii="等线" w:hAnsi="等线" w:cs="宋体"/>
          <w:sz w:val="24"/>
        </w:rPr>
      </w:pPr>
      <w:r>
        <w:rPr>
          <w:rFonts w:ascii="等线" w:hAnsi="等线" w:cs="宋体" w:hint="eastAsia"/>
          <w:sz w:val="24"/>
        </w:rPr>
        <w:lastRenderedPageBreak/>
        <w:t>1</w:t>
      </w:r>
      <w:r>
        <w:rPr>
          <w:rFonts w:ascii="等线" w:hAnsi="等线" w:cs="宋体" w:hint="eastAsia"/>
          <w:sz w:val="24"/>
        </w:rPr>
        <w:t>、实际提供的有关产品性能指标或技术服务能力或施工质量明显低于报价响应时承诺的；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、一年内供应商在采购项目中累计履约评价为不合格</w:t>
      </w:r>
      <w:r>
        <w:rPr>
          <w:rFonts w:ascii="等线" w:hAnsi="等线" w:cs="宋体" w:hint="eastAsia"/>
          <w:sz w:val="24"/>
        </w:rPr>
        <w:t>2</w:t>
      </w:r>
      <w:r>
        <w:rPr>
          <w:rFonts w:ascii="等线" w:hAnsi="等线" w:cs="宋体" w:hint="eastAsia"/>
          <w:sz w:val="24"/>
        </w:rPr>
        <w:t>次的；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3</w:t>
      </w:r>
      <w:r>
        <w:rPr>
          <w:rFonts w:ascii="等线" w:hAnsi="等线" w:cs="宋体" w:hint="eastAsia"/>
          <w:sz w:val="24"/>
        </w:rPr>
        <w:t>、供应商提供虚假材料或与其它供应商恶意串通谋取成交的；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4</w:t>
      </w:r>
      <w:r>
        <w:rPr>
          <w:rFonts w:ascii="等线" w:hAnsi="等线" w:cs="宋体" w:hint="eastAsia"/>
          <w:sz w:val="24"/>
        </w:rPr>
        <w:t>、发生其他违规或违约情况，造成严重损害的；</w:t>
      </w:r>
    </w:p>
    <w:p w:rsidR="00E47B59" w:rsidRDefault="006B2E51">
      <w:pPr>
        <w:spacing w:line="360" w:lineRule="auto"/>
        <w:ind w:firstLineChars="200" w:firstLine="480"/>
        <w:rPr>
          <w:rFonts w:ascii="等线" w:hAnsi="等线" w:cs="宋体"/>
          <w:sz w:val="24"/>
        </w:rPr>
      </w:pPr>
      <w:r>
        <w:rPr>
          <w:rFonts w:ascii="等线" w:hAnsi="等线" w:cs="宋体" w:hint="eastAsia"/>
          <w:sz w:val="24"/>
        </w:rPr>
        <w:t>5</w:t>
      </w:r>
      <w:r>
        <w:rPr>
          <w:rFonts w:ascii="等线" w:hAnsi="等线" w:cs="宋体" w:hint="eastAsia"/>
          <w:sz w:val="24"/>
        </w:rPr>
        <w:t>、其它经</w:t>
      </w:r>
      <w:r w:rsidR="0025569B">
        <w:rPr>
          <w:rFonts w:ascii="等线" w:hAnsi="等线" w:cs="宋体" w:hint="eastAsia"/>
          <w:sz w:val="24"/>
        </w:rPr>
        <w:t>采购人</w:t>
      </w:r>
      <w:r>
        <w:rPr>
          <w:rFonts w:ascii="等线" w:hAnsi="等线" w:cs="宋体" w:hint="eastAsia"/>
          <w:sz w:val="24"/>
        </w:rPr>
        <w:t>认定的。</w:t>
      </w:r>
    </w:p>
    <w:p w:rsidR="00E47B59" w:rsidRDefault="006B2E51">
      <w:pPr>
        <w:spacing w:line="360" w:lineRule="auto"/>
        <w:rPr>
          <w:rFonts w:ascii="等线" w:hAnsi="等线" w:cs="宋体"/>
          <w:sz w:val="24"/>
        </w:rPr>
      </w:pPr>
      <w:r>
        <w:rPr>
          <w:rFonts w:ascii="等线" w:hAnsi="等线" w:cs="宋体"/>
          <w:sz w:val="24"/>
        </w:rPr>
        <w:br w:type="page"/>
      </w:r>
    </w:p>
    <w:p w:rsidR="00E47B59" w:rsidRPr="007F49B3" w:rsidRDefault="006B2E51">
      <w:pPr>
        <w:spacing w:line="360" w:lineRule="auto"/>
        <w:rPr>
          <w:rFonts w:ascii="宋体" w:hAnsi="宋体"/>
          <w:sz w:val="30"/>
          <w:szCs w:val="30"/>
        </w:rPr>
      </w:pPr>
      <w:r w:rsidRPr="007F49B3">
        <w:rPr>
          <w:rFonts w:ascii="宋体" w:hAnsi="宋体" w:hint="eastAsia"/>
          <w:sz w:val="30"/>
          <w:szCs w:val="30"/>
        </w:rPr>
        <w:lastRenderedPageBreak/>
        <w:t>附件</w:t>
      </w:r>
      <w:r w:rsidR="00892318" w:rsidRPr="007F49B3">
        <w:rPr>
          <w:rFonts w:ascii="宋体" w:hAnsi="宋体"/>
          <w:sz w:val="30"/>
          <w:szCs w:val="30"/>
        </w:rPr>
        <w:t>8</w:t>
      </w:r>
    </w:p>
    <w:p w:rsidR="00E47B59" w:rsidRDefault="006B2E51">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E47B59">
        <w:trPr>
          <w:trHeight w:val="450"/>
          <w:jc w:val="center"/>
        </w:trPr>
        <w:tc>
          <w:tcPr>
            <w:tcW w:w="1246"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E47B59" w:rsidRDefault="006B2E51">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E47B59">
        <w:trPr>
          <w:trHeight w:val="428"/>
          <w:jc w:val="center"/>
        </w:trPr>
        <w:tc>
          <w:tcPr>
            <w:tcW w:w="1246" w:type="dxa"/>
            <w:shd w:val="clear" w:color="auto" w:fill="auto"/>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E47B59" w:rsidRDefault="006B2E51">
            <w:pPr>
              <w:widowControl/>
              <w:spacing w:line="260" w:lineRule="exact"/>
              <w:rPr>
                <w:szCs w:val="21"/>
              </w:rPr>
            </w:pPr>
            <w:r>
              <w:rPr>
                <w:szCs w:val="21"/>
              </w:rPr>
              <w:t>供应商按约定履行合同受到奖励的</w:t>
            </w:r>
          </w:p>
        </w:tc>
        <w:tc>
          <w:tcPr>
            <w:tcW w:w="3812" w:type="dxa"/>
            <w:shd w:val="clear" w:color="auto" w:fill="auto"/>
            <w:vAlign w:val="center"/>
          </w:tcPr>
          <w:p w:rsidR="00E47B59" w:rsidRDefault="006B2E51">
            <w:pPr>
              <w:widowControl/>
              <w:spacing w:line="260" w:lineRule="exact"/>
              <w:rPr>
                <w:rFonts w:ascii="宋体" w:hAnsi="宋体" w:cs="宋体"/>
                <w:color w:val="000000"/>
                <w:szCs w:val="21"/>
              </w:rPr>
            </w:pPr>
            <w:r>
              <w:rPr>
                <w:rFonts w:ascii="宋体" w:hAnsi="宋体" w:cs="宋体"/>
                <w:color w:val="000000"/>
                <w:szCs w:val="21"/>
              </w:rPr>
              <w:t>每发生1次，</w:t>
            </w:r>
            <w:proofErr w:type="gramStart"/>
            <w:r>
              <w:rPr>
                <w:rFonts w:ascii="宋体" w:hAnsi="宋体" w:cs="宋体"/>
                <w:color w:val="000000"/>
                <w:szCs w:val="21"/>
              </w:rPr>
              <w:t>自认定</w:t>
            </w:r>
            <w:proofErr w:type="gramEnd"/>
            <w:r>
              <w:rPr>
                <w:rFonts w:ascii="宋体" w:hAnsi="宋体" w:cs="宋体"/>
                <w:color w:val="000000"/>
                <w:szCs w:val="21"/>
              </w:rPr>
              <w:t>之日起一年内信用系数加2%，</w:t>
            </w:r>
          </w:p>
        </w:tc>
      </w:tr>
      <w:tr w:rsidR="00E47B59">
        <w:trPr>
          <w:trHeight w:val="133"/>
          <w:jc w:val="center"/>
        </w:trPr>
        <w:tc>
          <w:tcPr>
            <w:tcW w:w="1246"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之日起一年内信用系数扣5%</w:t>
            </w: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133"/>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r w:rsidR="00E47B59">
        <w:trPr>
          <w:trHeight w:val="7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之日起一年内信用系数扣2%</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w:t>
            </w:r>
            <w:proofErr w:type="gramStart"/>
            <w:r>
              <w:rPr>
                <w:rFonts w:ascii="宋体" w:eastAsia="宋体" w:hAnsi="宋体" w:cs="宋体" w:hint="eastAsia"/>
                <w:color w:val="000000"/>
                <w:sz w:val="21"/>
                <w:szCs w:val="21"/>
              </w:rPr>
              <w:t>自认定</w:t>
            </w:r>
            <w:proofErr w:type="gramEnd"/>
            <w:r>
              <w:rPr>
                <w:rFonts w:ascii="宋体" w:eastAsia="宋体" w:hAnsi="宋体" w:cs="宋体" w:hint="eastAsia"/>
                <w:color w:val="000000"/>
                <w:sz w:val="21"/>
                <w:szCs w:val="21"/>
              </w:rPr>
              <w:t>之日起一年内信用系数扣1.25%</w:t>
            </w:r>
          </w:p>
        </w:tc>
      </w:tr>
      <w:tr w:rsidR="00E47B59">
        <w:trPr>
          <w:trHeight w:val="205"/>
          <w:jc w:val="center"/>
        </w:trPr>
        <w:tc>
          <w:tcPr>
            <w:tcW w:w="1246" w:type="dxa"/>
            <w:vMerge/>
            <w:vAlign w:val="center"/>
          </w:tcPr>
          <w:p w:rsidR="00E47B59" w:rsidRDefault="00E47B59">
            <w:pPr>
              <w:pStyle w:val="11"/>
              <w:widowControl w:val="0"/>
              <w:jc w:val="both"/>
              <w:rPr>
                <w:rFonts w:ascii="宋体" w:eastAsia="宋体" w:hAnsi="宋体" w:cs="宋体"/>
                <w:color w:val="000000"/>
                <w:sz w:val="21"/>
                <w:szCs w:val="21"/>
              </w:rPr>
            </w:pPr>
          </w:p>
        </w:tc>
        <w:tc>
          <w:tcPr>
            <w:tcW w:w="4175" w:type="dxa"/>
            <w:vAlign w:val="center"/>
          </w:tcPr>
          <w:p w:rsidR="00E47B59" w:rsidRDefault="006B2E51">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E47B59" w:rsidRDefault="00E47B59">
            <w:pPr>
              <w:pStyle w:val="11"/>
              <w:widowControl w:val="0"/>
              <w:jc w:val="both"/>
              <w:rPr>
                <w:rFonts w:ascii="宋体" w:eastAsia="宋体" w:hAnsi="宋体" w:cs="宋体"/>
                <w:color w:val="000000"/>
                <w:sz w:val="21"/>
                <w:szCs w:val="21"/>
              </w:rPr>
            </w:pPr>
          </w:p>
        </w:tc>
      </w:tr>
    </w:tbl>
    <w:p w:rsidR="00E47B59" w:rsidRDefault="00E47B59">
      <w:pPr>
        <w:widowControl/>
        <w:rPr>
          <w:rFonts w:ascii="宋体" w:hAnsi="宋体" w:cs="宋体"/>
        </w:rPr>
      </w:pPr>
    </w:p>
    <w:p w:rsidR="00E47B59" w:rsidRDefault="006B2E51">
      <w:pPr>
        <w:spacing w:line="360" w:lineRule="auto"/>
        <w:rPr>
          <w:rFonts w:ascii="宋体" w:hAnsi="宋体" w:cs="宋体"/>
        </w:rPr>
      </w:pPr>
      <w:r>
        <w:rPr>
          <w:rFonts w:ascii="宋体" w:hAnsi="宋体" w:cs="宋体"/>
        </w:rPr>
        <w:t>备注：</w:t>
      </w:r>
    </w:p>
    <w:p w:rsidR="00E47B59" w:rsidRDefault="006B2E51" w:rsidP="00B25BB6">
      <w:pPr>
        <w:numPr>
          <w:ilvl w:val="0"/>
          <w:numId w:val="5"/>
        </w:numPr>
        <w:spacing w:line="360" w:lineRule="auto"/>
        <w:rPr>
          <w:rFonts w:ascii="宋体" w:hAnsi="宋体" w:cs="宋体"/>
        </w:rPr>
      </w:pPr>
      <w:r>
        <w:rPr>
          <w:rFonts w:ascii="宋体" w:hAnsi="宋体" w:cs="宋体"/>
        </w:rPr>
        <w:t>供应商信用系数每个评价年度周期的初评按0计算。</w:t>
      </w:r>
    </w:p>
    <w:p w:rsidR="00E47B59" w:rsidRDefault="006B2E51" w:rsidP="00B25BB6">
      <w:pPr>
        <w:numPr>
          <w:ilvl w:val="0"/>
          <w:numId w:val="5"/>
        </w:numPr>
        <w:spacing w:line="360" w:lineRule="auto"/>
        <w:rPr>
          <w:rFonts w:ascii="宋体" w:hAnsi="宋体" w:cs="宋体"/>
          <w:color w:val="000000"/>
          <w:szCs w:val="21"/>
        </w:rPr>
      </w:pPr>
      <w:r>
        <w:rPr>
          <w:rFonts w:ascii="宋体" w:hAnsi="宋体" w:cs="宋体"/>
          <w:color w:val="000000"/>
          <w:szCs w:val="21"/>
        </w:rPr>
        <w:t>经</w:t>
      </w:r>
      <w:r w:rsidR="0025569B">
        <w:rPr>
          <w:rFonts w:ascii="宋体" w:hAnsi="宋体" w:cs="宋体" w:hint="eastAsia"/>
          <w:color w:val="000000"/>
          <w:szCs w:val="21"/>
        </w:rPr>
        <w:t>采购人</w:t>
      </w:r>
      <w:r>
        <w:rPr>
          <w:rFonts w:ascii="宋体" w:hAnsi="宋体" w:cs="宋体"/>
          <w:color w:val="000000"/>
          <w:szCs w:val="21"/>
        </w:rPr>
        <w:t>批准认定的同</w:t>
      </w:r>
      <w:proofErr w:type="gramStart"/>
      <w:r>
        <w:rPr>
          <w:rFonts w:ascii="宋体" w:hAnsi="宋体" w:cs="宋体"/>
          <w:color w:val="000000"/>
          <w:szCs w:val="21"/>
        </w:rPr>
        <w:t>一供应</w:t>
      </w:r>
      <w:proofErr w:type="gramEnd"/>
      <w:r>
        <w:rPr>
          <w:rFonts w:ascii="宋体" w:hAnsi="宋体" w:cs="宋体"/>
          <w:color w:val="000000"/>
          <w:szCs w:val="21"/>
        </w:rPr>
        <w:t>商良好行为或不良行为，在评价年度周期内信用系数可累加计算。</w:t>
      </w:r>
    </w:p>
    <w:p w:rsidR="00E47B59" w:rsidRDefault="006B2E51">
      <w:pPr>
        <w:spacing w:line="360" w:lineRule="auto"/>
        <w:rPr>
          <w:sz w:val="28"/>
          <w:szCs w:val="28"/>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sectPr w:rsidR="00E47B59"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34" w:rsidRDefault="003A4734">
      <w:r>
        <w:separator/>
      </w:r>
    </w:p>
  </w:endnote>
  <w:endnote w:type="continuationSeparator" w:id="0">
    <w:p w:rsidR="003A4734" w:rsidRDefault="003A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73" w:rsidRDefault="00A52073">
    <w:pPr>
      <w:pStyle w:val="a8"/>
      <w:jc w:val="right"/>
    </w:pPr>
    <w:r>
      <w:fldChar w:fldCharType="begin"/>
    </w:r>
    <w:r>
      <w:instrText xml:space="preserve"> PAGE   \* MERGEFORMAT </w:instrText>
    </w:r>
    <w:r>
      <w:fldChar w:fldCharType="separate"/>
    </w:r>
    <w:r w:rsidR="00475962" w:rsidRPr="00475962">
      <w:rPr>
        <w:noProof/>
        <w:lang w:val="zh-CN"/>
      </w:rPr>
      <w:t>19</w:t>
    </w:r>
    <w:r>
      <w:fldChar w:fldCharType="end"/>
    </w:r>
  </w:p>
  <w:p w:rsidR="00A52073" w:rsidRDefault="00A520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34" w:rsidRDefault="003A4734">
      <w:r>
        <w:separator/>
      </w:r>
    </w:p>
  </w:footnote>
  <w:footnote w:type="continuationSeparator" w:id="0">
    <w:p w:rsidR="003A4734" w:rsidRDefault="003A4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A839F1"/>
    <w:multiLevelType w:val="multilevel"/>
    <w:tmpl w:val="E58A98B6"/>
    <w:lvl w:ilvl="0">
      <w:start w:val="1"/>
      <w:numFmt w:val="decimal"/>
      <w:suff w:val="nothing"/>
      <w:lvlText w:val="%1、"/>
      <w:lvlJc w:val="left"/>
      <w:pPr>
        <w:ind w:left="993" w:hanging="567"/>
      </w:pPr>
      <w:rPr>
        <w:rFonts w:hint="default"/>
        <w:b w:val="0"/>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9"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0"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15:restartNumberingAfterBreak="0">
    <w:nsid w:val="2F92352D"/>
    <w:multiLevelType w:val="singleLevel"/>
    <w:tmpl w:val="572DE5B4"/>
    <w:lvl w:ilvl="0">
      <w:start w:val="1"/>
      <w:numFmt w:val="decimal"/>
      <w:suff w:val="nothing"/>
      <w:lvlText w:val="%1."/>
      <w:lvlJc w:val="left"/>
    </w:lvl>
  </w:abstractNum>
  <w:abstractNum w:abstractNumId="13" w15:restartNumberingAfterBreak="0">
    <w:nsid w:val="3613239C"/>
    <w:multiLevelType w:val="singleLevel"/>
    <w:tmpl w:val="3613239C"/>
    <w:lvl w:ilvl="0">
      <w:start w:val="1"/>
      <w:numFmt w:val="decimal"/>
      <w:suff w:val="nothing"/>
      <w:lvlText w:val="%1、"/>
      <w:lvlJc w:val="left"/>
    </w:lvl>
  </w:abstractNum>
  <w:abstractNum w:abstractNumId="14" w15:restartNumberingAfterBreak="0">
    <w:nsid w:val="3E3B28DA"/>
    <w:multiLevelType w:val="singleLevel"/>
    <w:tmpl w:val="3E3B28DA"/>
    <w:lvl w:ilvl="0">
      <w:start w:val="2"/>
      <w:numFmt w:val="decimal"/>
      <w:suff w:val="nothing"/>
      <w:lvlText w:val="%1、"/>
      <w:lvlJc w:val="left"/>
    </w:lvl>
  </w:abstractNum>
  <w:abstractNum w:abstractNumId="15" w15:restartNumberingAfterBreak="0">
    <w:nsid w:val="572DE5B4"/>
    <w:multiLevelType w:val="singleLevel"/>
    <w:tmpl w:val="572DE5B4"/>
    <w:lvl w:ilvl="0">
      <w:start w:val="1"/>
      <w:numFmt w:val="decimal"/>
      <w:suff w:val="nothing"/>
      <w:lvlText w:val="%1."/>
      <w:lvlJc w:val="left"/>
    </w:lvl>
  </w:abstractNum>
  <w:abstractNum w:abstractNumId="16" w15:restartNumberingAfterBreak="0">
    <w:nsid w:val="5F080A44"/>
    <w:multiLevelType w:val="singleLevel"/>
    <w:tmpl w:val="5F080A44"/>
    <w:lvl w:ilvl="0">
      <w:start w:val="1"/>
      <w:numFmt w:val="decimal"/>
      <w:suff w:val="nothing"/>
      <w:lvlText w:val="%1、"/>
      <w:lvlJc w:val="left"/>
    </w:lvl>
  </w:abstractNum>
  <w:abstractNum w:abstractNumId="17"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80DB77"/>
    <w:multiLevelType w:val="singleLevel"/>
    <w:tmpl w:val="7480DB77"/>
    <w:lvl w:ilvl="0">
      <w:start w:val="1"/>
      <w:numFmt w:val="decimal"/>
      <w:lvlText w:val="%1."/>
      <w:lvlJc w:val="left"/>
      <w:pPr>
        <w:tabs>
          <w:tab w:val="num" w:pos="312"/>
        </w:tabs>
      </w:pPr>
    </w:lvl>
  </w:abstractNum>
  <w:num w:numId="1">
    <w:abstractNumId w:val="11"/>
  </w:num>
  <w:num w:numId="2">
    <w:abstractNumId w:val="8"/>
  </w:num>
  <w:num w:numId="3">
    <w:abstractNumId w:val="9"/>
  </w:num>
  <w:num w:numId="4">
    <w:abstractNumId w:val="15"/>
  </w:num>
  <w:num w:numId="5">
    <w:abstractNumId w:val="10"/>
  </w:num>
  <w:num w:numId="6">
    <w:abstractNumId w:val="12"/>
  </w:num>
  <w:num w:numId="7">
    <w:abstractNumId w:val="7"/>
  </w:num>
  <w:num w:numId="8">
    <w:abstractNumId w:val="17"/>
  </w:num>
  <w:num w:numId="9">
    <w:abstractNumId w:val="14"/>
  </w:num>
  <w:num w:numId="10">
    <w:abstractNumId w:val="3"/>
  </w:num>
  <w:num w:numId="11">
    <w:abstractNumId w:val="13"/>
  </w:num>
  <w:num w:numId="12">
    <w:abstractNumId w:val="18"/>
  </w:num>
  <w:num w:numId="13">
    <w:abstractNumId w:val="4"/>
  </w:num>
  <w:num w:numId="14">
    <w:abstractNumId w:val="1"/>
  </w:num>
  <w:num w:numId="15">
    <w:abstractNumId w:val="0"/>
  </w:num>
  <w:num w:numId="16">
    <w:abstractNumId w:val="16"/>
  </w:num>
  <w:num w:numId="17">
    <w:abstractNumId w:val="2"/>
  </w:num>
  <w:num w:numId="18">
    <w:abstractNumId w:val="6"/>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511EF"/>
    <w:rsid w:val="00051834"/>
    <w:rsid w:val="000542BB"/>
    <w:rsid w:val="00054374"/>
    <w:rsid w:val="00054CE9"/>
    <w:rsid w:val="00066150"/>
    <w:rsid w:val="00066222"/>
    <w:rsid w:val="00075A5E"/>
    <w:rsid w:val="00084999"/>
    <w:rsid w:val="00086E31"/>
    <w:rsid w:val="00097540"/>
    <w:rsid w:val="000A00B3"/>
    <w:rsid w:val="000A2487"/>
    <w:rsid w:val="000A32B4"/>
    <w:rsid w:val="000A4DE7"/>
    <w:rsid w:val="000A75A0"/>
    <w:rsid w:val="000B75B2"/>
    <w:rsid w:val="000C4919"/>
    <w:rsid w:val="000D372E"/>
    <w:rsid w:val="000D4516"/>
    <w:rsid w:val="000E277D"/>
    <w:rsid w:val="001013A8"/>
    <w:rsid w:val="00105509"/>
    <w:rsid w:val="001300D3"/>
    <w:rsid w:val="00137913"/>
    <w:rsid w:val="00146B63"/>
    <w:rsid w:val="00155983"/>
    <w:rsid w:val="00161C4F"/>
    <w:rsid w:val="00167F5B"/>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75CA3"/>
    <w:rsid w:val="00294486"/>
    <w:rsid w:val="002A558D"/>
    <w:rsid w:val="002D14AE"/>
    <w:rsid w:val="002D4296"/>
    <w:rsid w:val="002D7DD0"/>
    <w:rsid w:val="002E0B01"/>
    <w:rsid w:val="002F6943"/>
    <w:rsid w:val="003025E4"/>
    <w:rsid w:val="003124E2"/>
    <w:rsid w:val="003202A4"/>
    <w:rsid w:val="00321DB1"/>
    <w:rsid w:val="00327AA1"/>
    <w:rsid w:val="0033236B"/>
    <w:rsid w:val="00343111"/>
    <w:rsid w:val="00353699"/>
    <w:rsid w:val="0036491C"/>
    <w:rsid w:val="00374D99"/>
    <w:rsid w:val="00392549"/>
    <w:rsid w:val="003932F2"/>
    <w:rsid w:val="00394717"/>
    <w:rsid w:val="003954FA"/>
    <w:rsid w:val="003975C1"/>
    <w:rsid w:val="003A4734"/>
    <w:rsid w:val="003A61B7"/>
    <w:rsid w:val="003A63C6"/>
    <w:rsid w:val="003D0FFC"/>
    <w:rsid w:val="003D6DDA"/>
    <w:rsid w:val="003F2B4E"/>
    <w:rsid w:val="00426155"/>
    <w:rsid w:val="004469BA"/>
    <w:rsid w:val="00453ADF"/>
    <w:rsid w:val="00456BC1"/>
    <w:rsid w:val="00466D81"/>
    <w:rsid w:val="00467CAD"/>
    <w:rsid w:val="00472277"/>
    <w:rsid w:val="00475962"/>
    <w:rsid w:val="00476BF0"/>
    <w:rsid w:val="00480966"/>
    <w:rsid w:val="00497671"/>
    <w:rsid w:val="004A0372"/>
    <w:rsid w:val="004A1A1D"/>
    <w:rsid w:val="004A23D1"/>
    <w:rsid w:val="004A4F9A"/>
    <w:rsid w:val="004B26CB"/>
    <w:rsid w:val="004B4D32"/>
    <w:rsid w:val="004B5C58"/>
    <w:rsid w:val="004C4EDB"/>
    <w:rsid w:val="004D5436"/>
    <w:rsid w:val="004E3B04"/>
    <w:rsid w:val="004E5C78"/>
    <w:rsid w:val="004E7A16"/>
    <w:rsid w:val="00513077"/>
    <w:rsid w:val="0052246D"/>
    <w:rsid w:val="00541171"/>
    <w:rsid w:val="00541BB1"/>
    <w:rsid w:val="00545D4B"/>
    <w:rsid w:val="00550B1F"/>
    <w:rsid w:val="005554D3"/>
    <w:rsid w:val="005566FF"/>
    <w:rsid w:val="00557322"/>
    <w:rsid w:val="00561290"/>
    <w:rsid w:val="005613DF"/>
    <w:rsid w:val="00567151"/>
    <w:rsid w:val="0056721A"/>
    <w:rsid w:val="00567DB5"/>
    <w:rsid w:val="00576B93"/>
    <w:rsid w:val="005772A9"/>
    <w:rsid w:val="00585285"/>
    <w:rsid w:val="00592951"/>
    <w:rsid w:val="005969FB"/>
    <w:rsid w:val="005B2C4E"/>
    <w:rsid w:val="005B4909"/>
    <w:rsid w:val="005B6CEE"/>
    <w:rsid w:val="005D2CC7"/>
    <w:rsid w:val="005E06B4"/>
    <w:rsid w:val="005E4E7C"/>
    <w:rsid w:val="00607731"/>
    <w:rsid w:val="006106FB"/>
    <w:rsid w:val="00611B4E"/>
    <w:rsid w:val="00617D0B"/>
    <w:rsid w:val="00621A9E"/>
    <w:rsid w:val="0062246F"/>
    <w:rsid w:val="006244A0"/>
    <w:rsid w:val="00637977"/>
    <w:rsid w:val="0064000A"/>
    <w:rsid w:val="00643B2F"/>
    <w:rsid w:val="006448AF"/>
    <w:rsid w:val="00646FC2"/>
    <w:rsid w:val="006503EF"/>
    <w:rsid w:val="00666B5D"/>
    <w:rsid w:val="00690C78"/>
    <w:rsid w:val="00694033"/>
    <w:rsid w:val="006A3B53"/>
    <w:rsid w:val="006B2E51"/>
    <w:rsid w:val="006B36E7"/>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C5CD3"/>
    <w:rsid w:val="007D3A8F"/>
    <w:rsid w:val="007D7DD0"/>
    <w:rsid w:val="007F3362"/>
    <w:rsid w:val="007F4585"/>
    <w:rsid w:val="007F49B3"/>
    <w:rsid w:val="007F62C7"/>
    <w:rsid w:val="00800453"/>
    <w:rsid w:val="0080116A"/>
    <w:rsid w:val="00814712"/>
    <w:rsid w:val="00815501"/>
    <w:rsid w:val="008160FF"/>
    <w:rsid w:val="00821F86"/>
    <w:rsid w:val="00825006"/>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551B"/>
    <w:rsid w:val="009159D7"/>
    <w:rsid w:val="00932FEC"/>
    <w:rsid w:val="00952170"/>
    <w:rsid w:val="0095677A"/>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65A2"/>
    <w:rsid w:val="009C7BC9"/>
    <w:rsid w:val="009E12D5"/>
    <w:rsid w:val="009E29EF"/>
    <w:rsid w:val="009E359E"/>
    <w:rsid w:val="00A047AA"/>
    <w:rsid w:val="00A05921"/>
    <w:rsid w:val="00A105FC"/>
    <w:rsid w:val="00A15326"/>
    <w:rsid w:val="00A214CC"/>
    <w:rsid w:val="00A32246"/>
    <w:rsid w:val="00A36C20"/>
    <w:rsid w:val="00A46630"/>
    <w:rsid w:val="00A52073"/>
    <w:rsid w:val="00A614CE"/>
    <w:rsid w:val="00A63DD1"/>
    <w:rsid w:val="00A735C6"/>
    <w:rsid w:val="00A81CD4"/>
    <w:rsid w:val="00A963B9"/>
    <w:rsid w:val="00AA7AB2"/>
    <w:rsid w:val="00AB341E"/>
    <w:rsid w:val="00AB7FA5"/>
    <w:rsid w:val="00AD4C1A"/>
    <w:rsid w:val="00AE5CBE"/>
    <w:rsid w:val="00AF3EDE"/>
    <w:rsid w:val="00AF442C"/>
    <w:rsid w:val="00B00BE7"/>
    <w:rsid w:val="00B03C03"/>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458F"/>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536A"/>
    <w:rsid w:val="00C9758C"/>
    <w:rsid w:val="00CB1706"/>
    <w:rsid w:val="00CB46F7"/>
    <w:rsid w:val="00CC1925"/>
    <w:rsid w:val="00CC78E6"/>
    <w:rsid w:val="00CD7E92"/>
    <w:rsid w:val="00CF3AA5"/>
    <w:rsid w:val="00CF5C4F"/>
    <w:rsid w:val="00CF678C"/>
    <w:rsid w:val="00D01A48"/>
    <w:rsid w:val="00D035BE"/>
    <w:rsid w:val="00D03706"/>
    <w:rsid w:val="00D133D4"/>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1751F"/>
    <w:rsid w:val="00E354F4"/>
    <w:rsid w:val="00E36D06"/>
    <w:rsid w:val="00E458D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71114"/>
    <w:rsid w:val="00F716E9"/>
    <w:rsid w:val="00F71ADB"/>
    <w:rsid w:val="00F74258"/>
    <w:rsid w:val="00F81FFD"/>
    <w:rsid w:val="00F91977"/>
    <w:rsid w:val="00FA0034"/>
    <w:rsid w:val="00FB25F3"/>
    <w:rsid w:val="00FC33B2"/>
    <w:rsid w:val="00FC3A89"/>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1228</TotalTime>
  <Pages>19</Pages>
  <Words>1354</Words>
  <Characters>7719</Characters>
  <Application>Microsoft Office Word</Application>
  <DocSecurity>0</DocSecurity>
  <Lines>64</Lines>
  <Paragraphs>18</Paragraphs>
  <ScaleCrop>false</ScaleCrop>
  <Company>aaa</Company>
  <LinksUpToDate>false</LinksUpToDate>
  <CharactersWithSpaces>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89</cp:revision>
  <cp:lastPrinted>2011-11-29T08:47:00Z</cp:lastPrinted>
  <dcterms:created xsi:type="dcterms:W3CDTF">2018-02-28T04:01:00Z</dcterms:created>
  <dcterms:modified xsi:type="dcterms:W3CDTF">2020-11-27T04:37:00Z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