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AB20C2" w:rsidP="007867D3">
      <w:pPr>
        <w:tabs>
          <w:tab w:val="left" w:pos="720"/>
        </w:tabs>
        <w:spacing w:line="360" w:lineRule="auto"/>
        <w:jc w:val="center"/>
        <w:rPr>
          <w:b/>
          <w:sz w:val="36"/>
          <w:szCs w:val="36"/>
        </w:rPr>
      </w:pPr>
      <w:r>
        <w:rPr>
          <w:rFonts w:hint="eastAsia"/>
          <w:b/>
          <w:sz w:val="36"/>
          <w:szCs w:val="36"/>
        </w:rPr>
        <w:t>岭南印象园板换间一次侧恢复供冷工程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AB20C2">
        <w:rPr>
          <w:rFonts w:hint="eastAsia"/>
          <w:sz w:val="28"/>
          <w:szCs w:val="28"/>
        </w:rPr>
        <w:t>岭南印象园板换间一次侧恢复供冷工程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AB20C2">
        <w:rPr>
          <w:sz w:val="28"/>
          <w:szCs w:val="28"/>
        </w:rPr>
        <w:t>12</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AB20C2" w:rsidRPr="00AB20C2" w:rsidRDefault="00AB20C2" w:rsidP="00AB20C2">
      <w:pPr>
        <w:tabs>
          <w:tab w:val="left" w:pos="0"/>
          <w:tab w:val="left" w:pos="720"/>
        </w:tabs>
        <w:spacing w:line="520" w:lineRule="exact"/>
        <w:ind w:firstLineChars="200" w:firstLine="560"/>
        <w:rPr>
          <w:sz w:val="28"/>
          <w:szCs w:val="28"/>
        </w:rPr>
      </w:pPr>
      <w:r w:rsidRPr="00AB20C2">
        <w:rPr>
          <w:sz w:val="28"/>
          <w:szCs w:val="28"/>
        </w:rPr>
        <w:t>岭南印象园区域供冷系统自</w:t>
      </w:r>
      <w:r w:rsidRPr="00AB20C2">
        <w:rPr>
          <w:rFonts w:hint="eastAsia"/>
          <w:sz w:val="28"/>
          <w:szCs w:val="28"/>
        </w:rPr>
        <w:t>2</w:t>
      </w:r>
      <w:r w:rsidRPr="00AB20C2">
        <w:rPr>
          <w:sz w:val="28"/>
          <w:szCs w:val="28"/>
        </w:rPr>
        <w:t>006</w:t>
      </w:r>
      <w:r w:rsidRPr="00AB20C2">
        <w:rPr>
          <w:sz w:val="28"/>
          <w:szCs w:val="28"/>
        </w:rPr>
        <w:t>年</w:t>
      </w:r>
      <w:r w:rsidRPr="00AB20C2">
        <w:rPr>
          <w:rFonts w:hint="eastAsia"/>
          <w:sz w:val="28"/>
          <w:szCs w:val="28"/>
        </w:rPr>
        <w:t>起已停用，</w:t>
      </w:r>
      <w:r w:rsidRPr="00AB20C2">
        <w:rPr>
          <w:sz w:val="28"/>
          <w:szCs w:val="28"/>
        </w:rPr>
        <w:t>现广州印象文化旅游发展有限公司提出恢复岭南印象园区域供冷的要求</w:t>
      </w:r>
      <w:r w:rsidRPr="00AB20C2">
        <w:rPr>
          <w:rFonts w:hint="eastAsia"/>
          <w:sz w:val="28"/>
          <w:szCs w:val="28"/>
        </w:rPr>
        <w:t>。因系统多年未用，存在设备老化、设备缺失等现象，需作进一步完善。</w:t>
      </w:r>
    </w:p>
    <w:p w:rsidR="009B4753" w:rsidRDefault="00AB20C2" w:rsidP="00AB20C2">
      <w:pPr>
        <w:tabs>
          <w:tab w:val="left" w:pos="0"/>
          <w:tab w:val="left" w:pos="720"/>
        </w:tabs>
        <w:spacing w:line="520" w:lineRule="exact"/>
        <w:ind w:firstLineChars="200" w:firstLine="560"/>
        <w:rPr>
          <w:sz w:val="28"/>
          <w:szCs w:val="28"/>
        </w:rPr>
      </w:pPr>
      <w:r w:rsidRPr="00AB20C2">
        <w:rPr>
          <w:sz w:val="28"/>
          <w:szCs w:val="28"/>
        </w:rPr>
        <w:t>根据前期摸查结果</w:t>
      </w:r>
      <w:r w:rsidRPr="00AB20C2">
        <w:rPr>
          <w:rFonts w:hint="eastAsia"/>
          <w:sz w:val="28"/>
          <w:szCs w:val="28"/>
        </w:rPr>
        <w:t>，</w:t>
      </w:r>
      <w:r w:rsidRPr="00AB20C2">
        <w:rPr>
          <w:sz w:val="28"/>
          <w:szCs w:val="28"/>
        </w:rPr>
        <w:t>岭南印象园园区内设置有</w:t>
      </w:r>
      <w:r w:rsidRPr="00AB20C2">
        <w:rPr>
          <w:rFonts w:hint="eastAsia"/>
          <w:sz w:val="28"/>
          <w:szCs w:val="28"/>
        </w:rPr>
        <w:t>4</w:t>
      </w:r>
      <w:r w:rsidRPr="00AB20C2">
        <w:rPr>
          <w:rFonts w:hint="eastAsia"/>
          <w:sz w:val="28"/>
          <w:szCs w:val="28"/>
        </w:rPr>
        <w:t>间板换间，分别分布在</w:t>
      </w:r>
      <w:r w:rsidRPr="00AB20C2">
        <w:rPr>
          <w:rFonts w:hint="eastAsia"/>
          <w:sz w:val="28"/>
          <w:szCs w:val="28"/>
        </w:rPr>
        <w:t>G</w:t>
      </w:r>
      <w:r w:rsidRPr="00AB20C2">
        <w:rPr>
          <w:sz w:val="28"/>
          <w:szCs w:val="28"/>
        </w:rPr>
        <w:t>J-32</w:t>
      </w:r>
      <w:r w:rsidRPr="00AB20C2">
        <w:rPr>
          <w:rFonts w:hint="eastAsia"/>
          <w:sz w:val="28"/>
          <w:szCs w:val="28"/>
        </w:rPr>
        <w:t>、</w:t>
      </w:r>
      <w:r w:rsidRPr="00AB20C2">
        <w:rPr>
          <w:rFonts w:hint="eastAsia"/>
          <w:sz w:val="28"/>
          <w:szCs w:val="28"/>
        </w:rPr>
        <w:t>G</w:t>
      </w:r>
      <w:r w:rsidRPr="00AB20C2">
        <w:rPr>
          <w:sz w:val="28"/>
          <w:szCs w:val="28"/>
        </w:rPr>
        <w:t>J-53</w:t>
      </w:r>
      <w:r w:rsidRPr="00AB20C2">
        <w:rPr>
          <w:rFonts w:hint="eastAsia"/>
          <w:sz w:val="28"/>
          <w:szCs w:val="28"/>
        </w:rPr>
        <w:t>、</w:t>
      </w:r>
      <w:r w:rsidRPr="00AB20C2">
        <w:rPr>
          <w:sz w:val="28"/>
          <w:szCs w:val="28"/>
        </w:rPr>
        <w:t>GJ-55</w:t>
      </w:r>
      <w:r w:rsidRPr="00AB20C2">
        <w:rPr>
          <w:rFonts w:hint="eastAsia"/>
          <w:sz w:val="28"/>
          <w:szCs w:val="28"/>
        </w:rPr>
        <w:t>、</w:t>
      </w:r>
      <w:r w:rsidRPr="00AB20C2">
        <w:rPr>
          <w:sz w:val="28"/>
          <w:szCs w:val="28"/>
        </w:rPr>
        <w:t>GJ-71</w:t>
      </w:r>
      <w:r w:rsidRPr="00AB20C2">
        <w:rPr>
          <w:sz w:val="28"/>
          <w:szCs w:val="28"/>
        </w:rPr>
        <w:t>楼宇内</w:t>
      </w:r>
      <w:r w:rsidRPr="00AB20C2">
        <w:rPr>
          <w:rFonts w:hint="eastAsia"/>
          <w:sz w:val="28"/>
          <w:szCs w:val="28"/>
        </w:rPr>
        <w:t>，</w:t>
      </w:r>
      <w:r w:rsidRPr="00AB20C2">
        <w:rPr>
          <w:sz w:val="28"/>
          <w:szCs w:val="28"/>
        </w:rPr>
        <w:t>负责园区各楼宇的空调供应</w:t>
      </w:r>
      <w:r w:rsidRPr="00AB20C2">
        <w:rPr>
          <w:rFonts w:hint="eastAsia"/>
          <w:sz w:val="28"/>
          <w:szCs w:val="28"/>
        </w:rPr>
        <w:t>。目前</w:t>
      </w:r>
      <w:r w:rsidRPr="00AB20C2">
        <w:rPr>
          <w:rFonts w:hint="eastAsia"/>
          <w:sz w:val="28"/>
          <w:szCs w:val="28"/>
        </w:rPr>
        <w:t>4</w:t>
      </w:r>
      <w:r w:rsidRPr="00AB20C2">
        <w:rPr>
          <w:rFonts w:hint="eastAsia"/>
          <w:sz w:val="28"/>
          <w:szCs w:val="28"/>
        </w:rPr>
        <w:t>间板换间内一次侧的流量计、开关阀、调节阀及控制箱等设备已拆除，不具备供冷条件，为恢复供冷，须恢复所有一次侧设备。</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具备建筑机电安装工程专业承包叁级或以上资质；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（一）</w:t>
      </w:r>
      <w:r w:rsidRPr="00AB20C2">
        <w:rPr>
          <w:rFonts w:ascii="宋体" w:hAnsi="宋体" w:hint="eastAsia"/>
          <w:sz w:val="28"/>
          <w:szCs w:val="28"/>
        </w:rPr>
        <w:t>施工</w:t>
      </w:r>
      <w:r w:rsidRPr="00AB20C2">
        <w:rPr>
          <w:rFonts w:ascii="宋体" w:hAnsi="宋体"/>
          <w:sz w:val="28"/>
          <w:szCs w:val="28"/>
        </w:rPr>
        <w:t>地点</w:t>
      </w:r>
      <w:r w:rsidRPr="00AB20C2">
        <w:rPr>
          <w:rFonts w:ascii="宋体" w:hAnsi="宋体" w:hint="eastAsia"/>
          <w:sz w:val="28"/>
          <w:szCs w:val="28"/>
        </w:rPr>
        <w:t>：岭南印象园G</w:t>
      </w:r>
      <w:r w:rsidRPr="00AB20C2">
        <w:rPr>
          <w:rFonts w:ascii="宋体" w:hAnsi="宋体"/>
          <w:sz w:val="28"/>
          <w:szCs w:val="28"/>
        </w:rPr>
        <w:t>J-32</w:t>
      </w:r>
      <w:r w:rsidRPr="00AB20C2">
        <w:rPr>
          <w:rFonts w:ascii="宋体" w:hAnsi="宋体" w:hint="eastAsia"/>
          <w:sz w:val="28"/>
          <w:szCs w:val="28"/>
        </w:rPr>
        <w:t>、G</w:t>
      </w:r>
      <w:r w:rsidRPr="00AB20C2">
        <w:rPr>
          <w:rFonts w:ascii="宋体" w:hAnsi="宋体"/>
          <w:sz w:val="28"/>
          <w:szCs w:val="28"/>
        </w:rPr>
        <w:t>J-53</w:t>
      </w:r>
      <w:r w:rsidRPr="00AB20C2">
        <w:rPr>
          <w:rFonts w:ascii="宋体" w:hAnsi="宋体" w:hint="eastAsia"/>
          <w:sz w:val="28"/>
          <w:szCs w:val="28"/>
        </w:rPr>
        <w:t>、</w:t>
      </w:r>
      <w:r w:rsidRPr="00AB20C2">
        <w:rPr>
          <w:rFonts w:ascii="宋体" w:hAnsi="宋体"/>
          <w:sz w:val="28"/>
          <w:szCs w:val="28"/>
        </w:rPr>
        <w:t>GJ-55</w:t>
      </w:r>
      <w:r w:rsidRPr="00AB20C2">
        <w:rPr>
          <w:rFonts w:ascii="宋体" w:hAnsi="宋体" w:hint="eastAsia"/>
          <w:sz w:val="28"/>
          <w:szCs w:val="28"/>
        </w:rPr>
        <w:t>、</w:t>
      </w:r>
      <w:r w:rsidRPr="00AB20C2">
        <w:rPr>
          <w:rFonts w:ascii="宋体" w:hAnsi="宋体"/>
          <w:sz w:val="28"/>
          <w:szCs w:val="28"/>
        </w:rPr>
        <w:t>GJ-71板换间</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lastRenderedPageBreak/>
        <w:t>（二）</w:t>
      </w:r>
      <w:r w:rsidRPr="00AB20C2">
        <w:rPr>
          <w:rFonts w:ascii="宋体" w:hAnsi="宋体" w:hint="eastAsia"/>
          <w:sz w:val="28"/>
          <w:szCs w:val="28"/>
        </w:rPr>
        <w:t>主要工作内容</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AB20C2">
        <w:rPr>
          <w:rFonts w:ascii="宋体" w:hAnsi="宋体" w:hint="eastAsia"/>
          <w:sz w:val="28"/>
          <w:szCs w:val="28"/>
        </w:rPr>
        <w:t>电磁流量计、调节阀、电动阀等甲供材料由4#冷站旁仓库帮运至岭南印象园G</w:t>
      </w:r>
      <w:r w:rsidRPr="00AB20C2">
        <w:rPr>
          <w:rFonts w:ascii="宋体" w:hAnsi="宋体"/>
          <w:sz w:val="28"/>
          <w:szCs w:val="28"/>
        </w:rPr>
        <w:t>J-32</w:t>
      </w:r>
      <w:r w:rsidRPr="00AB20C2">
        <w:rPr>
          <w:rFonts w:ascii="宋体" w:hAnsi="宋体" w:hint="eastAsia"/>
          <w:sz w:val="28"/>
          <w:szCs w:val="28"/>
        </w:rPr>
        <w:t>、G</w:t>
      </w:r>
      <w:r w:rsidRPr="00AB20C2">
        <w:rPr>
          <w:rFonts w:ascii="宋体" w:hAnsi="宋体"/>
          <w:sz w:val="28"/>
          <w:szCs w:val="28"/>
        </w:rPr>
        <w:t>J-53</w:t>
      </w:r>
      <w:r w:rsidRPr="00AB20C2">
        <w:rPr>
          <w:rFonts w:ascii="宋体" w:hAnsi="宋体" w:hint="eastAsia"/>
          <w:sz w:val="28"/>
          <w:szCs w:val="28"/>
        </w:rPr>
        <w:t>、</w:t>
      </w:r>
      <w:r w:rsidRPr="00AB20C2">
        <w:rPr>
          <w:rFonts w:ascii="宋体" w:hAnsi="宋体"/>
          <w:sz w:val="28"/>
          <w:szCs w:val="28"/>
        </w:rPr>
        <w:t>GJ-55</w:t>
      </w:r>
      <w:r w:rsidRPr="00AB20C2">
        <w:rPr>
          <w:rFonts w:ascii="宋体" w:hAnsi="宋体" w:hint="eastAsia"/>
          <w:sz w:val="28"/>
          <w:szCs w:val="28"/>
        </w:rPr>
        <w:t>、</w:t>
      </w:r>
      <w:r w:rsidRPr="00AB20C2">
        <w:rPr>
          <w:rFonts w:ascii="宋体" w:hAnsi="宋体"/>
          <w:sz w:val="28"/>
          <w:szCs w:val="28"/>
        </w:rPr>
        <w:t>GJ-71板换间。</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sidRPr="00AB20C2">
        <w:rPr>
          <w:rFonts w:ascii="宋体" w:hAnsi="宋体" w:hint="eastAsia"/>
          <w:sz w:val="28"/>
          <w:szCs w:val="28"/>
        </w:rPr>
        <w:t>G</w:t>
      </w:r>
      <w:r w:rsidRPr="00AB20C2">
        <w:rPr>
          <w:rFonts w:ascii="宋体" w:hAnsi="宋体"/>
          <w:sz w:val="28"/>
          <w:szCs w:val="28"/>
        </w:rPr>
        <w:t>J-32</w:t>
      </w:r>
      <w:r w:rsidRPr="00AB20C2">
        <w:rPr>
          <w:rFonts w:ascii="宋体" w:hAnsi="宋体" w:hint="eastAsia"/>
          <w:sz w:val="28"/>
          <w:szCs w:val="28"/>
        </w:rPr>
        <w:t>、G</w:t>
      </w:r>
      <w:r w:rsidRPr="00AB20C2">
        <w:rPr>
          <w:rFonts w:ascii="宋体" w:hAnsi="宋体"/>
          <w:sz w:val="28"/>
          <w:szCs w:val="28"/>
        </w:rPr>
        <w:t>J-53</w:t>
      </w:r>
      <w:r w:rsidRPr="00AB20C2">
        <w:rPr>
          <w:rFonts w:ascii="宋体" w:hAnsi="宋体" w:hint="eastAsia"/>
          <w:sz w:val="28"/>
          <w:szCs w:val="28"/>
        </w:rPr>
        <w:t>、</w:t>
      </w:r>
      <w:r w:rsidRPr="00AB20C2">
        <w:rPr>
          <w:rFonts w:ascii="宋体" w:hAnsi="宋体"/>
          <w:sz w:val="28"/>
          <w:szCs w:val="28"/>
        </w:rPr>
        <w:t>GJ-55</w:t>
      </w:r>
      <w:r w:rsidRPr="00AB20C2">
        <w:rPr>
          <w:rFonts w:ascii="宋体" w:hAnsi="宋体" w:hint="eastAsia"/>
          <w:sz w:val="28"/>
          <w:szCs w:val="28"/>
        </w:rPr>
        <w:t>、</w:t>
      </w:r>
      <w:r w:rsidRPr="00AB20C2">
        <w:rPr>
          <w:rFonts w:ascii="宋体" w:hAnsi="宋体"/>
          <w:sz w:val="28"/>
          <w:szCs w:val="28"/>
        </w:rPr>
        <w:t>GJ-71板换间</w:t>
      </w:r>
      <w:r w:rsidRPr="00AB20C2">
        <w:rPr>
          <w:rFonts w:ascii="宋体" w:hAnsi="宋体" w:hint="eastAsia"/>
          <w:sz w:val="28"/>
          <w:szCs w:val="28"/>
        </w:rPr>
        <w:t>管道改造及安装电磁流量计、调节阀、电动阀</w:t>
      </w:r>
      <w:r w:rsidRPr="00AB20C2">
        <w:rPr>
          <w:rFonts w:ascii="宋体" w:hAnsi="宋体"/>
          <w:sz w:val="28"/>
          <w:szCs w:val="28"/>
        </w:rPr>
        <w:t>、铠装温度探头，</w:t>
      </w:r>
      <w:r w:rsidRPr="00AB20C2">
        <w:rPr>
          <w:rFonts w:ascii="宋体" w:hAnsi="宋体" w:hint="eastAsia"/>
          <w:sz w:val="28"/>
          <w:szCs w:val="28"/>
        </w:rPr>
        <w:t>拆除单向阀、平衡阀。</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AB20C2">
        <w:rPr>
          <w:rFonts w:ascii="宋体" w:hAnsi="宋体" w:hint="eastAsia"/>
          <w:sz w:val="28"/>
          <w:szCs w:val="28"/>
        </w:rPr>
        <w:t>G</w:t>
      </w:r>
      <w:r w:rsidRPr="00AB20C2">
        <w:rPr>
          <w:rFonts w:ascii="宋体" w:hAnsi="宋体"/>
          <w:sz w:val="28"/>
          <w:szCs w:val="28"/>
        </w:rPr>
        <w:t>J-32</w:t>
      </w:r>
      <w:r w:rsidRPr="00AB20C2">
        <w:rPr>
          <w:rFonts w:ascii="宋体" w:hAnsi="宋体" w:hint="eastAsia"/>
          <w:sz w:val="28"/>
          <w:szCs w:val="28"/>
        </w:rPr>
        <w:t>、G</w:t>
      </w:r>
      <w:r w:rsidRPr="00AB20C2">
        <w:rPr>
          <w:rFonts w:ascii="宋体" w:hAnsi="宋体"/>
          <w:sz w:val="28"/>
          <w:szCs w:val="28"/>
        </w:rPr>
        <w:t>J-53</w:t>
      </w:r>
      <w:r w:rsidRPr="00AB20C2">
        <w:rPr>
          <w:rFonts w:ascii="宋体" w:hAnsi="宋体" w:hint="eastAsia"/>
          <w:sz w:val="28"/>
          <w:szCs w:val="28"/>
        </w:rPr>
        <w:t>、</w:t>
      </w:r>
      <w:r w:rsidRPr="00AB20C2">
        <w:rPr>
          <w:rFonts w:ascii="宋体" w:hAnsi="宋体"/>
          <w:sz w:val="28"/>
          <w:szCs w:val="28"/>
        </w:rPr>
        <w:t>GJ-55</w:t>
      </w:r>
      <w:r w:rsidRPr="00AB20C2">
        <w:rPr>
          <w:rFonts w:ascii="宋体" w:hAnsi="宋体" w:hint="eastAsia"/>
          <w:sz w:val="28"/>
          <w:szCs w:val="28"/>
        </w:rPr>
        <w:t>、</w:t>
      </w:r>
      <w:r w:rsidRPr="00AB20C2">
        <w:rPr>
          <w:rFonts w:ascii="宋体" w:hAnsi="宋体"/>
          <w:sz w:val="28"/>
          <w:szCs w:val="28"/>
        </w:rPr>
        <w:t>GJ-71板换间</w:t>
      </w:r>
      <w:r w:rsidRPr="00AB20C2">
        <w:rPr>
          <w:rFonts w:ascii="宋体" w:hAnsi="宋体" w:hint="eastAsia"/>
          <w:sz w:val="28"/>
          <w:szCs w:val="28"/>
        </w:rPr>
        <w:t>管道安装支吊架、焊缝刷漆、管道及新增设备包保温。</w:t>
      </w:r>
    </w:p>
    <w:p w:rsidR="00AB20C2" w:rsidRPr="00AB20C2"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Pr="00AB20C2">
        <w:rPr>
          <w:rFonts w:ascii="宋体" w:hAnsi="宋体"/>
          <w:sz w:val="28"/>
          <w:szCs w:val="28"/>
        </w:rPr>
        <w:t>GJ-71板换间</w:t>
      </w:r>
      <w:r w:rsidRPr="00AB20C2">
        <w:rPr>
          <w:rFonts w:ascii="宋体" w:hAnsi="宋体" w:hint="eastAsia"/>
          <w:sz w:val="28"/>
          <w:szCs w:val="28"/>
        </w:rPr>
        <w:t>板换器重包保温。</w:t>
      </w:r>
    </w:p>
    <w:p w:rsidR="007C1005" w:rsidRPr="00822F1F" w:rsidRDefault="00AB20C2" w:rsidP="00AB20C2">
      <w:pPr>
        <w:tabs>
          <w:tab w:val="left" w:pos="0"/>
          <w:tab w:val="left" w:pos="720"/>
        </w:tabs>
        <w:spacing w:line="5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w:t>
      </w:r>
      <w:r w:rsidRPr="00AB20C2">
        <w:rPr>
          <w:rFonts w:ascii="宋体" w:hAnsi="宋体" w:hint="eastAsia"/>
          <w:sz w:val="28"/>
          <w:szCs w:val="28"/>
        </w:rPr>
        <w:t>现场卫生清理，废旧材料搬运回4#冷站旁仓库（旧橡塑保温除外）。</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在管道改造前需将有影响的控制线先拆除、做好标记及防护，待管道改造完成后再根据现场实际情况重新安装。</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电磁流量</w:t>
      </w:r>
      <w:r w:rsidRPr="00AB20C2">
        <w:rPr>
          <w:rFonts w:asciiTheme="minorEastAsia" w:eastAsiaTheme="minorEastAsia" w:hAnsiTheme="minorEastAsia"/>
          <w:sz w:val="28"/>
          <w:szCs w:val="28"/>
        </w:rPr>
        <w:t>计在水平管道上安装</w:t>
      </w: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且安装位置为整条直管管段水流方向的前</w:t>
      </w:r>
      <w:r w:rsidRPr="00AB20C2">
        <w:rPr>
          <w:rFonts w:asciiTheme="minorEastAsia" w:eastAsiaTheme="minorEastAsia" w:hAnsiTheme="minorEastAsia" w:hint="eastAsia"/>
          <w:sz w:val="28"/>
          <w:szCs w:val="28"/>
        </w:rPr>
        <w:t>五</w:t>
      </w:r>
      <w:r w:rsidRPr="00AB20C2">
        <w:rPr>
          <w:rFonts w:asciiTheme="minorEastAsia" w:eastAsiaTheme="minorEastAsia" w:hAnsiTheme="minorEastAsia"/>
          <w:sz w:val="28"/>
          <w:szCs w:val="28"/>
        </w:rPr>
        <w:t>倍管径及后</w:t>
      </w:r>
      <w:r w:rsidRPr="00AB20C2">
        <w:rPr>
          <w:rFonts w:asciiTheme="minorEastAsia" w:eastAsiaTheme="minorEastAsia" w:hAnsiTheme="minorEastAsia" w:hint="eastAsia"/>
          <w:sz w:val="28"/>
          <w:szCs w:val="28"/>
        </w:rPr>
        <w:t>三</w:t>
      </w:r>
      <w:r w:rsidRPr="00AB20C2">
        <w:rPr>
          <w:rFonts w:asciiTheme="minorEastAsia" w:eastAsiaTheme="minorEastAsia" w:hAnsiTheme="minorEastAsia"/>
          <w:sz w:val="28"/>
          <w:szCs w:val="28"/>
        </w:rPr>
        <w:t>倍管径处</w:t>
      </w:r>
      <w:r w:rsidRPr="00AB20C2">
        <w:rPr>
          <w:rFonts w:asciiTheme="minorEastAsia" w:eastAsiaTheme="minorEastAsia" w:hAnsiTheme="minorEastAsia" w:hint="eastAsia"/>
          <w:sz w:val="28"/>
          <w:szCs w:val="28"/>
        </w:rPr>
        <w:t>，安装位置由</w:t>
      </w:r>
      <w:r w:rsidRPr="00AB20C2">
        <w:rPr>
          <w:rFonts w:asciiTheme="minorEastAsia" w:eastAsiaTheme="minorEastAsia" w:hAnsiTheme="minorEastAsia"/>
          <w:sz w:val="28"/>
          <w:szCs w:val="28"/>
        </w:rPr>
        <w:t>甲方确定</w:t>
      </w:r>
      <w:r w:rsidRPr="00AB20C2">
        <w:rPr>
          <w:rFonts w:asciiTheme="minorEastAsia" w:eastAsiaTheme="minorEastAsia" w:hAnsiTheme="minorEastAsia" w:hint="eastAsia"/>
          <w:sz w:val="28"/>
          <w:szCs w:val="28"/>
        </w:rPr>
        <w:t>。</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按标准安装管道支架及防腐P</w:t>
      </w:r>
      <w:r w:rsidRPr="00AB20C2">
        <w:rPr>
          <w:rFonts w:asciiTheme="minorEastAsia" w:eastAsiaTheme="minorEastAsia" w:hAnsiTheme="minorEastAsia"/>
          <w:sz w:val="28"/>
          <w:szCs w:val="28"/>
        </w:rPr>
        <w:t>E管托</w:t>
      </w:r>
      <w:r w:rsidRPr="00AB20C2">
        <w:rPr>
          <w:rFonts w:asciiTheme="minorEastAsia" w:eastAsiaTheme="minorEastAsia" w:hAnsiTheme="minorEastAsia" w:hint="eastAsia"/>
          <w:sz w:val="28"/>
          <w:szCs w:val="28"/>
        </w:rPr>
        <w:t>，管道支吊要求使用1</w:t>
      </w:r>
      <w:r w:rsidRPr="00AB20C2">
        <w:rPr>
          <w:rFonts w:asciiTheme="minorEastAsia" w:eastAsiaTheme="minorEastAsia" w:hAnsiTheme="minorEastAsia"/>
          <w:sz w:val="28"/>
          <w:szCs w:val="28"/>
        </w:rPr>
        <w:t>0</w:t>
      </w: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槽钢制作</w:t>
      </w:r>
      <w:r w:rsidRPr="00AB20C2">
        <w:rPr>
          <w:rFonts w:asciiTheme="minorEastAsia" w:eastAsiaTheme="minorEastAsia" w:hAnsiTheme="minorEastAsia" w:hint="eastAsia"/>
          <w:sz w:val="28"/>
          <w:szCs w:val="28"/>
        </w:rPr>
        <w:t>。</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焊接要求：</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（1）管道对接时，先把管道端口修理平整后，打磨出坡口，</w:t>
      </w:r>
      <w:r w:rsidRPr="00AB20C2">
        <w:rPr>
          <w:rFonts w:asciiTheme="minorEastAsia" w:eastAsiaTheme="minorEastAsia" w:hAnsiTheme="minorEastAsia"/>
          <w:sz w:val="28"/>
          <w:szCs w:val="28"/>
        </w:rPr>
        <w:t>用氩弧焊打底</w:t>
      </w:r>
      <w:r w:rsidRPr="00AB20C2">
        <w:rPr>
          <w:rFonts w:asciiTheme="minorEastAsia" w:eastAsiaTheme="minorEastAsia" w:hAnsiTheme="minorEastAsia" w:hint="eastAsia"/>
          <w:sz w:val="28"/>
          <w:szCs w:val="28"/>
        </w:rPr>
        <w:t>进行焊接。</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（2）</w:t>
      </w:r>
      <w:r w:rsidRPr="00AB20C2">
        <w:rPr>
          <w:rFonts w:asciiTheme="minorEastAsia" w:eastAsiaTheme="minorEastAsia" w:hAnsiTheme="minorEastAsia"/>
          <w:sz w:val="28"/>
          <w:szCs w:val="28"/>
        </w:rPr>
        <w:t>焊缝外形均匀，焊道与焊道、焊道与</w:t>
      </w:r>
      <w:r w:rsidRPr="00AB20C2">
        <w:rPr>
          <w:rFonts w:asciiTheme="minorEastAsia" w:eastAsiaTheme="minorEastAsia" w:hAnsiTheme="minorEastAsia" w:hint="eastAsia"/>
          <w:sz w:val="28"/>
          <w:szCs w:val="28"/>
        </w:rPr>
        <w:t>原</w:t>
      </w:r>
      <w:r w:rsidRPr="00AB20C2">
        <w:rPr>
          <w:rFonts w:asciiTheme="minorEastAsia" w:eastAsiaTheme="minorEastAsia" w:hAnsiTheme="minorEastAsia"/>
          <w:sz w:val="28"/>
          <w:szCs w:val="28"/>
        </w:rPr>
        <w:t>金属之间过渡平滑，焊渣和飞溅物</w:t>
      </w:r>
      <w:r w:rsidRPr="00AB20C2">
        <w:rPr>
          <w:rFonts w:asciiTheme="minorEastAsia" w:eastAsiaTheme="minorEastAsia" w:hAnsiTheme="minorEastAsia" w:hint="eastAsia"/>
          <w:sz w:val="28"/>
          <w:szCs w:val="28"/>
        </w:rPr>
        <w:t>要</w:t>
      </w:r>
      <w:r w:rsidRPr="00AB20C2">
        <w:rPr>
          <w:rFonts w:asciiTheme="minorEastAsia" w:eastAsiaTheme="minorEastAsia" w:hAnsiTheme="minorEastAsia"/>
          <w:sz w:val="28"/>
          <w:szCs w:val="28"/>
        </w:rPr>
        <w:t>清除干净</w:t>
      </w:r>
      <w:r w:rsidRPr="00AB20C2">
        <w:rPr>
          <w:rFonts w:asciiTheme="minorEastAsia" w:eastAsiaTheme="minorEastAsia" w:hAnsiTheme="minorEastAsia" w:hint="eastAsia"/>
          <w:sz w:val="28"/>
          <w:szCs w:val="28"/>
        </w:rPr>
        <w:t>。</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所有管道施工完成后需进行冲洗、探伤（首次探伤费用甲方负责，焊缝不合格，整改后探伤费用有乙方负责）及试压，试压合格后刷漆，再包保温。</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所有新增管道及焊口均需刷两道防锈漆，</w:t>
      </w:r>
      <w:r w:rsidRPr="00AB20C2">
        <w:rPr>
          <w:rFonts w:asciiTheme="minorEastAsia" w:eastAsiaTheme="minorEastAsia" w:hAnsiTheme="minorEastAsia"/>
          <w:sz w:val="28"/>
          <w:szCs w:val="28"/>
        </w:rPr>
        <w:t>新增及改造的</w:t>
      </w:r>
      <w:r w:rsidRPr="00AB20C2">
        <w:rPr>
          <w:rFonts w:asciiTheme="minorEastAsia" w:eastAsiaTheme="minorEastAsia" w:hAnsiTheme="minorEastAsia" w:hint="eastAsia"/>
          <w:sz w:val="28"/>
          <w:szCs w:val="28"/>
        </w:rPr>
        <w:t>管道</w:t>
      </w:r>
      <w:r w:rsidRPr="00AB20C2">
        <w:rPr>
          <w:rFonts w:asciiTheme="minorEastAsia" w:eastAsiaTheme="minorEastAsia" w:hAnsiTheme="minorEastAsia"/>
          <w:sz w:val="28"/>
          <w:szCs w:val="28"/>
        </w:rPr>
        <w:t>支架刷两</w:t>
      </w:r>
      <w:r w:rsidRPr="00AB20C2">
        <w:rPr>
          <w:rFonts w:asciiTheme="minorEastAsia" w:eastAsiaTheme="minorEastAsia" w:hAnsiTheme="minorEastAsia" w:hint="eastAsia"/>
          <w:sz w:val="28"/>
          <w:szCs w:val="28"/>
        </w:rPr>
        <w:t>道</w:t>
      </w:r>
      <w:r w:rsidRPr="00AB20C2">
        <w:rPr>
          <w:rFonts w:asciiTheme="minorEastAsia" w:eastAsiaTheme="minorEastAsia" w:hAnsiTheme="minorEastAsia"/>
          <w:sz w:val="28"/>
          <w:szCs w:val="28"/>
        </w:rPr>
        <w:t>防锈漆及三</w:t>
      </w:r>
      <w:r w:rsidRPr="00AB20C2">
        <w:rPr>
          <w:rFonts w:asciiTheme="minorEastAsia" w:eastAsiaTheme="minorEastAsia" w:hAnsiTheme="minorEastAsia" w:hint="eastAsia"/>
          <w:sz w:val="28"/>
          <w:szCs w:val="28"/>
        </w:rPr>
        <w:t>道浅灰</w:t>
      </w:r>
      <w:r w:rsidRPr="00AB20C2">
        <w:rPr>
          <w:rFonts w:asciiTheme="minorEastAsia" w:eastAsiaTheme="minorEastAsia" w:hAnsiTheme="minorEastAsia"/>
          <w:sz w:val="28"/>
          <w:szCs w:val="28"/>
        </w:rPr>
        <w:t>面漆</w:t>
      </w: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油漆要求使用电视塔牌油漆</w:t>
      </w:r>
      <w:r w:rsidRPr="00AB20C2">
        <w:rPr>
          <w:rFonts w:asciiTheme="minorEastAsia" w:eastAsiaTheme="minorEastAsia" w:hAnsiTheme="minorEastAsia" w:hint="eastAsia"/>
          <w:sz w:val="28"/>
          <w:szCs w:val="28"/>
        </w:rPr>
        <w:t>。</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lastRenderedPageBreak/>
        <w:t>管道、流量计等设备包两层</w:t>
      </w:r>
      <w:r w:rsidRPr="00AB20C2">
        <w:rPr>
          <w:rFonts w:asciiTheme="minorEastAsia" w:eastAsiaTheme="minorEastAsia" w:hAnsiTheme="minorEastAsia"/>
          <w:sz w:val="28"/>
          <w:szCs w:val="28"/>
        </w:rPr>
        <w:t>32</w:t>
      </w:r>
      <w:r w:rsidRPr="00AB20C2">
        <w:rPr>
          <w:rFonts w:asciiTheme="minorEastAsia" w:eastAsiaTheme="minorEastAsia" w:hAnsiTheme="minorEastAsia" w:hint="eastAsia"/>
          <w:sz w:val="28"/>
          <w:szCs w:val="28"/>
        </w:rPr>
        <w:t>mm厚橡塑保温棉；板换器需填平凹凸不平部分后，整体包两层3</w:t>
      </w:r>
      <w:r w:rsidRPr="00AB20C2">
        <w:rPr>
          <w:rFonts w:asciiTheme="minorEastAsia" w:eastAsiaTheme="minorEastAsia" w:hAnsiTheme="minorEastAsia"/>
          <w:sz w:val="28"/>
          <w:szCs w:val="28"/>
        </w:rPr>
        <w:t>2</w:t>
      </w:r>
      <w:r w:rsidRPr="00AB20C2">
        <w:rPr>
          <w:rFonts w:asciiTheme="minorEastAsia" w:eastAsiaTheme="minorEastAsia" w:hAnsiTheme="minorEastAsia" w:hint="eastAsia"/>
          <w:sz w:val="28"/>
          <w:szCs w:val="28"/>
        </w:rPr>
        <w:t>mm厚保温棉。橡塑保温要求使用阿乐斯牌一级福乐斯，橡塑胶水要求使用阿乐斯520胶水。</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原橡塑保温拆除要求</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（1）拆除原有保温时，在边界处需用刀平整切开，避免影响不需要更换的保温。</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（2）拆除后的保温按业主要求统一堆放，完工时统一进行清理。</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安装新橡塑保温要求</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1</w:t>
      </w:r>
      <w:r w:rsidRPr="00AB20C2">
        <w:rPr>
          <w:rFonts w:asciiTheme="minorEastAsia" w:eastAsiaTheme="minorEastAsia" w:hAnsiTheme="minorEastAsia" w:hint="eastAsia"/>
          <w:sz w:val="28"/>
          <w:szCs w:val="28"/>
        </w:rPr>
        <w:t>）施工时应注意胶水桶上的使用说明，打开胶水罐时先要搅拌均匀；在施工时使用小罐，这样胶水不至于挥发的太快，当需要时从大罐中补充，当不使用时把罐盖严。</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2</w:t>
      </w:r>
      <w:r w:rsidRPr="00AB20C2">
        <w:rPr>
          <w:rFonts w:asciiTheme="minorEastAsia" w:eastAsiaTheme="minorEastAsia" w:hAnsiTheme="minorEastAsia" w:hint="eastAsia"/>
          <w:sz w:val="28"/>
          <w:szCs w:val="28"/>
        </w:rPr>
        <w:t>）涂胶水时，要在粘贴的两个表面都涂抹并且为满涂，涂抹厚度要薄同时保证均匀，保温要注意相邻两层的接头和纵向接缝必须错开，在一些关键部位，如法兰、膨胀节和管道支撑等部位要确保每一层福乐斯板材的末端和管道表面或支撑粘贴严密可靠。</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3</w:t>
      </w:r>
      <w:r w:rsidRPr="00AB20C2">
        <w:rPr>
          <w:rFonts w:asciiTheme="minorEastAsia" w:eastAsiaTheme="minorEastAsia" w:hAnsiTheme="minorEastAsia" w:hint="eastAsia"/>
          <w:sz w:val="28"/>
          <w:szCs w:val="28"/>
        </w:rPr>
        <w:t>）本次保温所有接合面也需满涂胶水。</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4）涂过胶水的材料要等待“初干”才可粘接在一起，方可获得保温胶水最大粘接力，但涂完胶水的表面在任何情况下“放干”时间不能超过20分钟；并且粘接表面要挤压在一起，决不能让接缝或接头承受拉伸力。</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（5）管道表面等要注意保持清洁无灰尘、污物及锈渣等。</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（6）施工时，需保证旧的保温或管道表面都在无冷凝水、表面干燥的情况下，方可安装新的橡塑保温。</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（7）直管段保温要注意相邻两层的接头和纵向接缝必须错开（见下图）。</w:t>
      </w:r>
    </w:p>
    <w:p w:rsidR="00AB20C2" w:rsidRPr="00AB20C2" w:rsidRDefault="00AB20C2" w:rsidP="00AB20C2">
      <w:pPr>
        <w:spacing w:line="560" w:lineRule="exact"/>
        <w:ind w:firstLineChars="200" w:firstLine="420"/>
        <w:rPr>
          <w:rFonts w:asciiTheme="minorEastAsia" w:eastAsiaTheme="minorEastAsia" w:hAnsiTheme="minorEastAsia"/>
          <w:sz w:val="28"/>
          <w:szCs w:val="28"/>
        </w:rPr>
      </w:pPr>
      <w:r>
        <w:rPr>
          <w:noProof/>
        </w:rPr>
        <w:lastRenderedPageBreak/>
        <w:drawing>
          <wp:anchor distT="0" distB="0" distL="114300" distR="114300" simplePos="0" relativeHeight="251637760" behindDoc="0" locked="0" layoutInCell="1" allowOverlap="1">
            <wp:simplePos x="0" y="0"/>
            <wp:positionH relativeFrom="column">
              <wp:posOffset>2433320</wp:posOffset>
            </wp:positionH>
            <wp:positionV relativeFrom="paragraph">
              <wp:posOffset>108585</wp:posOffset>
            </wp:positionV>
            <wp:extent cx="3251692" cy="1475105"/>
            <wp:effectExtent l="0" t="0" r="0" b="0"/>
            <wp:wrapTopAndBottom/>
            <wp:docPr id="3" name="图片 3"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1747"/>
                    <pic:cNvPicPr>
                      <a:picLocks noChangeAspect="1" noChangeArrowheads="1"/>
                    </pic:cNvPicPr>
                  </pic:nvPicPr>
                  <pic:blipFill>
                    <a:blip r:embed="rId8" cstate="print">
                      <a:extLst>
                        <a:ext uri="{28A0092B-C50C-407E-A947-70E740481C1C}">
                          <a14:useLocalDpi xmlns:a14="http://schemas.microsoft.com/office/drawing/2010/main" val="0"/>
                        </a:ext>
                      </a:extLst>
                    </a:blip>
                    <a:srcRect t="4311" r="233" b="36108"/>
                    <a:stretch>
                      <a:fillRect/>
                    </a:stretch>
                  </pic:blipFill>
                  <pic:spPr bwMode="auto">
                    <a:xfrm>
                      <a:off x="0" y="0"/>
                      <a:ext cx="3251692" cy="1475105"/>
                    </a:xfrm>
                    <a:prstGeom prst="rect">
                      <a:avLst/>
                    </a:prstGeom>
                    <a:noFill/>
                    <a:ln>
                      <a:noFill/>
                    </a:ln>
                  </pic:spPr>
                </pic:pic>
              </a:graphicData>
            </a:graphic>
          </wp:anchor>
        </w:drawing>
      </w:r>
      <w:r w:rsidRPr="00AB20C2">
        <w:rPr>
          <w:rFonts w:asciiTheme="minorEastAsia" w:eastAsiaTheme="minorEastAsia" w:hAnsiTheme="minorEastAsia"/>
          <w:noProof/>
          <w:sz w:val="28"/>
          <w:szCs w:val="28"/>
        </w:rPr>
        <w:drawing>
          <wp:anchor distT="0" distB="0" distL="114300" distR="114300" simplePos="0" relativeHeight="251634688" behindDoc="0" locked="0" layoutInCell="1" allowOverlap="1">
            <wp:simplePos x="0" y="0"/>
            <wp:positionH relativeFrom="column">
              <wp:posOffset>90170</wp:posOffset>
            </wp:positionH>
            <wp:positionV relativeFrom="paragraph">
              <wp:posOffset>108585</wp:posOffset>
            </wp:positionV>
            <wp:extent cx="2343150" cy="1472530"/>
            <wp:effectExtent l="0" t="0" r="0" b="0"/>
            <wp:wrapTopAndBottom/>
            <wp:docPr id="2" name="图片 2"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1746"/>
                    <pic:cNvPicPr>
                      <a:picLocks noChangeAspect="1" noChangeArrowheads="1"/>
                    </pic:cNvPicPr>
                  </pic:nvPicPr>
                  <pic:blipFill>
                    <a:blip r:embed="rId9" cstate="print">
                      <a:extLst>
                        <a:ext uri="{28A0092B-C50C-407E-A947-70E740481C1C}">
                          <a14:useLocalDpi xmlns:a14="http://schemas.microsoft.com/office/drawing/2010/main" val="0"/>
                        </a:ext>
                      </a:extLst>
                    </a:blip>
                    <a:srcRect t="4608" b="12521"/>
                    <a:stretch>
                      <a:fillRect/>
                    </a:stretch>
                  </pic:blipFill>
                  <pic:spPr bwMode="auto">
                    <a:xfrm>
                      <a:off x="0" y="0"/>
                      <a:ext cx="2343150" cy="1472530"/>
                    </a:xfrm>
                    <a:prstGeom prst="rect">
                      <a:avLst/>
                    </a:prstGeom>
                    <a:noFill/>
                    <a:ln>
                      <a:noFill/>
                    </a:ln>
                  </pic:spPr>
                </pic:pic>
              </a:graphicData>
            </a:graphic>
          </wp:anchor>
        </w:drawing>
      </w:r>
      <w:r w:rsidRPr="00AB20C2">
        <w:rPr>
          <w:rFonts w:asciiTheme="minorEastAsia" w:eastAsiaTheme="minorEastAsia" w:hAnsiTheme="minorEastAsia" w:hint="eastAsia"/>
          <w:sz w:val="28"/>
          <w:szCs w:val="28"/>
        </w:rPr>
        <w:t>（8）本次保温施工人员应充分考虑、综合利用、最大化的合理切割保温板，对于法兰螺栓缝、阀门的填充应尽可能利用边角废料。</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（9）本次保温工程中第二层保温开始每层保温要在前一层保温完成</w:t>
      </w:r>
      <w:r w:rsidRPr="00AB20C2">
        <w:rPr>
          <w:rFonts w:asciiTheme="minorEastAsia" w:eastAsiaTheme="minorEastAsia" w:hAnsiTheme="minorEastAsia"/>
          <w:sz w:val="28"/>
          <w:szCs w:val="28"/>
        </w:rPr>
        <w:t>24</w:t>
      </w:r>
      <w:r w:rsidRPr="00AB20C2">
        <w:rPr>
          <w:rFonts w:asciiTheme="minorEastAsia" w:eastAsiaTheme="minorEastAsia" w:hAnsiTheme="minorEastAsia" w:hint="eastAsia"/>
          <w:sz w:val="28"/>
          <w:szCs w:val="28"/>
        </w:rPr>
        <w:t>小时后进行。</w:t>
      </w:r>
    </w:p>
    <w:p w:rsidR="00AB20C2" w:rsidRPr="00AB20C2" w:rsidRDefault="00AB20C2" w:rsidP="00AB20C2">
      <w:p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（10）本次保温每包一层都须经甲乙双方相关人员现场检查确认，并获得甲方人员认同许可及经双方相关人员签字确认后，方可包下一层保温及下道工序。</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sz w:val="28"/>
          <w:szCs w:val="28"/>
        </w:rPr>
        <w:t>本次施工的板换间</w:t>
      </w:r>
      <w:r w:rsidRPr="00AB20C2">
        <w:rPr>
          <w:rFonts w:asciiTheme="minorEastAsia" w:eastAsiaTheme="minorEastAsia" w:hAnsiTheme="minorEastAsia" w:hint="eastAsia"/>
          <w:sz w:val="28"/>
          <w:szCs w:val="28"/>
        </w:rPr>
        <w:t>有3间</w:t>
      </w:r>
      <w:r w:rsidRPr="00AB20C2">
        <w:rPr>
          <w:rFonts w:asciiTheme="minorEastAsia" w:eastAsiaTheme="minorEastAsia" w:hAnsiTheme="minorEastAsia"/>
          <w:sz w:val="28"/>
          <w:szCs w:val="28"/>
        </w:rPr>
        <w:t>在地下室</w:t>
      </w:r>
      <w:r w:rsidRPr="00AB20C2">
        <w:rPr>
          <w:rFonts w:asciiTheme="minorEastAsia" w:eastAsiaTheme="minorEastAsia" w:hAnsiTheme="minorEastAsia" w:hint="eastAsia"/>
          <w:sz w:val="28"/>
          <w:szCs w:val="28"/>
        </w:rPr>
        <w:t>，</w:t>
      </w:r>
      <w:r w:rsidRPr="00AB20C2">
        <w:rPr>
          <w:rFonts w:asciiTheme="minorEastAsia" w:eastAsiaTheme="minorEastAsia" w:hAnsiTheme="minorEastAsia"/>
          <w:sz w:val="28"/>
          <w:szCs w:val="28"/>
        </w:rPr>
        <w:t>在焊接及包保温施工时必须自备不少于</w:t>
      </w:r>
      <w:r w:rsidRPr="00AB20C2">
        <w:rPr>
          <w:rFonts w:asciiTheme="minorEastAsia" w:eastAsiaTheme="minorEastAsia" w:hAnsiTheme="minorEastAsia" w:hint="eastAsia"/>
          <w:sz w:val="28"/>
          <w:szCs w:val="28"/>
        </w:rPr>
        <w:t>2台大功率轴流风机进行强制通风，所有施工人员必须佩戴防毒口罩施工，并定期到</w:t>
      </w:r>
      <w:r w:rsidRPr="00AB20C2">
        <w:rPr>
          <w:rFonts w:asciiTheme="minorEastAsia" w:eastAsiaTheme="minorEastAsia" w:hAnsiTheme="minorEastAsia"/>
          <w:sz w:val="28"/>
          <w:szCs w:val="28"/>
        </w:rPr>
        <w:t>室外休息</w:t>
      </w:r>
      <w:r w:rsidRPr="00AB20C2">
        <w:rPr>
          <w:rFonts w:asciiTheme="minorEastAsia" w:eastAsiaTheme="minorEastAsia" w:hAnsiTheme="minorEastAsia" w:hint="eastAsia"/>
          <w:sz w:val="28"/>
          <w:szCs w:val="28"/>
        </w:rPr>
        <w:t>。</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本项目乙方提供的所有材料要求均为国标产品，乙方提供的所有材料需待甲方验收合格及同意后方可使用。</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涉及高空作业，所有脚手架最顶层均需搭防护栏，高空作业人员必须佩带防护用品，地面及设备需做好遮盖措施。</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在施工期间，施工人员严禁操作现场任何设备，用电、用水需联系</w:t>
      </w:r>
      <w:r>
        <w:rPr>
          <w:rFonts w:asciiTheme="minorEastAsia" w:eastAsiaTheme="minorEastAsia" w:hAnsiTheme="minorEastAsia" w:hint="eastAsia"/>
          <w:sz w:val="28"/>
          <w:szCs w:val="28"/>
        </w:rPr>
        <w:t>采购方</w:t>
      </w:r>
      <w:r w:rsidRPr="00AB20C2">
        <w:rPr>
          <w:rFonts w:asciiTheme="minorEastAsia" w:eastAsiaTheme="minorEastAsia" w:hAnsiTheme="minorEastAsia" w:hint="eastAsia"/>
          <w:sz w:val="28"/>
          <w:szCs w:val="28"/>
        </w:rPr>
        <w:t>人员。</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sz w:val="28"/>
          <w:szCs w:val="28"/>
        </w:rPr>
        <w:t>本项目所涉及特殊工种作业的均需提供</w:t>
      </w:r>
      <w:r w:rsidRPr="00AB20C2">
        <w:rPr>
          <w:rFonts w:asciiTheme="minorEastAsia" w:eastAsiaTheme="minorEastAsia" w:hAnsiTheme="minorEastAsia" w:hint="eastAsia"/>
          <w:sz w:val="28"/>
          <w:szCs w:val="28"/>
        </w:rPr>
        <w:t>上岗</w:t>
      </w:r>
      <w:r w:rsidRPr="00AB20C2">
        <w:rPr>
          <w:rFonts w:asciiTheme="minorEastAsia" w:eastAsiaTheme="minorEastAsia" w:hAnsiTheme="minorEastAsia"/>
          <w:sz w:val="28"/>
          <w:szCs w:val="28"/>
        </w:rPr>
        <w:t>作业证，</w:t>
      </w:r>
      <w:r>
        <w:rPr>
          <w:rFonts w:asciiTheme="minorEastAsia" w:eastAsiaTheme="minorEastAsia" w:hAnsiTheme="minorEastAsia" w:hint="eastAsia"/>
          <w:sz w:val="28"/>
          <w:szCs w:val="28"/>
        </w:rPr>
        <w:t>采购方</w:t>
      </w:r>
      <w:r w:rsidRPr="00AB20C2">
        <w:rPr>
          <w:rFonts w:asciiTheme="minorEastAsia" w:eastAsiaTheme="minorEastAsia" w:hAnsiTheme="minorEastAsia" w:hint="eastAsia"/>
          <w:sz w:val="28"/>
          <w:szCs w:val="28"/>
        </w:rPr>
        <w:t>随时进行人、证检查。</w:t>
      </w:r>
    </w:p>
    <w:p w:rsidR="00AB20C2" w:rsidRPr="00AB20C2" w:rsidRDefault="00AB20C2" w:rsidP="00AB20C2">
      <w:pPr>
        <w:numPr>
          <w:ilvl w:val="0"/>
          <w:numId w:val="28"/>
        </w:numPr>
        <w:spacing w:line="560" w:lineRule="exact"/>
        <w:ind w:firstLineChars="200" w:firstLine="560"/>
        <w:rPr>
          <w:rFonts w:asciiTheme="minorEastAsia" w:eastAsiaTheme="minorEastAsia" w:hAnsiTheme="minorEastAsia"/>
          <w:sz w:val="28"/>
          <w:szCs w:val="28"/>
        </w:rPr>
      </w:pPr>
      <w:r w:rsidRPr="00AB20C2">
        <w:rPr>
          <w:rFonts w:asciiTheme="minorEastAsia" w:eastAsiaTheme="minorEastAsia" w:hAnsiTheme="minorEastAsia" w:hint="eastAsia"/>
          <w:sz w:val="28"/>
          <w:szCs w:val="28"/>
        </w:rPr>
        <w:t>施工单位要遵守岭南印象园园区的管理制度，服从岭南印象园工作人员及我司监督人员的管理。</w:t>
      </w:r>
    </w:p>
    <w:p w:rsidR="007C1005" w:rsidRPr="007C1005" w:rsidRDefault="00AB20C2" w:rsidP="00AB20C2">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AB20C2">
        <w:rPr>
          <w:rFonts w:asciiTheme="minorEastAsia" w:eastAsiaTheme="minorEastAsia" w:hAnsiTheme="minorEastAsia" w:hint="eastAsia"/>
          <w:sz w:val="28"/>
          <w:szCs w:val="28"/>
        </w:rPr>
        <w:t>由于本项目施工期较紧，施工单位必须看现场后再进行报价，若</w:t>
      </w:r>
      <w:r w:rsidRPr="00AB20C2">
        <w:rPr>
          <w:rFonts w:asciiTheme="minorEastAsia" w:eastAsiaTheme="minorEastAsia" w:hAnsiTheme="minorEastAsia" w:hint="eastAsia"/>
          <w:sz w:val="28"/>
          <w:szCs w:val="28"/>
        </w:rPr>
        <w:lastRenderedPageBreak/>
        <w:t>施工单位看现场后有更好方案可报</w:t>
      </w:r>
      <w:r>
        <w:rPr>
          <w:rFonts w:asciiTheme="minorEastAsia" w:eastAsiaTheme="minorEastAsia" w:hAnsiTheme="minorEastAsia" w:hint="eastAsia"/>
          <w:sz w:val="28"/>
          <w:szCs w:val="28"/>
        </w:rPr>
        <w:t>采购方</w:t>
      </w:r>
      <w:r w:rsidRPr="00AB20C2">
        <w:rPr>
          <w:rFonts w:asciiTheme="minorEastAsia" w:eastAsiaTheme="minorEastAsia" w:hAnsiTheme="minorEastAsia" w:hint="eastAsia"/>
          <w:sz w:val="28"/>
          <w:szCs w:val="28"/>
        </w:rPr>
        <w:t>审批。</w:t>
      </w:r>
    </w:p>
    <w:p w:rsidR="00B9496A" w:rsidRPr="00AB20C2" w:rsidRDefault="007C1005" w:rsidP="00AB20C2">
      <w:pPr>
        <w:spacing w:line="560" w:lineRule="exact"/>
        <w:ind w:firstLineChars="200" w:firstLine="562"/>
        <w:rPr>
          <w:rFonts w:asciiTheme="minorEastAsia" w:eastAsiaTheme="minorEastAsia" w:hAnsiTheme="minorEastAsia"/>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2"/>
        <w:gridCol w:w="3253"/>
        <w:gridCol w:w="693"/>
        <w:gridCol w:w="693"/>
        <w:gridCol w:w="2310"/>
      </w:tblGrid>
      <w:tr w:rsidR="00AB20C2" w:rsidRPr="00AB20C2" w:rsidTr="00A3606D">
        <w:trPr>
          <w:tblHeader/>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序号</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项目名称</w:t>
            </w:r>
          </w:p>
        </w:tc>
        <w:tc>
          <w:tcPr>
            <w:tcW w:w="325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项目特征描述</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计量单位</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工程量</w:t>
            </w:r>
          </w:p>
        </w:tc>
        <w:tc>
          <w:tcPr>
            <w:tcW w:w="2310"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备注</w:t>
            </w:r>
          </w:p>
        </w:tc>
      </w:tr>
      <w:tr w:rsidR="00AB20C2" w:rsidRPr="00AB20C2" w:rsidTr="00A3606D">
        <w:trPr>
          <w:trHeight w:val="912"/>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1</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恢复G</w:t>
            </w:r>
            <w:r w:rsidRPr="00AB20C2">
              <w:rPr>
                <w:rFonts w:asciiTheme="minorEastAsia" w:eastAsiaTheme="minorEastAsia" w:hAnsiTheme="minorEastAsia"/>
                <w:szCs w:val="21"/>
              </w:rPr>
              <w:t>J-32栋板换间</w:t>
            </w:r>
          </w:p>
        </w:tc>
        <w:tc>
          <w:tcPr>
            <w:tcW w:w="3253"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1．安装1台D</w:t>
            </w:r>
            <w:r w:rsidRPr="00AB20C2">
              <w:rPr>
                <w:rFonts w:asciiTheme="minorEastAsia" w:eastAsiaTheme="minorEastAsia" w:hAnsiTheme="minorEastAsia"/>
                <w:szCs w:val="21"/>
              </w:rPr>
              <w:t>N250电磁流量计</w:t>
            </w:r>
            <w:r w:rsidRPr="00AB20C2">
              <w:rPr>
                <w:rFonts w:asciiTheme="minorEastAsia" w:eastAsiaTheme="minorEastAsia" w:hAnsiTheme="minorEastAsia" w:hint="eastAsia"/>
                <w:szCs w:val="21"/>
              </w:rPr>
              <w:t>、2台D</w:t>
            </w:r>
            <w:r w:rsidRPr="00AB20C2">
              <w:rPr>
                <w:rFonts w:asciiTheme="minorEastAsia" w:eastAsiaTheme="minorEastAsia" w:hAnsiTheme="minorEastAsia"/>
                <w:szCs w:val="21"/>
              </w:rPr>
              <w:t>N200调节阀</w:t>
            </w:r>
            <w:r w:rsidRPr="00AB20C2">
              <w:rPr>
                <w:rFonts w:asciiTheme="minorEastAsia" w:eastAsiaTheme="minorEastAsia" w:hAnsiTheme="minorEastAsia" w:hint="eastAsia"/>
                <w:szCs w:val="21"/>
              </w:rPr>
              <w:t>、1台D</w:t>
            </w:r>
            <w:r w:rsidRPr="00AB20C2">
              <w:rPr>
                <w:rFonts w:asciiTheme="minorEastAsia" w:eastAsiaTheme="minorEastAsia" w:hAnsiTheme="minorEastAsia"/>
                <w:szCs w:val="21"/>
              </w:rPr>
              <w:t>N250开关阀</w:t>
            </w:r>
            <w:r w:rsidRPr="00AB20C2">
              <w:rPr>
                <w:rFonts w:asciiTheme="minorEastAsia" w:eastAsiaTheme="minorEastAsia" w:hAnsiTheme="minorEastAsia" w:hint="eastAsia"/>
                <w:szCs w:val="21"/>
              </w:rPr>
              <w:t>，4个铠装温度探头。</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2．拆除平衡阀、单向阀。</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3．管道根据设备安装尺寸进行调整，管径不得小于新安装设备。</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4．按标准安装管道支架及防腐P</w:t>
            </w:r>
            <w:r w:rsidRPr="00AB20C2">
              <w:rPr>
                <w:rFonts w:asciiTheme="minorEastAsia" w:eastAsiaTheme="minorEastAsia" w:hAnsiTheme="minorEastAsia"/>
                <w:szCs w:val="21"/>
              </w:rPr>
              <w:t>E管托</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5．</w:t>
            </w:r>
            <w:r w:rsidRPr="00AB20C2">
              <w:rPr>
                <w:rFonts w:asciiTheme="minorEastAsia" w:eastAsiaTheme="minorEastAsia" w:hAnsiTheme="minorEastAsia"/>
                <w:szCs w:val="21"/>
              </w:rPr>
              <w:t>对管道焊缝除锈刷防锈底漆</w:t>
            </w:r>
            <w:r w:rsidRPr="00AB20C2">
              <w:rPr>
                <w:rFonts w:asciiTheme="minorEastAsia" w:eastAsiaTheme="minorEastAsia" w:hAnsiTheme="minorEastAsia" w:hint="eastAsia"/>
                <w:szCs w:val="21"/>
              </w:rPr>
              <w:t>，管道支吊架刷防锈底漆及面漆，对改造管道包橡塑保温。</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项</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1</w:t>
            </w:r>
          </w:p>
        </w:tc>
        <w:tc>
          <w:tcPr>
            <w:tcW w:w="2310"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1．电磁流量计、调节阀、电动阀、温度探头甲供，其余安装材料乙供。</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2.乙供的</w:t>
            </w:r>
            <w:r w:rsidRPr="00AB20C2">
              <w:rPr>
                <w:rFonts w:asciiTheme="minorEastAsia" w:eastAsiaTheme="minorEastAsia" w:hAnsiTheme="minorEastAsia"/>
                <w:szCs w:val="21"/>
              </w:rPr>
              <w:t>弯头</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管道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法兰</w:t>
            </w:r>
            <w:r w:rsidRPr="00AB20C2">
              <w:rPr>
                <w:rFonts w:asciiTheme="minorEastAsia" w:eastAsiaTheme="minorEastAsia" w:hAnsiTheme="minorEastAsia" w:hint="eastAsia"/>
                <w:szCs w:val="21"/>
              </w:rPr>
              <w:t>、镀锌</w:t>
            </w:r>
            <w:r w:rsidRPr="00AB20C2">
              <w:rPr>
                <w:rFonts w:asciiTheme="minorEastAsia" w:eastAsiaTheme="minorEastAsia" w:hAnsiTheme="minorEastAsia"/>
                <w:szCs w:val="21"/>
              </w:rPr>
              <w:t>螺栓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槽钢等必须为国标产品</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w:t>
            </w:r>
            <w:r w:rsidRPr="00AB20C2">
              <w:rPr>
                <w:rFonts w:asciiTheme="minorEastAsia" w:eastAsiaTheme="minorEastAsia" w:hAnsiTheme="minorEastAsia"/>
                <w:szCs w:val="21"/>
              </w:rPr>
              <w:t>.</w:t>
            </w:r>
            <w:r w:rsidRPr="00AB20C2">
              <w:rPr>
                <w:rFonts w:asciiTheme="minorEastAsia" w:eastAsiaTheme="minorEastAsia" w:hAnsiTheme="minorEastAsia" w:hint="eastAsia"/>
                <w:szCs w:val="21"/>
              </w:rPr>
              <w:t>管道、流量计等设备包两层</w:t>
            </w:r>
            <w:r w:rsidRPr="00AB20C2">
              <w:rPr>
                <w:rFonts w:asciiTheme="minorEastAsia" w:eastAsiaTheme="minorEastAsia" w:hAnsiTheme="minorEastAsia"/>
                <w:szCs w:val="21"/>
              </w:rPr>
              <w:t>32</w:t>
            </w:r>
            <w:r w:rsidRPr="00AB20C2">
              <w:rPr>
                <w:rFonts w:asciiTheme="minorEastAsia" w:eastAsiaTheme="minorEastAsia" w:hAnsiTheme="minorEastAsia" w:hint="eastAsia"/>
                <w:szCs w:val="21"/>
              </w:rPr>
              <w:t>mm厚橡塑保温棉。</w:t>
            </w:r>
          </w:p>
        </w:tc>
      </w:tr>
      <w:tr w:rsidR="00AB20C2" w:rsidRPr="00AB20C2" w:rsidTr="00A3606D">
        <w:trPr>
          <w:trHeight w:val="844"/>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2</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恢复G</w:t>
            </w:r>
            <w:r w:rsidRPr="00AB20C2">
              <w:rPr>
                <w:rFonts w:asciiTheme="minorEastAsia" w:eastAsiaTheme="minorEastAsia" w:hAnsiTheme="minorEastAsia"/>
                <w:szCs w:val="21"/>
              </w:rPr>
              <w:t>J-53栋板换间</w:t>
            </w:r>
          </w:p>
        </w:tc>
        <w:tc>
          <w:tcPr>
            <w:tcW w:w="3253"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1．安装1台D</w:t>
            </w:r>
            <w:r w:rsidRPr="00AB20C2">
              <w:rPr>
                <w:rFonts w:asciiTheme="minorEastAsia" w:eastAsiaTheme="minorEastAsia" w:hAnsiTheme="minorEastAsia"/>
                <w:szCs w:val="21"/>
              </w:rPr>
              <w:t>N200电磁流量计</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1</w:t>
            </w:r>
            <w:r w:rsidRPr="00AB20C2">
              <w:rPr>
                <w:rFonts w:asciiTheme="minorEastAsia" w:eastAsiaTheme="minorEastAsia" w:hAnsiTheme="minorEastAsia" w:hint="eastAsia"/>
                <w:szCs w:val="21"/>
              </w:rPr>
              <w:t>台D</w:t>
            </w:r>
            <w:r w:rsidRPr="00AB20C2">
              <w:rPr>
                <w:rFonts w:asciiTheme="minorEastAsia" w:eastAsiaTheme="minorEastAsia" w:hAnsiTheme="minorEastAsia"/>
                <w:szCs w:val="21"/>
              </w:rPr>
              <w:t>N200调节阀</w:t>
            </w:r>
            <w:r w:rsidRPr="00AB20C2">
              <w:rPr>
                <w:rFonts w:asciiTheme="minorEastAsia" w:eastAsiaTheme="minorEastAsia" w:hAnsiTheme="minorEastAsia" w:hint="eastAsia"/>
                <w:szCs w:val="21"/>
              </w:rPr>
              <w:t>、1台D</w:t>
            </w:r>
            <w:r w:rsidRPr="00AB20C2">
              <w:rPr>
                <w:rFonts w:asciiTheme="minorEastAsia" w:eastAsiaTheme="minorEastAsia" w:hAnsiTheme="minorEastAsia"/>
                <w:szCs w:val="21"/>
              </w:rPr>
              <w:t>N200开关阀</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3</w:t>
            </w:r>
            <w:r w:rsidRPr="00AB20C2">
              <w:rPr>
                <w:rFonts w:asciiTheme="minorEastAsia" w:eastAsiaTheme="minorEastAsia" w:hAnsiTheme="minorEastAsia" w:hint="eastAsia"/>
                <w:szCs w:val="21"/>
              </w:rPr>
              <w:t>个铠装温度探头。</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2．拆除单向阀、平衡阀。</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3．管道根据设备安装尺寸进行调整，管径不得小于新安装设备，新增D</w:t>
            </w:r>
            <w:r w:rsidRPr="00AB20C2">
              <w:rPr>
                <w:rFonts w:asciiTheme="minorEastAsia" w:eastAsiaTheme="minorEastAsia" w:hAnsiTheme="minorEastAsia"/>
                <w:szCs w:val="21"/>
              </w:rPr>
              <w:t>N200管道约</w:t>
            </w:r>
            <w:r w:rsidRPr="00AB20C2">
              <w:rPr>
                <w:rFonts w:asciiTheme="minorEastAsia" w:eastAsiaTheme="minorEastAsia" w:hAnsiTheme="minorEastAsia" w:hint="eastAsia"/>
                <w:szCs w:val="21"/>
              </w:rPr>
              <w:t>2米。</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4．按标准安装管道支架及防腐P</w:t>
            </w:r>
            <w:r w:rsidRPr="00AB20C2">
              <w:rPr>
                <w:rFonts w:asciiTheme="minorEastAsia" w:eastAsiaTheme="minorEastAsia" w:hAnsiTheme="minorEastAsia"/>
                <w:szCs w:val="21"/>
              </w:rPr>
              <w:t>E管托</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5．</w:t>
            </w:r>
            <w:r w:rsidRPr="00AB20C2">
              <w:rPr>
                <w:rFonts w:asciiTheme="minorEastAsia" w:eastAsiaTheme="minorEastAsia" w:hAnsiTheme="minorEastAsia"/>
                <w:szCs w:val="21"/>
              </w:rPr>
              <w:t>对管道焊缝除锈刷防锈底漆</w:t>
            </w:r>
            <w:r w:rsidRPr="00AB20C2">
              <w:rPr>
                <w:rFonts w:asciiTheme="minorEastAsia" w:eastAsiaTheme="minorEastAsia" w:hAnsiTheme="minorEastAsia" w:hint="eastAsia"/>
                <w:szCs w:val="21"/>
              </w:rPr>
              <w:t>，管道支吊架刷防锈底漆及面漆，对改造管道包橡塑保温。</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项</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1</w:t>
            </w:r>
          </w:p>
        </w:tc>
        <w:tc>
          <w:tcPr>
            <w:tcW w:w="2310"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1．电磁流量计、调节阀、电动阀、温度探头甲供，其余安装材料乙供。</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2．乙供的</w:t>
            </w:r>
            <w:r w:rsidRPr="00AB20C2">
              <w:rPr>
                <w:rFonts w:asciiTheme="minorEastAsia" w:eastAsiaTheme="minorEastAsia" w:hAnsiTheme="minorEastAsia"/>
                <w:szCs w:val="21"/>
              </w:rPr>
              <w:t>弯头</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管道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法兰</w:t>
            </w:r>
            <w:r w:rsidRPr="00AB20C2">
              <w:rPr>
                <w:rFonts w:asciiTheme="minorEastAsia" w:eastAsiaTheme="minorEastAsia" w:hAnsiTheme="minorEastAsia" w:hint="eastAsia"/>
                <w:szCs w:val="21"/>
              </w:rPr>
              <w:t>、镀锌</w:t>
            </w:r>
            <w:r w:rsidRPr="00AB20C2">
              <w:rPr>
                <w:rFonts w:asciiTheme="minorEastAsia" w:eastAsiaTheme="minorEastAsia" w:hAnsiTheme="minorEastAsia"/>
                <w:szCs w:val="21"/>
              </w:rPr>
              <w:t>螺栓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槽钢等必须为国标产品</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3．管道、流量计等设备包两层</w:t>
            </w:r>
            <w:r w:rsidRPr="00AB20C2">
              <w:rPr>
                <w:rFonts w:asciiTheme="minorEastAsia" w:eastAsiaTheme="minorEastAsia" w:hAnsiTheme="minorEastAsia"/>
                <w:szCs w:val="21"/>
              </w:rPr>
              <w:t>32</w:t>
            </w:r>
            <w:r w:rsidRPr="00AB20C2">
              <w:rPr>
                <w:rFonts w:asciiTheme="minorEastAsia" w:eastAsiaTheme="minorEastAsia" w:hAnsiTheme="minorEastAsia" w:hint="eastAsia"/>
                <w:szCs w:val="21"/>
              </w:rPr>
              <w:t>mm厚橡塑保温棉。</w:t>
            </w:r>
          </w:p>
        </w:tc>
      </w:tr>
      <w:tr w:rsidR="00AB20C2" w:rsidRPr="00AB20C2" w:rsidTr="00A3606D">
        <w:trPr>
          <w:trHeight w:val="844"/>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3</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恢复G</w:t>
            </w:r>
            <w:r w:rsidRPr="00AB20C2">
              <w:rPr>
                <w:rFonts w:asciiTheme="minorEastAsia" w:eastAsiaTheme="minorEastAsia" w:hAnsiTheme="minorEastAsia"/>
                <w:szCs w:val="21"/>
              </w:rPr>
              <w:t>J-55栋板换间</w:t>
            </w:r>
          </w:p>
        </w:tc>
        <w:tc>
          <w:tcPr>
            <w:tcW w:w="3253"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1．安装1台D</w:t>
            </w:r>
            <w:r w:rsidRPr="00AB20C2">
              <w:rPr>
                <w:rFonts w:asciiTheme="minorEastAsia" w:eastAsiaTheme="minorEastAsia" w:hAnsiTheme="minorEastAsia"/>
                <w:szCs w:val="21"/>
              </w:rPr>
              <w:t>N250电磁流量计</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2</w:t>
            </w:r>
            <w:r w:rsidRPr="00AB20C2">
              <w:rPr>
                <w:rFonts w:asciiTheme="minorEastAsia" w:eastAsiaTheme="minorEastAsia" w:hAnsiTheme="minorEastAsia" w:hint="eastAsia"/>
                <w:szCs w:val="21"/>
              </w:rPr>
              <w:t>台D</w:t>
            </w:r>
            <w:r w:rsidRPr="00AB20C2">
              <w:rPr>
                <w:rFonts w:asciiTheme="minorEastAsia" w:eastAsiaTheme="minorEastAsia" w:hAnsiTheme="minorEastAsia"/>
                <w:szCs w:val="21"/>
              </w:rPr>
              <w:t>N150调节阀</w:t>
            </w:r>
            <w:r w:rsidRPr="00AB20C2">
              <w:rPr>
                <w:rFonts w:asciiTheme="minorEastAsia" w:eastAsiaTheme="minorEastAsia" w:hAnsiTheme="minorEastAsia" w:hint="eastAsia"/>
                <w:szCs w:val="21"/>
              </w:rPr>
              <w:t>、1台D</w:t>
            </w:r>
            <w:r w:rsidRPr="00AB20C2">
              <w:rPr>
                <w:rFonts w:asciiTheme="minorEastAsia" w:eastAsiaTheme="minorEastAsia" w:hAnsiTheme="minorEastAsia"/>
                <w:szCs w:val="21"/>
              </w:rPr>
              <w:t>N250开关阀</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4</w:t>
            </w:r>
            <w:r w:rsidRPr="00AB20C2">
              <w:rPr>
                <w:rFonts w:asciiTheme="minorEastAsia" w:eastAsiaTheme="minorEastAsia" w:hAnsiTheme="minorEastAsia" w:hint="eastAsia"/>
                <w:szCs w:val="21"/>
              </w:rPr>
              <w:t>个铠装温度探头。</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2．拆除单向阀、平衡阀。</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3．管道根据设备安装尺寸进行调整，管径不得小于新安装设备，新增D</w:t>
            </w:r>
            <w:r w:rsidRPr="00AB20C2">
              <w:rPr>
                <w:rFonts w:asciiTheme="minorEastAsia" w:eastAsiaTheme="minorEastAsia" w:hAnsiTheme="minorEastAsia"/>
                <w:szCs w:val="21"/>
              </w:rPr>
              <w:t>N250管道约9</w:t>
            </w:r>
            <w:r w:rsidRPr="00AB20C2">
              <w:rPr>
                <w:rFonts w:asciiTheme="minorEastAsia" w:eastAsiaTheme="minorEastAsia" w:hAnsiTheme="minorEastAsia" w:hint="eastAsia"/>
                <w:szCs w:val="21"/>
              </w:rPr>
              <w:t>米。</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4．按标准安装管道支架及防腐P</w:t>
            </w:r>
            <w:r w:rsidRPr="00AB20C2">
              <w:rPr>
                <w:rFonts w:asciiTheme="minorEastAsia" w:eastAsiaTheme="minorEastAsia" w:hAnsiTheme="minorEastAsia"/>
                <w:szCs w:val="21"/>
              </w:rPr>
              <w:t>E管托</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5．</w:t>
            </w:r>
            <w:r w:rsidRPr="00AB20C2">
              <w:rPr>
                <w:rFonts w:asciiTheme="minorEastAsia" w:eastAsiaTheme="minorEastAsia" w:hAnsiTheme="minorEastAsia"/>
                <w:szCs w:val="21"/>
              </w:rPr>
              <w:t>对管道焊缝除锈刷防锈底漆</w:t>
            </w:r>
            <w:r w:rsidRPr="00AB20C2">
              <w:rPr>
                <w:rFonts w:asciiTheme="minorEastAsia" w:eastAsiaTheme="minorEastAsia" w:hAnsiTheme="minorEastAsia" w:hint="eastAsia"/>
                <w:szCs w:val="21"/>
              </w:rPr>
              <w:t>，管道支吊架刷防锈底漆及面漆，</w:t>
            </w:r>
            <w:r w:rsidRPr="00AB20C2">
              <w:rPr>
                <w:rFonts w:asciiTheme="minorEastAsia" w:eastAsiaTheme="minorEastAsia" w:hAnsiTheme="minorEastAsia" w:hint="eastAsia"/>
                <w:szCs w:val="21"/>
              </w:rPr>
              <w:lastRenderedPageBreak/>
              <w:t>对改造管道包橡塑保温。</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lastRenderedPageBreak/>
              <w:t>项</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1</w:t>
            </w:r>
          </w:p>
        </w:tc>
        <w:tc>
          <w:tcPr>
            <w:tcW w:w="2310"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1．电磁流量计、调节阀、电动阀、温度探头甲供，其余安装材料乙供。</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2．乙供的</w:t>
            </w:r>
            <w:r w:rsidRPr="00AB20C2">
              <w:rPr>
                <w:rFonts w:asciiTheme="minorEastAsia" w:eastAsiaTheme="minorEastAsia" w:hAnsiTheme="minorEastAsia"/>
                <w:szCs w:val="21"/>
              </w:rPr>
              <w:t>弯头</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管道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法兰</w:t>
            </w:r>
            <w:r w:rsidRPr="00AB20C2">
              <w:rPr>
                <w:rFonts w:asciiTheme="minorEastAsia" w:eastAsiaTheme="minorEastAsia" w:hAnsiTheme="minorEastAsia" w:hint="eastAsia"/>
                <w:szCs w:val="21"/>
              </w:rPr>
              <w:t>、镀锌</w:t>
            </w:r>
            <w:r w:rsidRPr="00AB20C2">
              <w:rPr>
                <w:rFonts w:asciiTheme="minorEastAsia" w:eastAsiaTheme="minorEastAsia" w:hAnsiTheme="minorEastAsia"/>
                <w:szCs w:val="21"/>
              </w:rPr>
              <w:t>螺栓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槽钢等必须为国标产品</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3．管道、流量计等设备包两层</w:t>
            </w:r>
            <w:r w:rsidRPr="00AB20C2">
              <w:rPr>
                <w:rFonts w:asciiTheme="minorEastAsia" w:eastAsiaTheme="minorEastAsia" w:hAnsiTheme="minorEastAsia"/>
                <w:szCs w:val="21"/>
              </w:rPr>
              <w:t>32</w:t>
            </w:r>
            <w:r w:rsidRPr="00AB20C2">
              <w:rPr>
                <w:rFonts w:asciiTheme="minorEastAsia" w:eastAsiaTheme="minorEastAsia" w:hAnsiTheme="minorEastAsia" w:hint="eastAsia"/>
                <w:szCs w:val="21"/>
              </w:rPr>
              <w:t>mm厚橡塑保温棉。</w:t>
            </w:r>
          </w:p>
        </w:tc>
      </w:tr>
      <w:tr w:rsidR="00AB20C2" w:rsidRPr="00AB20C2" w:rsidTr="00A3606D">
        <w:trPr>
          <w:trHeight w:val="844"/>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4</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恢复G</w:t>
            </w:r>
            <w:r w:rsidRPr="00AB20C2">
              <w:rPr>
                <w:rFonts w:asciiTheme="minorEastAsia" w:eastAsiaTheme="minorEastAsia" w:hAnsiTheme="minorEastAsia"/>
                <w:szCs w:val="21"/>
              </w:rPr>
              <w:t>J-71栋板换间</w:t>
            </w:r>
          </w:p>
        </w:tc>
        <w:tc>
          <w:tcPr>
            <w:tcW w:w="3253"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1．安装1台D</w:t>
            </w:r>
            <w:r w:rsidRPr="00AB20C2">
              <w:rPr>
                <w:rFonts w:asciiTheme="minorEastAsia" w:eastAsiaTheme="minorEastAsia" w:hAnsiTheme="minorEastAsia"/>
                <w:szCs w:val="21"/>
              </w:rPr>
              <w:t>N150电磁流量计</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2</w:t>
            </w:r>
            <w:r w:rsidRPr="00AB20C2">
              <w:rPr>
                <w:rFonts w:asciiTheme="minorEastAsia" w:eastAsiaTheme="minorEastAsia" w:hAnsiTheme="minorEastAsia" w:hint="eastAsia"/>
                <w:szCs w:val="21"/>
              </w:rPr>
              <w:t>台D</w:t>
            </w:r>
            <w:r w:rsidRPr="00AB20C2">
              <w:rPr>
                <w:rFonts w:asciiTheme="minorEastAsia" w:eastAsiaTheme="minorEastAsia" w:hAnsiTheme="minorEastAsia"/>
                <w:szCs w:val="21"/>
              </w:rPr>
              <w:t>N100调节阀</w:t>
            </w:r>
            <w:r w:rsidRPr="00AB20C2">
              <w:rPr>
                <w:rFonts w:asciiTheme="minorEastAsia" w:eastAsiaTheme="minorEastAsia" w:hAnsiTheme="minorEastAsia" w:hint="eastAsia"/>
                <w:szCs w:val="21"/>
              </w:rPr>
              <w:t>、1台D</w:t>
            </w:r>
            <w:r w:rsidRPr="00AB20C2">
              <w:rPr>
                <w:rFonts w:asciiTheme="minorEastAsia" w:eastAsiaTheme="minorEastAsia" w:hAnsiTheme="minorEastAsia"/>
                <w:szCs w:val="21"/>
              </w:rPr>
              <w:t>N150开关阀</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4</w:t>
            </w:r>
            <w:r w:rsidRPr="00AB20C2">
              <w:rPr>
                <w:rFonts w:asciiTheme="minorEastAsia" w:eastAsiaTheme="minorEastAsia" w:hAnsiTheme="minorEastAsia" w:hint="eastAsia"/>
                <w:szCs w:val="21"/>
              </w:rPr>
              <w:t>个铠装温度探头。</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2．拆除单向阀、平衡阀。</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3．管道根据设备安装尺寸进行调整，管径不得小于新安装设备，新增D</w:t>
            </w:r>
            <w:r w:rsidRPr="00AB20C2">
              <w:rPr>
                <w:rFonts w:asciiTheme="minorEastAsia" w:eastAsiaTheme="minorEastAsia" w:hAnsiTheme="minorEastAsia"/>
                <w:szCs w:val="21"/>
              </w:rPr>
              <w:t>N150管道约1.5</w:t>
            </w:r>
            <w:r w:rsidRPr="00AB20C2">
              <w:rPr>
                <w:rFonts w:asciiTheme="minorEastAsia" w:eastAsiaTheme="minorEastAsia" w:hAnsiTheme="minorEastAsia" w:hint="eastAsia"/>
                <w:szCs w:val="21"/>
              </w:rPr>
              <w:t>米。</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4．按标准安装管道支架及防腐P</w:t>
            </w:r>
            <w:r w:rsidRPr="00AB20C2">
              <w:rPr>
                <w:rFonts w:asciiTheme="minorEastAsia" w:eastAsiaTheme="minorEastAsia" w:hAnsiTheme="minorEastAsia"/>
                <w:szCs w:val="21"/>
              </w:rPr>
              <w:t>E管托</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5．</w:t>
            </w:r>
            <w:r w:rsidRPr="00AB20C2">
              <w:rPr>
                <w:rFonts w:asciiTheme="minorEastAsia" w:eastAsiaTheme="minorEastAsia" w:hAnsiTheme="minorEastAsia"/>
                <w:szCs w:val="21"/>
              </w:rPr>
              <w:t>对管道焊缝除锈刷防锈底漆</w:t>
            </w:r>
            <w:r w:rsidRPr="00AB20C2">
              <w:rPr>
                <w:rFonts w:asciiTheme="minorEastAsia" w:eastAsiaTheme="minorEastAsia" w:hAnsiTheme="minorEastAsia" w:hint="eastAsia"/>
                <w:szCs w:val="21"/>
              </w:rPr>
              <w:t>，管道支吊架刷防锈底漆及面漆，对改造管道包橡塑保温。</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6．</w:t>
            </w:r>
            <w:r w:rsidRPr="00AB20C2">
              <w:rPr>
                <w:rFonts w:asciiTheme="minorEastAsia" w:eastAsiaTheme="minorEastAsia" w:hAnsiTheme="minorEastAsia"/>
                <w:szCs w:val="21"/>
              </w:rPr>
              <w:t>对两台</w:t>
            </w:r>
            <w:r w:rsidRPr="00AB20C2">
              <w:rPr>
                <w:rFonts w:asciiTheme="minorEastAsia" w:eastAsiaTheme="minorEastAsia" w:hAnsiTheme="minorEastAsia" w:hint="eastAsia"/>
                <w:szCs w:val="21"/>
              </w:rPr>
              <w:t>N</w:t>
            </w:r>
            <w:r w:rsidRPr="00AB20C2">
              <w:rPr>
                <w:rFonts w:asciiTheme="minorEastAsia" w:eastAsiaTheme="minorEastAsia" w:hAnsiTheme="minorEastAsia"/>
                <w:szCs w:val="21"/>
              </w:rPr>
              <w:t>50板换器重包保温</w:t>
            </w:r>
            <w:r w:rsidRPr="00AB20C2">
              <w:rPr>
                <w:rFonts w:asciiTheme="minorEastAsia" w:eastAsiaTheme="minorEastAsia" w:hAnsiTheme="minorEastAsia" w:hint="eastAsia"/>
                <w:szCs w:val="21"/>
              </w:rPr>
              <w:t>。</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项</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1</w:t>
            </w:r>
          </w:p>
        </w:tc>
        <w:tc>
          <w:tcPr>
            <w:tcW w:w="2310"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1．电磁流量计、调节阀、电动阀、温度探头甲供，其余安装材料乙供。</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2．乙供的</w:t>
            </w:r>
            <w:r w:rsidRPr="00AB20C2">
              <w:rPr>
                <w:rFonts w:asciiTheme="minorEastAsia" w:eastAsiaTheme="minorEastAsia" w:hAnsiTheme="minorEastAsia"/>
                <w:szCs w:val="21"/>
              </w:rPr>
              <w:t>弯头</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管道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法兰</w:t>
            </w:r>
            <w:r w:rsidRPr="00AB20C2">
              <w:rPr>
                <w:rFonts w:asciiTheme="minorEastAsia" w:eastAsiaTheme="minorEastAsia" w:hAnsiTheme="minorEastAsia" w:hint="eastAsia"/>
                <w:szCs w:val="21"/>
              </w:rPr>
              <w:t>、镀锌</w:t>
            </w:r>
            <w:r w:rsidRPr="00AB20C2">
              <w:rPr>
                <w:rFonts w:asciiTheme="minorEastAsia" w:eastAsiaTheme="minorEastAsia" w:hAnsiTheme="minorEastAsia"/>
                <w:szCs w:val="21"/>
              </w:rPr>
              <w:t>螺栓</w:t>
            </w:r>
            <w:r w:rsidRPr="00AB20C2">
              <w:rPr>
                <w:rFonts w:asciiTheme="minorEastAsia" w:eastAsiaTheme="minorEastAsia" w:hAnsiTheme="minorEastAsia" w:hint="eastAsia"/>
                <w:szCs w:val="21"/>
              </w:rPr>
              <w:t>、</w:t>
            </w:r>
            <w:r w:rsidRPr="00AB20C2">
              <w:rPr>
                <w:rFonts w:asciiTheme="minorEastAsia" w:eastAsiaTheme="minorEastAsia" w:hAnsiTheme="minorEastAsia"/>
                <w:szCs w:val="21"/>
              </w:rPr>
              <w:t>槽钢等必须为国标产品</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3．管道、流量计等设备包两层</w:t>
            </w:r>
            <w:r w:rsidRPr="00AB20C2">
              <w:rPr>
                <w:rFonts w:asciiTheme="minorEastAsia" w:eastAsiaTheme="minorEastAsia" w:hAnsiTheme="minorEastAsia"/>
                <w:szCs w:val="21"/>
              </w:rPr>
              <w:t>32</w:t>
            </w:r>
            <w:r w:rsidRPr="00AB20C2">
              <w:rPr>
                <w:rFonts w:asciiTheme="minorEastAsia" w:eastAsiaTheme="minorEastAsia" w:hAnsiTheme="minorEastAsia" w:hint="eastAsia"/>
                <w:szCs w:val="21"/>
              </w:rPr>
              <w:t>mm厚橡塑保温棉；板换器需填平凹凸不平部分后，整体包两层3</w:t>
            </w:r>
            <w:r w:rsidRPr="00AB20C2">
              <w:rPr>
                <w:rFonts w:asciiTheme="minorEastAsia" w:eastAsiaTheme="minorEastAsia" w:hAnsiTheme="minorEastAsia"/>
                <w:szCs w:val="21"/>
              </w:rPr>
              <w:t>2</w:t>
            </w:r>
            <w:r w:rsidRPr="00AB20C2">
              <w:rPr>
                <w:rFonts w:asciiTheme="minorEastAsia" w:eastAsiaTheme="minorEastAsia" w:hAnsiTheme="minorEastAsia" w:hint="eastAsia"/>
                <w:szCs w:val="21"/>
              </w:rPr>
              <w:t>mm厚保温棉。</w:t>
            </w:r>
          </w:p>
        </w:tc>
      </w:tr>
      <w:tr w:rsidR="00AB20C2" w:rsidRPr="00AB20C2" w:rsidTr="00A3606D">
        <w:trPr>
          <w:trHeight w:val="841"/>
          <w:jc w:val="center"/>
        </w:trPr>
        <w:tc>
          <w:tcPr>
            <w:tcW w:w="675"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5</w:t>
            </w:r>
          </w:p>
        </w:tc>
        <w:tc>
          <w:tcPr>
            <w:tcW w:w="1662" w:type="dxa"/>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现场垃圾清运</w:t>
            </w:r>
          </w:p>
        </w:tc>
        <w:tc>
          <w:tcPr>
            <w:tcW w:w="3253" w:type="dxa"/>
            <w:shd w:val="clear" w:color="auto" w:fill="auto"/>
            <w:vAlign w:val="center"/>
          </w:tcPr>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hint="eastAsia"/>
                <w:szCs w:val="21"/>
              </w:rPr>
              <w:t>1.</w:t>
            </w:r>
            <w:r w:rsidRPr="00AB20C2">
              <w:rPr>
                <w:rFonts w:asciiTheme="minorEastAsia" w:eastAsiaTheme="minorEastAsia" w:hAnsiTheme="minorEastAsia"/>
                <w:szCs w:val="21"/>
              </w:rPr>
              <w:t>现场卫生清洁</w:t>
            </w:r>
            <w:r w:rsidRPr="00AB20C2">
              <w:rPr>
                <w:rFonts w:asciiTheme="minorEastAsia" w:eastAsiaTheme="minorEastAsia" w:hAnsiTheme="minorEastAsia" w:hint="eastAsia"/>
                <w:szCs w:val="21"/>
              </w:rPr>
              <w:t>。</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szCs w:val="21"/>
              </w:rPr>
              <w:t>2</w:t>
            </w:r>
            <w:r w:rsidRPr="00AB20C2">
              <w:rPr>
                <w:rFonts w:asciiTheme="minorEastAsia" w:eastAsiaTheme="minorEastAsia" w:hAnsiTheme="minorEastAsia" w:hint="eastAsia"/>
                <w:szCs w:val="21"/>
              </w:rPr>
              <w:t>．废旧管材搬运回4#冷站旁仓库指定位置。</w:t>
            </w:r>
          </w:p>
          <w:p w:rsidR="00AB20C2" w:rsidRPr="00AB20C2" w:rsidRDefault="00AB20C2" w:rsidP="00AB20C2">
            <w:pPr>
              <w:rPr>
                <w:rFonts w:asciiTheme="minorEastAsia" w:eastAsiaTheme="minorEastAsia" w:hAnsiTheme="minorEastAsia"/>
                <w:szCs w:val="21"/>
              </w:rPr>
            </w:pPr>
            <w:r w:rsidRPr="00AB20C2">
              <w:rPr>
                <w:rFonts w:asciiTheme="minorEastAsia" w:eastAsiaTheme="minorEastAsia" w:hAnsiTheme="minorEastAsia"/>
                <w:szCs w:val="21"/>
              </w:rPr>
              <w:t>3</w:t>
            </w:r>
            <w:r w:rsidRPr="00AB20C2">
              <w:rPr>
                <w:rFonts w:asciiTheme="minorEastAsia" w:eastAsiaTheme="minorEastAsia" w:hAnsiTheme="minorEastAsia" w:hint="eastAsia"/>
                <w:szCs w:val="21"/>
              </w:rPr>
              <w:t>．橡塑保温废旧材料由施工单位处理。</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szCs w:val="21"/>
              </w:rPr>
              <w:t>项</w:t>
            </w:r>
          </w:p>
        </w:tc>
        <w:tc>
          <w:tcPr>
            <w:tcW w:w="693" w:type="dxa"/>
            <w:shd w:val="clear" w:color="auto" w:fill="auto"/>
            <w:vAlign w:val="center"/>
          </w:tcPr>
          <w:p w:rsidR="00AB20C2" w:rsidRPr="00AB20C2" w:rsidRDefault="00AB20C2" w:rsidP="00AB20C2">
            <w:pPr>
              <w:jc w:val="center"/>
              <w:rPr>
                <w:rFonts w:asciiTheme="minorEastAsia" w:eastAsiaTheme="minorEastAsia" w:hAnsiTheme="minorEastAsia"/>
                <w:szCs w:val="21"/>
              </w:rPr>
            </w:pPr>
            <w:r w:rsidRPr="00AB20C2">
              <w:rPr>
                <w:rFonts w:asciiTheme="minorEastAsia" w:eastAsiaTheme="minorEastAsia" w:hAnsiTheme="minorEastAsia" w:hint="eastAsia"/>
                <w:szCs w:val="21"/>
              </w:rPr>
              <w:t>1</w:t>
            </w:r>
          </w:p>
        </w:tc>
        <w:tc>
          <w:tcPr>
            <w:tcW w:w="2310" w:type="dxa"/>
            <w:shd w:val="clear" w:color="auto" w:fill="auto"/>
            <w:vAlign w:val="center"/>
          </w:tcPr>
          <w:p w:rsidR="00AB20C2" w:rsidRPr="00AB20C2" w:rsidRDefault="00AB20C2" w:rsidP="00AB20C2">
            <w:pPr>
              <w:rPr>
                <w:rFonts w:asciiTheme="minorEastAsia" w:eastAsiaTheme="minorEastAsia" w:hAnsiTheme="minorEastAsia"/>
                <w:szCs w:val="21"/>
              </w:rPr>
            </w:pPr>
          </w:p>
        </w:tc>
      </w:tr>
    </w:tbl>
    <w:p w:rsidR="00AB20C2" w:rsidRDefault="00A3606D" w:rsidP="007A3422">
      <w:pPr>
        <w:spacing w:line="560" w:lineRule="exact"/>
        <w:ind w:firstLineChars="200" w:firstLine="560"/>
        <w:rPr>
          <w:sz w:val="28"/>
          <w:szCs w:val="28"/>
        </w:rPr>
      </w:pPr>
      <w:r>
        <w:rPr>
          <w:rFonts w:hint="eastAsia"/>
          <w:sz w:val="28"/>
          <w:szCs w:val="28"/>
        </w:rPr>
        <w:t>（二）主要材料清单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55"/>
        <w:gridCol w:w="5387"/>
        <w:gridCol w:w="956"/>
      </w:tblGrid>
      <w:tr w:rsidR="00A3606D" w:rsidRPr="00A3606D" w:rsidTr="00A3606D">
        <w:trPr>
          <w:tblHeader/>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序号</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材料名称</w:t>
            </w:r>
          </w:p>
        </w:tc>
        <w:tc>
          <w:tcPr>
            <w:tcW w:w="5387"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型号、规格</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备注</w:t>
            </w:r>
          </w:p>
        </w:tc>
      </w:tr>
      <w:tr w:rsidR="00A3606D" w:rsidRPr="00A3606D" w:rsidTr="00A3606D">
        <w:trPr>
          <w:trHeight w:val="699"/>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1</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一级福乐斯橡塑保温</w:t>
            </w:r>
          </w:p>
        </w:tc>
        <w:tc>
          <w:tcPr>
            <w:tcW w:w="5387" w:type="dxa"/>
            <w:shd w:val="clear" w:color="auto" w:fill="auto"/>
            <w:vAlign w:val="center"/>
          </w:tcPr>
          <w:p w:rsidR="00A3606D" w:rsidRPr="00A3606D" w:rsidRDefault="00A3606D" w:rsidP="00C1498E">
            <w:pPr>
              <w:jc w:val="left"/>
              <w:rPr>
                <w:rFonts w:asciiTheme="minorEastAsia" w:eastAsiaTheme="minorEastAsia" w:hAnsiTheme="minorEastAsia"/>
                <w:szCs w:val="21"/>
              </w:rPr>
            </w:pPr>
            <w:r w:rsidRPr="00A3606D">
              <w:rPr>
                <w:rFonts w:asciiTheme="minorEastAsia" w:eastAsiaTheme="minorEastAsia" w:hAnsiTheme="minorEastAsia" w:hint="eastAsia"/>
                <w:szCs w:val="21"/>
              </w:rPr>
              <w:t>品牌：阿乐斯牌一级福乐斯</w:t>
            </w:r>
          </w:p>
          <w:p w:rsidR="00A3606D" w:rsidRPr="00A3606D" w:rsidRDefault="00A3606D" w:rsidP="00C1498E">
            <w:pPr>
              <w:jc w:val="left"/>
              <w:rPr>
                <w:rFonts w:asciiTheme="minorEastAsia" w:eastAsiaTheme="minorEastAsia" w:hAnsiTheme="minorEastAsia"/>
                <w:szCs w:val="21"/>
              </w:rPr>
            </w:pPr>
            <w:r w:rsidRPr="00A3606D">
              <w:rPr>
                <w:rFonts w:asciiTheme="minorEastAsia" w:eastAsiaTheme="minorEastAsia" w:hAnsiTheme="minorEastAsia" w:hint="eastAsia"/>
                <w:szCs w:val="21"/>
              </w:rPr>
              <w:t>规格：3000</w:t>
            </w:r>
            <w:r w:rsidRPr="00A3606D">
              <w:rPr>
                <w:rFonts w:asciiTheme="minorEastAsia" w:eastAsiaTheme="minorEastAsia" w:hAnsiTheme="minorEastAsia"/>
                <w:szCs w:val="21"/>
              </w:rPr>
              <w:t>mm*1500mm*</w:t>
            </w:r>
            <w:r w:rsidRPr="00A3606D">
              <w:rPr>
                <w:rFonts w:asciiTheme="minorEastAsia" w:eastAsiaTheme="minorEastAsia" w:hAnsiTheme="minorEastAsia" w:hint="eastAsia"/>
                <w:szCs w:val="21"/>
              </w:rPr>
              <w:t>32</w:t>
            </w:r>
            <w:r w:rsidRPr="00A3606D">
              <w:rPr>
                <w:rFonts w:asciiTheme="minorEastAsia" w:eastAsiaTheme="minorEastAsia" w:hAnsiTheme="minorEastAsia"/>
                <w:szCs w:val="21"/>
              </w:rPr>
              <w:t>mm</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r w:rsidR="00A3606D" w:rsidRPr="00A3606D" w:rsidTr="00A3606D">
        <w:trPr>
          <w:trHeight w:val="481"/>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2</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阿乐斯胶水</w:t>
            </w:r>
          </w:p>
        </w:tc>
        <w:tc>
          <w:tcPr>
            <w:tcW w:w="5387" w:type="dxa"/>
            <w:shd w:val="clear" w:color="auto" w:fill="auto"/>
            <w:vAlign w:val="center"/>
          </w:tcPr>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品牌：阿乐斯</w:t>
            </w:r>
          </w:p>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型号：</w:t>
            </w:r>
            <w:r w:rsidRPr="00A3606D">
              <w:rPr>
                <w:rFonts w:asciiTheme="minorEastAsia" w:eastAsiaTheme="minorEastAsia" w:hAnsiTheme="minorEastAsia"/>
                <w:szCs w:val="21"/>
              </w:rPr>
              <w:t>520</w:t>
            </w:r>
            <w:r w:rsidRPr="00A3606D">
              <w:rPr>
                <w:rFonts w:asciiTheme="minorEastAsia" w:eastAsiaTheme="minorEastAsia" w:hAnsiTheme="minorEastAsia" w:hint="eastAsia"/>
                <w:szCs w:val="21"/>
              </w:rPr>
              <w:t>胶水</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r w:rsidR="00A3606D" w:rsidRPr="00A3606D" w:rsidTr="00A3606D">
        <w:trPr>
          <w:trHeight w:val="70"/>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3</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D</w:t>
            </w:r>
            <w:r w:rsidRPr="00A3606D">
              <w:rPr>
                <w:rFonts w:asciiTheme="minorEastAsia" w:eastAsiaTheme="minorEastAsia" w:hAnsiTheme="minorEastAsia"/>
                <w:szCs w:val="21"/>
              </w:rPr>
              <w:t>N150无缝钢管</w:t>
            </w:r>
          </w:p>
        </w:tc>
        <w:tc>
          <w:tcPr>
            <w:tcW w:w="5387" w:type="dxa"/>
            <w:shd w:val="clear" w:color="auto" w:fill="auto"/>
            <w:vAlign w:val="center"/>
          </w:tcPr>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壁厚：</w:t>
            </w:r>
            <w:r w:rsidRPr="00A3606D">
              <w:rPr>
                <w:rFonts w:asciiTheme="minorEastAsia" w:eastAsiaTheme="minorEastAsia" w:hAnsiTheme="minorEastAsia"/>
                <w:szCs w:val="21"/>
              </w:rPr>
              <w:t>6mm</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r w:rsidR="00A3606D" w:rsidRPr="00A3606D" w:rsidTr="00A3606D">
        <w:trPr>
          <w:trHeight w:val="70"/>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4</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D</w:t>
            </w:r>
            <w:r w:rsidRPr="00A3606D">
              <w:rPr>
                <w:rFonts w:asciiTheme="minorEastAsia" w:eastAsiaTheme="minorEastAsia" w:hAnsiTheme="minorEastAsia"/>
                <w:szCs w:val="21"/>
              </w:rPr>
              <w:t>N200无缝钢管</w:t>
            </w:r>
          </w:p>
        </w:tc>
        <w:tc>
          <w:tcPr>
            <w:tcW w:w="5387" w:type="dxa"/>
            <w:shd w:val="clear" w:color="auto" w:fill="auto"/>
            <w:vAlign w:val="center"/>
          </w:tcPr>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壁厚：</w:t>
            </w:r>
            <w:r w:rsidRPr="00A3606D">
              <w:rPr>
                <w:rFonts w:asciiTheme="minorEastAsia" w:eastAsiaTheme="minorEastAsia" w:hAnsiTheme="minorEastAsia"/>
                <w:szCs w:val="21"/>
              </w:rPr>
              <w:t>7mm</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r w:rsidR="00A3606D" w:rsidRPr="00A3606D" w:rsidTr="00A3606D">
        <w:trPr>
          <w:trHeight w:val="70"/>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5</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D</w:t>
            </w:r>
            <w:r w:rsidRPr="00A3606D">
              <w:rPr>
                <w:rFonts w:asciiTheme="minorEastAsia" w:eastAsiaTheme="minorEastAsia" w:hAnsiTheme="minorEastAsia"/>
                <w:szCs w:val="21"/>
              </w:rPr>
              <w:t>N250无缝钢管</w:t>
            </w:r>
          </w:p>
        </w:tc>
        <w:tc>
          <w:tcPr>
            <w:tcW w:w="5387" w:type="dxa"/>
            <w:shd w:val="clear" w:color="auto" w:fill="auto"/>
            <w:vAlign w:val="center"/>
          </w:tcPr>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壁厚：</w:t>
            </w:r>
            <w:r w:rsidRPr="00A3606D">
              <w:rPr>
                <w:rFonts w:asciiTheme="minorEastAsia" w:eastAsiaTheme="minorEastAsia" w:hAnsiTheme="minorEastAsia"/>
                <w:szCs w:val="21"/>
              </w:rPr>
              <w:t>7mm</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r w:rsidR="00A3606D" w:rsidRPr="00A3606D" w:rsidTr="00A3606D">
        <w:trPr>
          <w:trHeight w:val="70"/>
          <w:jc w:val="center"/>
        </w:trPr>
        <w:tc>
          <w:tcPr>
            <w:tcW w:w="688" w:type="dxa"/>
            <w:shd w:val="clear" w:color="auto" w:fill="auto"/>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6</w:t>
            </w:r>
          </w:p>
        </w:tc>
        <w:tc>
          <w:tcPr>
            <w:tcW w:w="2255" w:type="dxa"/>
            <w:vAlign w:val="center"/>
          </w:tcPr>
          <w:p w:rsidR="00A3606D" w:rsidRPr="00A3606D" w:rsidRDefault="00A3606D" w:rsidP="00C1498E">
            <w:pPr>
              <w:jc w:val="center"/>
              <w:rPr>
                <w:rFonts w:asciiTheme="minorEastAsia" w:eastAsiaTheme="minorEastAsia" w:hAnsiTheme="minorEastAsia"/>
                <w:szCs w:val="21"/>
              </w:rPr>
            </w:pPr>
            <w:r w:rsidRPr="00A3606D">
              <w:rPr>
                <w:rFonts w:asciiTheme="minorEastAsia" w:eastAsiaTheme="minorEastAsia" w:hAnsiTheme="minorEastAsia" w:hint="eastAsia"/>
                <w:szCs w:val="21"/>
              </w:rPr>
              <w:t>1</w:t>
            </w:r>
            <w:r w:rsidRPr="00A3606D">
              <w:rPr>
                <w:rFonts w:asciiTheme="minorEastAsia" w:eastAsiaTheme="minorEastAsia" w:hAnsiTheme="minorEastAsia"/>
                <w:szCs w:val="21"/>
              </w:rPr>
              <w:t>0</w:t>
            </w:r>
            <w:r w:rsidRPr="00A3606D">
              <w:rPr>
                <w:rFonts w:asciiTheme="minorEastAsia" w:eastAsiaTheme="minorEastAsia" w:hAnsiTheme="minorEastAsia" w:hint="eastAsia"/>
                <w:szCs w:val="21"/>
              </w:rPr>
              <w:t>#</w:t>
            </w:r>
            <w:r w:rsidRPr="00A3606D">
              <w:rPr>
                <w:rFonts w:asciiTheme="minorEastAsia" w:eastAsiaTheme="minorEastAsia" w:hAnsiTheme="minorEastAsia"/>
                <w:szCs w:val="21"/>
              </w:rPr>
              <w:t>槽钢</w:t>
            </w:r>
          </w:p>
        </w:tc>
        <w:tc>
          <w:tcPr>
            <w:tcW w:w="5387" w:type="dxa"/>
            <w:shd w:val="clear" w:color="auto" w:fill="auto"/>
            <w:vAlign w:val="center"/>
          </w:tcPr>
          <w:p w:rsidR="00A3606D" w:rsidRPr="00A3606D" w:rsidRDefault="00A3606D" w:rsidP="00C1498E">
            <w:pPr>
              <w:rPr>
                <w:rFonts w:asciiTheme="minorEastAsia" w:eastAsiaTheme="minorEastAsia" w:hAnsiTheme="minorEastAsia"/>
                <w:szCs w:val="21"/>
              </w:rPr>
            </w:pPr>
            <w:r w:rsidRPr="00A3606D">
              <w:rPr>
                <w:rFonts w:asciiTheme="minorEastAsia" w:eastAsiaTheme="minorEastAsia" w:hAnsiTheme="minorEastAsia" w:hint="eastAsia"/>
                <w:szCs w:val="21"/>
              </w:rPr>
              <w:t>规格：1</w:t>
            </w:r>
            <w:r w:rsidRPr="00A3606D">
              <w:rPr>
                <w:rFonts w:asciiTheme="minorEastAsia" w:eastAsiaTheme="minorEastAsia" w:hAnsiTheme="minorEastAsia"/>
                <w:szCs w:val="21"/>
              </w:rPr>
              <w:t>00</w:t>
            </w:r>
            <w:r w:rsidRPr="00A3606D">
              <w:rPr>
                <w:rFonts w:asciiTheme="minorEastAsia" w:eastAsiaTheme="minorEastAsia" w:hAnsiTheme="minorEastAsia" w:hint="eastAsia"/>
                <w:szCs w:val="21"/>
              </w:rPr>
              <w:t>*</w:t>
            </w:r>
            <w:r w:rsidRPr="00A3606D">
              <w:rPr>
                <w:rFonts w:asciiTheme="minorEastAsia" w:eastAsiaTheme="minorEastAsia" w:hAnsiTheme="minorEastAsia"/>
                <w:szCs w:val="21"/>
              </w:rPr>
              <w:t>48</w:t>
            </w:r>
            <w:r w:rsidRPr="00A3606D">
              <w:rPr>
                <w:rFonts w:asciiTheme="minorEastAsia" w:eastAsiaTheme="minorEastAsia" w:hAnsiTheme="minorEastAsia" w:hint="eastAsia"/>
                <w:szCs w:val="21"/>
              </w:rPr>
              <w:t>*</w:t>
            </w:r>
            <w:r w:rsidRPr="00A3606D">
              <w:rPr>
                <w:rFonts w:asciiTheme="minorEastAsia" w:eastAsiaTheme="minorEastAsia" w:hAnsiTheme="minorEastAsia"/>
                <w:szCs w:val="21"/>
              </w:rPr>
              <w:t>5.3mm</w:t>
            </w:r>
          </w:p>
        </w:tc>
        <w:tc>
          <w:tcPr>
            <w:tcW w:w="956" w:type="dxa"/>
            <w:shd w:val="clear" w:color="auto" w:fill="auto"/>
            <w:vAlign w:val="center"/>
          </w:tcPr>
          <w:p w:rsidR="00A3606D" w:rsidRPr="00A3606D" w:rsidRDefault="00A3606D" w:rsidP="00C1498E">
            <w:pPr>
              <w:jc w:val="center"/>
              <w:rPr>
                <w:rFonts w:asciiTheme="minorEastAsia" w:eastAsiaTheme="minorEastAsia" w:hAnsiTheme="minorEastAsia"/>
                <w:szCs w:val="21"/>
              </w:rPr>
            </w:pPr>
          </w:p>
        </w:tc>
      </w:tr>
    </w:tbl>
    <w:p w:rsidR="00046233" w:rsidRDefault="00046233" w:rsidP="00A3606D">
      <w:pPr>
        <w:spacing w:line="560" w:lineRule="exact"/>
        <w:ind w:firstLineChars="200" w:firstLine="560"/>
        <w:rPr>
          <w:sz w:val="28"/>
          <w:szCs w:val="28"/>
        </w:rPr>
      </w:pPr>
      <w:r>
        <w:rPr>
          <w:rFonts w:hint="eastAsia"/>
          <w:sz w:val="28"/>
          <w:szCs w:val="28"/>
        </w:rPr>
        <w:t>备注：建议按材料及人工分开报价。</w:t>
      </w:r>
    </w:p>
    <w:p w:rsidR="00715897" w:rsidRDefault="00DC7368"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C7368"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DC7368" w:rsidP="00497671">
      <w:pPr>
        <w:ind w:firstLineChars="200" w:firstLine="560"/>
        <w:rPr>
          <w:rFonts w:asciiTheme="minorEastAsia" w:eastAsiaTheme="minorEastAsia" w:hAnsiTheme="minorEastAsia"/>
          <w:sz w:val="28"/>
          <w:szCs w:val="28"/>
        </w:rPr>
      </w:pPr>
      <w:r w:rsidRPr="00DC7368">
        <w:rPr>
          <w:rFonts w:asciiTheme="minorEastAsia" w:eastAsiaTheme="minorEastAsia" w:hAnsiTheme="minorEastAsia"/>
          <w:sz w:val="28"/>
          <w:szCs w:val="28"/>
        </w:rPr>
        <w:t>由于本项目需</w:t>
      </w:r>
      <w:r w:rsidRPr="00DC7368">
        <w:rPr>
          <w:rFonts w:asciiTheme="minorEastAsia" w:eastAsiaTheme="minorEastAsia" w:hAnsiTheme="minorEastAsia" w:hint="eastAsia"/>
          <w:sz w:val="28"/>
          <w:szCs w:val="28"/>
        </w:rPr>
        <w:t>冷站放水配合，</w:t>
      </w:r>
      <w:r w:rsidRPr="00DC7368">
        <w:rPr>
          <w:rFonts w:asciiTheme="minorEastAsia" w:eastAsiaTheme="minorEastAsia" w:hAnsiTheme="minorEastAsia"/>
          <w:sz w:val="28"/>
          <w:szCs w:val="28"/>
        </w:rPr>
        <w:t>具体开工时间</w:t>
      </w:r>
      <w:r w:rsidRPr="00DC7368">
        <w:rPr>
          <w:rFonts w:asciiTheme="minorEastAsia" w:eastAsiaTheme="minorEastAsia" w:hAnsiTheme="minorEastAsia" w:hint="eastAsia"/>
          <w:sz w:val="28"/>
          <w:szCs w:val="28"/>
        </w:rPr>
        <w:t>待甲方通知。由于部分管道的改造工作可以提前先预制及开展，因此本项目工期在甲供材料到货后的1</w:t>
      </w:r>
      <w:r w:rsidRPr="00DC7368">
        <w:rPr>
          <w:rFonts w:asciiTheme="minorEastAsia" w:eastAsiaTheme="minorEastAsia" w:hAnsiTheme="minorEastAsia"/>
          <w:sz w:val="28"/>
          <w:szCs w:val="28"/>
        </w:rPr>
        <w:t>5个工作日内全部完成</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DC7368" w:rsidP="00046233">
      <w:pPr>
        <w:ind w:firstLineChars="200" w:firstLine="560"/>
        <w:rPr>
          <w:rFonts w:asciiTheme="minorEastAsia" w:eastAsiaTheme="minorEastAsia" w:hAnsiTheme="minorEastAsia"/>
          <w:sz w:val="28"/>
          <w:szCs w:val="28"/>
        </w:rPr>
      </w:pPr>
      <w:r w:rsidRPr="00DC7368">
        <w:rPr>
          <w:rFonts w:asciiTheme="minorEastAsia" w:eastAsiaTheme="minorEastAsia" w:hAnsiTheme="minorEastAsia" w:hint="eastAsia"/>
          <w:sz w:val="28"/>
          <w:szCs w:val="28"/>
        </w:rPr>
        <w:t>管道及设备安装要美观，管道及设备接口不能出现外漏；福乐斯橡塑保温板材安装要求截面平整，胶水满涂，粘贴牢固，不得有开裂现象。</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DC7368" w:rsidRPr="00DC7368">
        <w:rPr>
          <w:rFonts w:asciiTheme="minorEastAsia" w:eastAsiaTheme="minorEastAsia" w:hAnsiTheme="minorEastAsia" w:hint="eastAsia"/>
          <w:bCs/>
          <w:sz w:val="28"/>
          <w:szCs w:val="28"/>
        </w:rPr>
        <w:t>《通风与空调工程施工及验收规范》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DC7368">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w:t>
      </w:r>
      <w:r w:rsidR="00892318" w:rsidRPr="00892318">
        <w:rPr>
          <w:sz w:val="28"/>
          <w:szCs w:val="28"/>
        </w:rPr>
        <w:lastRenderedPageBreak/>
        <w:t>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w:t>
      </w:r>
      <w:r w:rsidR="00DC7368">
        <w:rPr>
          <w:rFonts w:ascii="宋体" w:hAnsi="宋体" w:cs="Arial" w:hint="eastAsia"/>
          <w:color w:val="000000"/>
          <w:sz w:val="28"/>
          <w:szCs w:val="28"/>
        </w:rPr>
        <w:t>方式</w:t>
      </w:r>
      <w:r w:rsidRPr="003A7274">
        <w:rPr>
          <w:rFonts w:ascii="宋体" w:hAnsi="宋体" w:cs="Arial" w:hint="eastAsia"/>
          <w:color w:val="000000"/>
          <w:sz w:val="28"/>
          <w:szCs w:val="28"/>
        </w:rPr>
        <w:t>：</w:t>
      </w:r>
    </w:p>
    <w:p w:rsidR="003A7274" w:rsidRPr="003A7274" w:rsidRDefault="003A7274" w:rsidP="00DC7368">
      <w:pPr>
        <w:ind w:firstLineChars="200" w:firstLine="560"/>
        <w:rPr>
          <w:rFonts w:ascii="宋体" w:hAnsi="宋体" w:cs="Arial"/>
          <w:color w:val="000000"/>
          <w:sz w:val="28"/>
          <w:szCs w:val="28"/>
        </w:rPr>
      </w:pPr>
      <w:r w:rsidRPr="003A7274">
        <w:rPr>
          <w:rFonts w:ascii="宋体" w:hAnsi="宋体" w:cs="Arial"/>
          <w:color w:val="000000"/>
          <w:sz w:val="28"/>
          <w:szCs w:val="28"/>
        </w:rPr>
        <w:t>1、</w:t>
      </w:r>
      <w:r w:rsidR="00DC7368">
        <w:rPr>
          <w:rFonts w:ascii="宋体" w:hAnsi="宋体" w:cs="Arial" w:hint="eastAsia"/>
          <w:color w:val="000000"/>
          <w:sz w:val="28"/>
          <w:szCs w:val="28"/>
        </w:rPr>
        <w:t>合同</w:t>
      </w:r>
      <w:r w:rsidR="00DC7368">
        <w:rPr>
          <w:rFonts w:ascii="宋体" w:hAnsi="宋体" w:cs="Arial"/>
          <w:color w:val="000000"/>
          <w:sz w:val="28"/>
          <w:szCs w:val="28"/>
        </w:rPr>
        <w:t>签订</w:t>
      </w:r>
      <w:r w:rsidRPr="003A7274">
        <w:rPr>
          <w:rFonts w:ascii="宋体" w:hAnsi="宋体" w:cs="Arial"/>
          <w:color w:val="000000"/>
          <w:sz w:val="28"/>
          <w:szCs w:val="28"/>
        </w:rPr>
        <w:t>，甲方收到乙方请款资料后1</w:t>
      </w:r>
      <w:r w:rsidR="00DC7368">
        <w:rPr>
          <w:rFonts w:ascii="宋体" w:hAnsi="宋体" w:cs="Arial"/>
          <w:color w:val="000000"/>
          <w:sz w:val="28"/>
          <w:szCs w:val="28"/>
        </w:rPr>
        <w:t>0</w:t>
      </w:r>
      <w:r w:rsidRPr="003A7274">
        <w:rPr>
          <w:rFonts w:ascii="宋体" w:hAnsi="宋体" w:cs="Arial"/>
          <w:color w:val="000000"/>
          <w:sz w:val="28"/>
          <w:szCs w:val="28"/>
        </w:rPr>
        <w:t>个工作日内</w:t>
      </w:r>
      <w:r w:rsidRPr="003A7274">
        <w:rPr>
          <w:rFonts w:ascii="宋体" w:hAnsi="宋体" w:cs="Arial" w:hint="eastAsia"/>
          <w:color w:val="000000"/>
          <w:sz w:val="28"/>
          <w:szCs w:val="28"/>
        </w:rPr>
        <w:t>支付合同暂定总价的</w:t>
      </w:r>
      <w:r w:rsidR="00DC7368">
        <w:rPr>
          <w:rFonts w:ascii="宋体" w:hAnsi="宋体" w:cs="Arial"/>
          <w:color w:val="000000"/>
          <w:sz w:val="28"/>
          <w:szCs w:val="28"/>
        </w:rPr>
        <w:t>30</w:t>
      </w:r>
      <w:r w:rsidRPr="003A7274">
        <w:rPr>
          <w:rFonts w:ascii="宋体" w:hAnsi="宋体" w:cs="Arial"/>
          <w:color w:val="000000"/>
          <w:sz w:val="28"/>
          <w:szCs w:val="28"/>
        </w:rPr>
        <w:t>%</w:t>
      </w:r>
      <w:r w:rsidR="00DC7368">
        <w:rPr>
          <w:rFonts w:ascii="宋体" w:hAnsi="宋体" w:cs="Arial"/>
          <w:color w:val="000000"/>
          <w:sz w:val="28"/>
          <w:szCs w:val="28"/>
        </w:rPr>
        <w:t>预付款</w:t>
      </w:r>
      <w:r w:rsidRPr="003A7274">
        <w:rPr>
          <w:rFonts w:ascii="宋体" w:hAnsi="宋体" w:cs="Arial"/>
          <w:color w:val="000000"/>
          <w:sz w:val="28"/>
          <w:szCs w:val="28"/>
        </w:rPr>
        <w:t>。</w:t>
      </w:r>
    </w:p>
    <w:p w:rsidR="003A7274" w:rsidRPr="003A7274" w:rsidRDefault="00DC7368" w:rsidP="003A7274">
      <w:pPr>
        <w:ind w:firstLineChars="200" w:firstLine="560"/>
        <w:rPr>
          <w:rFonts w:ascii="宋体" w:hAnsi="宋体" w:cs="Arial"/>
          <w:color w:val="000000"/>
          <w:sz w:val="28"/>
          <w:szCs w:val="28"/>
        </w:rPr>
      </w:pPr>
      <w:r>
        <w:rPr>
          <w:rFonts w:ascii="宋体" w:hAnsi="宋体" w:cs="Arial"/>
          <w:color w:val="000000"/>
          <w:sz w:val="28"/>
          <w:szCs w:val="28"/>
        </w:rPr>
        <w:t>2</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t>95%。</w:t>
      </w:r>
    </w:p>
    <w:p w:rsidR="003A7274" w:rsidRPr="003A7274" w:rsidRDefault="00DC7368" w:rsidP="003A7274">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DC7368"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C7368">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w:t>
      </w:r>
      <w:r>
        <w:rPr>
          <w:rFonts w:ascii="宋体" w:hAnsi="宋体" w:hint="eastAsia"/>
          <w:sz w:val="28"/>
          <w:szCs w:val="28"/>
        </w:rPr>
        <w:lastRenderedPageBreak/>
        <w:t>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lastRenderedPageBreak/>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C7368">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ED367E">
        <w:rPr>
          <w:sz w:val="28"/>
          <w:szCs w:val="28"/>
        </w:rPr>
        <w:t>7</w:t>
      </w:r>
      <w:r>
        <w:rPr>
          <w:rFonts w:hint="eastAsia"/>
          <w:sz w:val="28"/>
          <w:szCs w:val="28"/>
        </w:rPr>
        <w:t>月</w:t>
      </w:r>
      <w:r w:rsidR="00ED367E">
        <w:rPr>
          <w:sz w:val="28"/>
          <w:szCs w:val="28"/>
        </w:rPr>
        <w:t>26</w:t>
      </w:r>
      <w:r>
        <w:rPr>
          <w:rFonts w:hint="eastAsia"/>
          <w:sz w:val="28"/>
          <w:szCs w:val="28"/>
        </w:rPr>
        <w:t>日</w:t>
      </w:r>
      <w:r w:rsidR="00ED367E">
        <w:rPr>
          <w:rFonts w:hint="eastAsia"/>
          <w:sz w:val="28"/>
          <w:szCs w:val="28"/>
        </w:rPr>
        <w:t>下午</w:t>
      </w:r>
      <w:r w:rsidR="00ED367E">
        <w:rPr>
          <w:rFonts w:hint="eastAsia"/>
          <w:sz w:val="28"/>
          <w:szCs w:val="28"/>
        </w:rPr>
        <w:t>1</w:t>
      </w:r>
      <w:r w:rsidR="00ED367E">
        <w:rPr>
          <w:sz w:val="28"/>
          <w:szCs w:val="28"/>
        </w:rPr>
        <w:t>4</w:t>
      </w:r>
      <w:r w:rsidR="00B30173">
        <w:rPr>
          <w:rFonts w:hint="eastAsia"/>
          <w:sz w:val="28"/>
          <w:szCs w:val="28"/>
        </w:rPr>
        <w:t>:</w:t>
      </w:r>
      <w:r w:rsidR="00ED367E">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C7368">
        <w:rPr>
          <w:rFonts w:hint="eastAsia"/>
          <w:sz w:val="28"/>
          <w:szCs w:val="28"/>
        </w:rPr>
        <w:t>方</w:t>
      </w:r>
      <w:r w:rsidR="00541171">
        <w:rPr>
          <w:rFonts w:hint="eastAsia"/>
          <w:sz w:val="28"/>
          <w:szCs w:val="28"/>
        </w:rPr>
        <w:t>工</w:t>
      </w:r>
      <w:r>
        <w:rPr>
          <w:rFonts w:hint="eastAsia"/>
          <w:sz w:val="28"/>
          <w:szCs w:val="28"/>
        </w:rPr>
        <w:t>，联系电话：</w:t>
      </w:r>
      <w:r w:rsidR="00541171">
        <w:rPr>
          <w:sz w:val="28"/>
          <w:szCs w:val="28"/>
        </w:rPr>
        <w:t>020-393020</w:t>
      </w:r>
      <w:r w:rsidR="00E876BD">
        <w:rPr>
          <w:sz w:val="28"/>
          <w:szCs w:val="28"/>
        </w:rPr>
        <w:t>32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876BD">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ED367E">
        <w:rPr>
          <w:rFonts w:ascii="宋体" w:hAnsi="宋体" w:cs="Arial"/>
          <w:color w:val="000000"/>
          <w:sz w:val="28"/>
          <w:szCs w:val="28"/>
        </w:rPr>
        <w:t>8</w:t>
      </w:r>
      <w:r>
        <w:rPr>
          <w:rFonts w:ascii="宋体" w:hAnsi="宋体" w:cs="Arial" w:hint="eastAsia"/>
          <w:color w:val="000000"/>
          <w:sz w:val="28"/>
          <w:szCs w:val="28"/>
        </w:rPr>
        <w:t>月</w:t>
      </w:r>
      <w:r w:rsidR="00ED367E">
        <w:rPr>
          <w:rFonts w:ascii="宋体" w:hAnsi="宋体" w:cs="Arial"/>
          <w:color w:val="000000"/>
          <w:sz w:val="28"/>
          <w:szCs w:val="28"/>
        </w:rPr>
        <w:t>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E876BD">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D17E66">
        <w:rPr>
          <w:rFonts w:ascii="宋体" w:hAnsi="宋体" w:cs="Arial" w:hint="eastAsia"/>
          <w:color w:val="000000"/>
          <w:sz w:val="28"/>
          <w:szCs w:val="28"/>
        </w:rPr>
        <w:t>、广东建设工程信息网</w:t>
      </w:r>
      <w:r w:rsidR="00D17E66">
        <w:rPr>
          <w:rFonts w:ascii="宋体" w:hAnsi="宋体" w:cs="Arial" w:hint="eastAsia"/>
          <w:color w:val="000000"/>
          <w:sz w:val="28"/>
          <w:szCs w:val="28"/>
        </w:rPr>
        <w:lastRenderedPageBreak/>
        <w:t>（</w:t>
      </w:r>
      <w:r w:rsidR="00D17E66" w:rsidRPr="0081496D">
        <w:rPr>
          <w:rFonts w:ascii="宋体" w:hAnsi="宋体" w:cs="Arial"/>
          <w:color w:val="000000"/>
          <w:sz w:val="28"/>
          <w:szCs w:val="28"/>
        </w:rPr>
        <w:t>http://www.buildinfo.com.cn/</w:t>
      </w:r>
      <w:r w:rsidR="00D17E66">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876BD">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CD1D9A" w:rsidRDefault="00CD1D9A" w:rsidP="00265E09">
      <w:pPr>
        <w:spacing w:line="360" w:lineRule="auto"/>
        <w:rPr>
          <w:rFonts w:asciiTheme="minorEastAsia" w:eastAsiaTheme="minorEastAsia" w:hAnsiTheme="minorEastAsia" w:cs="Arial"/>
          <w:color w:val="000000"/>
          <w:sz w:val="28"/>
          <w:szCs w:val="28"/>
        </w:rPr>
      </w:pPr>
    </w:p>
    <w:p w:rsidR="00E876BD" w:rsidRPr="00E876BD" w:rsidRDefault="00265E09" w:rsidP="00E876BD">
      <w:pPr>
        <w:spacing w:line="360" w:lineRule="auto"/>
        <w:rPr>
          <w:rFonts w:ascii="宋体" w:hAnsi="宋体"/>
          <w:sz w:val="28"/>
          <w:szCs w:val="28"/>
        </w:rPr>
      </w:pPr>
      <w:r>
        <w:rPr>
          <w:rFonts w:asciiTheme="minorEastAsia" w:eastAsiaTheme="minorEastAsia" w:hAnsiTheme="minorEastAsia" w:cs="Arial"/>
          <w:color w:val="000000"/>
          <w:sz w:val="28"/>
          <w:szCs w:val="28"/>
        </w:rPr>
        <w:t>附图</w:t>
      </w:r>
      <w:r>
        <w:rPr>
          <w:rFonts w:asciiTheme="minorEastAsia" w:eastAsiaTheme="minorEastAsia" w:hAnsiTheme="minorEastAsia" w:cs="Arial" w:hint="eastAsia"/>
          <w:color w:val="000000"/>
          <w:sz w:val="28"/>
          <w:szCs w:val="28"/>
        </w:rPr>
        <w:t>：</w:t>
      </w:r>
      <w:r w:rsidR="00E876BD" w:rsidRPr="00E876BD">
        <w:rPr>
          <w:rFonts w:ascii="宋体" w:hAnsi="宋体" w:hint="eastAsia"/>
          <w:sz w:val="28"/>
          <w:szCs w:val="28"/>
        </w:rPr>
        <w:t>1、G</w:t>
      </w:r>
      <w:r w:rsidR="00E876BD" w:rsidRPr="00E876BD">
        <w:rPr>
          <w:rFonts w:ascii="宋体" w:hAnsi="宋体"/>
          <w:sz w:val="28"/>
          <w:szCs w:val="28"/>
        </w:rPr>
        <w:t>J-32栋板换间恢复原理图</w:t>
      </w:r>
    </w:p>
    <w:p w:rsidR="00E876BD" w:rsidRPr="00E876BD" w:rsidRDefault="00E876BD" w:rsidP="00E876BD">
      <w:pPr>
        <w:spacing w:line="360" w:lineRule="auto"/>
        <w:ind w:firstLineChars="300" w:firstLine="840"/>
        <w:rPr>
          <w:rFonts w:ascii="宋体" w:hAnsi="宋体"/>
          <w:sz w:val="28"/>
          <w:szCs w:val="28"/>
        </w:rPr>
      </w:pPr>
      <w:r w:rsidRPr="00E876BD">
        <w:rPr>
          <w:rFonts w:ascii="宋体" w:hAnsi="宋体" w:hint="eastAsia"/>
          <w:sz w:val="28"/>
          <w:szCs w:val="28"/>
        </w:rPr>
        <w:t>2、G</w:t>
      </w:r>
      <w:r w:rsidRPr="00E876BD">
        <w:rPr>
          <w:rFonts w:ascii="宋体" w:hAnsi="宋体"/>
          <w:sz w:val="28"/>
          <w:szCs w:val="28"/>
        </w:rPr>
        <w:t>J-53栋板换间恢复原理图</w:t>
      </w:r>
    </w:p>
    <w:p w:rsidR="00E876BD" w:rsidRPr="00E876BD" w:rsidRDefault="00E876BD" w:rsidP="00E876BD">
      <w:pPr>
        <w:spacing w:line="360" w:lineRule="auto"/>
        <w:ind w:firstLineChars="300" w:firstLine="840"/>
        <w:rPr>
          <w:rFonts w:ascii="宋体" w:hAnsi="宋体"/>
          <w:sz w:val="28"/>
          <w:szCs w:val="28"/>
        </w:rPr>
      </w:pPr>
      <w:r w:rsidRPr="00E876BD">
        <w:rPr>
          <w:rFonts w:ascii="宋体" w:hAnsi="宋体" w:hint="eastAsia"/>
          <w:sz w:val="28"/>
          <w:szCs w:val="28"/>
        </w:rPr>
        <w:t>3、G</w:t>
      </w:r>
      <w:r w:rsidRPr="00E876BD">
        <w:rPr>
          <w:rFonts w:ascii="宋体" w:hAnsi="宋体"/>
          <w:sz w:val="28"/>
          <w:szCs w:val="28"/>
        </w:rPr>
        <w:t>J-55栋板换间恢复原理图</w:t>
      </w:r>
    </w:p>
    <w:p w:rsidR="001C49E4" w:rsidRPr="00E876BD" w:rsidRDefault="00E876BD" w:rsidP="00E876BD">
      <w:pPr>
        <w:spacing w:line="360" w:lineRule="auto"/>
        <w:ind w:firstLineChars="300" w:firstLine="840"/>
        <w:rPr>
          <w:rFonts w:asciiTheme="minorEastAsia" w:eastAsiaTheme="minorEastAsia" w:hAnsiTheme="minorEastAsia" w:cs="Arial"/>
          <w:color w:val="000000"/>
          <w:sz w:val="28"/>
          <w:szCs w:val="28"/>
        </w:rPr>
      </w:pPr>
      <w:r w:rsidRPr="00E876BD">
        <w:rPr>
          <w:rFonts w:ascii="宋体" w:hAnsi="宋体" w:hint="eastAsia"/>
          <w:sz w:val="28"/>
          <w:szCs w:val="28"/>
        </w:rPr>
        <w:t>4、G</w:t>
      </w:r>
      <w:r w:rsidRPr="00E876BD">
        <w:rPr>
          <w:rFonts w:ascii="宋体" w:hAnsi="宋体"/>
          <w:sz w:val="28"/>
          <w:szCs w:val="28"/>
        </w:rPr>
        <w:t>J-71栋板换间恢复原理图</w:t>
      </w:r>
    </w:p>
    <w:p w:rsidR="00E876BD" w:rsidRDefault="00E876BD"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E876BD" w:rsidRDefault="00E876BD" w:rsidP="009E0761">
      <w:pPr>
        <w:pStyle w:val="a5"/>
        <w:spacing w:line="360" w:lineRule="auto"/>
        <w:ind w:leftChars="0" w:left="0" w:right="11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ED367E">
        <w:rPr>
          <w:sz w:val="28"/>
          <w:szCs w:val="28"/>
        </w:rPr>
        <w:t>7</w:t>
      </w:r>
      <w:r>
        <w:rPr>
          <w:rFonts w:hint="eastAsia"/>
          <w:sz w:val="28"/>
          <w:szCs w:val="28"/>
        </w:rPr>
        <w:t>月</w:t>
      </w:r>
      <w:r w:rsidR="00ED367E">
        <w:rPr>
          <w:sz w:val="28"/>
          <w:szCs w:val="28"/>
        </w:rPr>
        <w:t>22</w:t>
      </w:r>
      <w:bookmarkStart w:id="0" w:name="_GoBack"/>
      <w:bookmarkEnd w:id="0"/>
      <w:r>
        <w:rPr>
          <w:rFonts w:hint="eastAsia"/>
          <w:sz w:val="28"/>
          <w:szCs w:val="28"/>
        </w:rPr>
        <w:t>日</w:t>
      </w:r>
    </w:p>
    <w:p w:rsidR="00E876BD" w:rsidRDefault="00E876BD">
      <w:pPr>
        <w:spacing w:line="400" w:lineRule="exact"/>
        <w:rPr>
          <w:rFonts w:ascii="宋体" w:hAnsi="宋体" w:cs="Arial"/>
          <w:color w:val="000000"/>
          <w:sz w:val="30"/>
          <w:szCs w:val="30"/>
        </w:rPr>
      </w:pPr>
      <w:r>
        <w:rPr>
          <w:noProof/>
        </w:rPr>
        <w:lastRenderedPageBreak/>
        <w:drawing>
          <wp:anchor distT="0" distB="0" distL="114300" distR="114300" simplePos="0" relativeHeight="251646976" behindDoc="0" locked="0" layoutInCell="1" allowOverlap="1">
            <wp:simplePos x="0" y="0"/>
            <wp:positionH relativeFrom="column">
              <wp:posOffset>52070</wp:posOffset>
            </wp:positionH>
            <wp:positionV relativeFrom="paragraph">
              <wp:posOffset>327660</wp:posOffset>
            </wp:positionV>
            <wp:extent cx="5669034" cy="363855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9034" cy="3638550"/>
                    </a:xfrm>
                    <a:prstGeom prst="rect">
                      <a:avLst/>
                    </a:prstGeom>
                  </pic:spPr>
                </pic:pic>
              </a:graphicData>
            </a:graphic>
          </wp:anchor>
        </w:drawing>
      </w:r>
      <w:r w:rsidRPr="00E876BD">
        <w:rPr>
          <w:rFonts w:ascii="宋体" w:hAnsi="宋体" w:cs="Arial"/>
          <w:color w:val="000000"/>
          <w:sz w:val="30"/>
          <w:szCs w:val="30"/>
        </w:rPr>
        <w:t>附</w:t>
      </w:r>
      <w:r>
        <w:rPr>
          <w:rFonts w:ascii="宋体" w:hAnsi="宋体" w:cs="Arial" w:hint="eastAsia"/>
          <w:color w:val="000000"/>
          <w:sz w:val="30"/>
          <w:szCs w:val="30"/>
        </w:rPr>
        <w:t>图</w:t>
      </w:r>
      <w:r w:rsidRPr="00E876BD">
        <w:rPr>
          <w:rFonts w:ascii="宋体" w:hAnsi="宋体" w:cs="Arial" w:hint="eastAsia"/>
          <w:color w:val="000000"/>
          <w:sz w:val="30"/>
          <w:szCs w:val="30"/>
        </w:rPr>
        <w:t>1</w:t>
      </w:r>
      <w:r>
        <w:rPr>
          <w:rFonts w:ascii="宋体" w:hAnsi="宋体" w:cs="Arial" w:hint="eastAsia"/>
          <w:color w:val="000000"/>
          <w:sz w:val="30"/>
          <w:szCs w:val="30"/>
        </w:rPr>
        <w:t>：</w:t>
      </w:r>
      <w:r w:rsidRPr="00E876BD">
        <w:rPr>
          <w:rFonts w:ascii="宋体" w:hAnsi="宋体" w:cs="Arial" w:hint="eastAsia"/>
          <w:color w:val="000000"/>
          <w:sz w:val="30"/>
          <w:szCs w:val="30"/>
        </w:rPr>
        <w:t>G</w:t>
      </w:r>
      <w:r w:rsidRPr="00E876BD">
        <w:rPr>
          <w:rFonts w:ascii="宋体" w:hAnsi="宋体" w:cs="Arial"/>
          <w:color w:val="000000"/>
          <w:sz w:val="30"/>
          <w:szCs w:val="30"/>
        </w:rPr>
        <w:t>J-32栋板换间恢复原理图</w:t>
      </w:r>
    </w:p>
    <w:p w:rsidR="00E876BD" w:rsidRDefault="00E876BD">
      <w:pPr>
        <w:spacing w:line="400" w:lineRule="exact"/>
        <w:rPr>
          <w:rFonts w:ascii="宋体" w:hAnsi="宋体" w:cs="Arial"/>
          <w:color w:val="000000"/>
          <w:sz w:val="30"/>
          <w:szCs w:val="30"/>
        </w:rPr>
      </w:pPr>
      <w:r>
        <w:rPr>
          <w:noProof/>
        </w:rPr>
        <w:drawing>
          <wp:anchor distT="0" distB="0" distL="114300" distR="114300" simplePos="0" relativeHeight="251657216" behindDoc="0" locked="0" layoutInCell="1" allowOverlap="1">
            <wp:simplePos x="0" y="0"/>
            <wp:positionH relativeFrom="column">
              <wp:posOffset>52070</wp:posOffset>
            </wp:positionH>
            <wp:positionV relativeFrom="paragraph">
              <wp:posOffset>4026535</wp:posOffset>
            </wp:positionV>
            <wp:extent cx="5701098" cy="406717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01098" cy="4067175"/>
                    </a:xfrm>
                    <a:prstGeom prst="rect">
                      <a:avLst/>
                    </a:prstGeom>
                  </pic:spPr>
                </pic:pic>
              </a:graphicData>
            </a:graphic>
            <wp14:sizeRelH relativeFrom="margin">
              <wp14:pctWidth>0</wp14:pctWidth>
            </wp14:sizeRelH>
            <wp14:sizeRelV relativeFrom="margin">
              <wp14:pctHeight>0</wp14:pctHeight>
            </wp14:sizeRelV>
          </wp:anchor>
        </w:drawing>
      </w:r>
      <w:r w:rsidRPr="00E876BD">
        <w:rPr>
          <w:rFonts w:ascii="宋体" w:hAnsi="宋体" w:cs="Arial"/>
          <w:color w:val="000000"/>
          <w:sz w:val="30"/>
          <w:szCs w:val="30"/>
        </w:rPr>
        <w:t>附</w:t>
      </w:r>
      <w:r>
        <w:rPr>
          <w:rFonts w:ascii="宋体" w:hAnsi="宋体" w:cs="Arial" w:hint="eastAsia"/>
          <w:color w:val="000000"/>
          <w:sz w:val="30"/>
          <w:szCs w:val="30"/>
        </w:rPr>
        <w:t>图</w:t>
      </w:r>
      <w:r w:rsidRPr="00E876BD">
        <w:rPr>
          <w:rFonts w:ascii="宋体" w:hAnsi="宋体" w:cs="Arial"/>
          <w:color w:val="000000"/>
          <w:sz w:val="30"/>
          <w:szCs w:val="30"/>
        </w:rPr>
        <w:t>2</w:t>
      </w:r>
      <w:r>
        <w:rPr>
          <w:rFonts w:ascii="宋体" w:hAnsi="宋体" w:cs="Arial" w:hint="eastAsia"/>
          <w:color w:val="000000"/>
          <w:sz w:val="30"/>
          <w:szCs w:val="30"/>
        </w:rPr>
        <w:t>：</w:t>
      </w:r>
      <w:r w:rsidRPr="00E876BD">
        <w:rPr>
          <w:rFonts w:ascii="宋体" w:hAnsi="宋体" w:cs="Arial" w:hint="eastAsia"/>
          <w:color w:val="000000"/>
          <w:sz w:val="30"/>
          <w:szCs w:val="30"/>
        </w:rPr>
        <w:t>G</w:t>
      </w:r>
      <w:r w:rsidRPr="00E876BD">
        <w:rPr>
          <w:rFonts w:ascii="宋体" w:hAnsi="宋体" w:cs="Arial"/>
          <w:color w:val="000000"/>
          <w:sz w:val="30"/>
          <w:szCs w:val="30"/>
        </w:rPr>
        <w:t>J-53栋板换间恢复原理图</w:t>
      </w: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r>
        <w:rPr>
          <w:noProof/>
        </w:rPr>
        <w:lastRenderedPageBreak/>
        <w:drawing>
          <wp:anchor distT="0" distB="0" distL="114300" distR="114300" simplePos="0" relativeHeight="251670528" behindDoc="0" locked="0" layoutInCell="1" allowOverlap="1">
            <wp:simplePos x="0" y="0"/>
            <wp:positionH relativeFrom="column">
              <wp:posOffset>4445</wp:posOffset>
            </wp:positionH>
            <wp:positionV relativeFrom="paragraph">
              <wp:posOffset>356235</wp:posOffset>
            </wp:positionV>
            <wp:extent cx="5759450" cy="3443372"/>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3443372"/>
                    </a:xfrm>
                    <a:prstGeom prst="rect">
                      <a:avLst/>
                    </a:prstGeom>
                  </pic:spPr>
                </pic:pic>
              </a:graphicData>
            </a:graphic>
          </wp:anchor>
        </w:drawing>
      </w:r>
      <w:r w:rsidRPr="00E876BD">
        <w:rPr>
          <w:rFonts w:ascii="宋体" w:hAnsi="宋体" w:cs="Arial"/>
          <w:color w:val="000000"/>
          <w:sz w:val="30"/>
          <w:szCs w:val="30"/>
        </w:rPr>
        <w:t>附</w:t>
      </w:r>
      <w:r>
        <w:rPr>
          <w:rFonts w:ascii="宋体" w:hAnsi="宋体" w:cs="Arial" w:hint="eastAsia"/>
          <w:color w:val="000000"/>
          <w:sz w:val="30"/>
          <w:szCs w:val="30"/>
        </w:rPr>
        <w:t>图</w:t>
      </w:r>
      <w:r w:rsidRPr="00E876BD">
        <w:rPr>
          <w:rFonts w:ascii="宋体" w:hAnsi="宋体" w:cs="Arial"/>
          <w:color w:val="000000"/>
          <w:sz w:val="30"/>
          <w:szCs w:val="30"/>
        </w:rPr>
        <w:t>3</w:t>
      </w:r>
      <w:r>
        <w:rPr>
          <w:rFonts w:ascii="宋体" w:hAnsi="宋体" w:cs="Arial" w:hint="eastAsia"/>
          <w:color w:val="000000"/>
          <w:sz w:val="30"/>
          <w:szCs w:val="30"/>
        </w:rPr>
        <w:t>：</w:t>
      </w:r>
      <w:r w:rsidRPr="00E876BD">
        <w:rPr>
          <w:rFonts w:ascii="宋体" w:hAnsi="宋体" w:cs="Arial" w:hint="eastAsia"/>
          <w:color w:val="000000"/>
          <w:sz w:val="30"/>
          <w:szCs w:val="30"/>
        </w:rPr>
        <w:t>G</w:t>
      </w:r>
      <w:r w:rsidRPr="00E876BD">
        <w:rPr>
          <w:rFonts w:ascii="宋体" w:hAnsi="宋体" w:cs="Arial"/>
          <w:color w:val="000000"/>
          <w:sz w:val="30"/>
          <w:szCs w:val="30"/>
        </w:rPr>
        <w:t>J-55栋板换间恢复原理图</w:t>
      </w:r>
    </w:p>
    <w:p w:rsidR="00E876BD" w:rsidRDefault="00E876BD">
      <w:pPr>
        <w:spacing w:line="400" w:lineRule="exact"/>
        <w:rPr>
          <w:rFonts w:ascii="宋体" w:hAnsi="宋体" w:cs="Arial"/>
          <w:color w:val="000000"/>
          <w:sz w:val="30"/>
          <w:szCs w:val="30"/>
        </w:rPr>
      </w:pPr>
      <w:r>
        <w:rPr>
          <w:noProof/>
        </w:rPr>
        <w:drawing>
          <wp:anchor distT="0" distB="0" distL="114300" distR="114300" simplePos="0" relativeHeight="251682816" behindDoc="0" locked="0" layoutInCell="1" allowOverlap="1">
            <wp:simplePos x="0" y="0"/>
            <wp:positionH relativeFrom="column">
              <wp:posOffset>4739</wp:posOffset>
            </wp:positionH>
            <wp:positionV relativeFrom="paragraph">
              <wp:posOffset>3902710</wp:posOffset>
            </wp:positionV>
            <wp:extent cx="5759450" cy="3542211"/>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3542211"/>
                    </a:xfrm>
                    <a:prstGeom prst="rect">
                      <a:avLst/>
                    </a:prstGeom>
                  </pic:spPr>
                </pic:pic>
              </a:graphicData>
            </a:graphic>
            <wp14:sizeRelH relativeFrom="margin">
              <wp14:pctWidth>0</wp14:pctWidth>
            </wp14:sizeRelH>
            <wp14:sizeRelV relativeFrom="margin">
              <wp14:pctHeight>0</wp14:pctHeight>
            </wp14:sizeRelV>
          </wp:anchor>
        </w:drawing>
      </w:r>
      <w:r w:rsidRPr="00E876BD">
        <w:rPr>
          <w:rFonts w:ascii="宋体" w:hAnsi="宋体" w:cs="Arial"/>
          <w:color w:val="000000"/>
          <w:sz w:val="30"/>
          <w:szCs w:val="30"/>
        </w:rPr>
        <w:t>附</w:t>
      </w:r>
      <w:r>
        <w:rPr>
          <w:rFonts w:ascii="宋体" w:hAnsi="宋体" w:cs="Arial" w:hint="eastAsia"/>
          <w:color w:val="000000"/>
          <w:sz w:val="30"/>
          <w:szCs w:val="30"/>
        </w:rPr>
        <w:t>图</w:t>
      </w:r>
      <w:r w:rsidRPr="00E876BD">
        <w:rPr>
          <w:rFonts w:ascii="宋体" w:hAnsi="宋体" w:cs="Arial"/>
          <w:color w:val="000000"/>
          <w:sz w:val="30"/>
          <w:szCs w:val="30"/>
        </w:rPr>
        <w:t>4</w:t>
      </w:r>
      <w:r>
        <w:rPr>
          <w:rFonts w:ascii="宋体" w:hAnsi="宋体" w:cs="Arial" w:hint="eastAsia"/>
          <w:color w:val="000000"/>
          <w:sz w:val="30"/>
          <w:szCs w:val="30"/>
        </w:rPr>
        <w:t>：</w:t>
      </w:r>
      <w:r w:rsidRPr="00E876BD">
        <w:rPr>
          <w:rFonts w:ascii="宋体" w:hAnsi="宋体" w:cs="Arial" w:hint="eastAsia"/>
          <w:color w:val="000000"/>
          <w:sz w:val="30"/>
          <w:szCs w:val="30"/>
        </w:rPr>
        <w:t>G</w:t>
      </w:r>
      <w:r w:rsidRPr="00E876BD">
        <w:rPr>
          <w:rFonts w:ascii="宋体" w:hAnsi="宋体" w:cs="Arial"/>
          <w:color w:val="000000"/>
          <w:sz w:val="30"/>
          <w:szCs w:val="30"/>
        </w:rPr>
        <w:t>J-71栋板换间恢复原理图</w:t>
      </w: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p>
    <w:p w:rsidR="00E876BD" w:rsidRDefault="00E876BD">
      <w:pPr>
        <w:spacing w:line="400" w:lineRule="exact"/>
        <w:rPr>
          <w:rFonts w:ascii="宋体" w:hAnsi="宋体" w:cs="Arial"/>
          <w:color w:val="000000"/>
          <w:sz w:val="30"/>
          <w:szCs w:val="30"/>
        </w:rPr>
      </w:pP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AB20C2">
        <w:rPr>
          <w:rFonts w:hAnsi="宋体" w:hint="eastAsia"/>
          <w:szCs w:val="21"/>
        </w:rPr>
        <w:t>岭南印象园板换间一次侧恢复供冷工程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AB20C2">
              <w:rPr>
                <w:rFonts w:ascii="宋体" w:hAnsi="宋体" w:cs="宋体" w:hint="eastAsia"/>
                <w:kern w:val="0"/>
                <w:szCs w:val="21"/>
              </w:rPr>
              <w:t>岭南印象园板换间一次侧恢复供冷工程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AB20C2">
        <w:rPr>
          <w:rFonts w:hAnsi="宋体" w:hint="eastAsia"/>
          <w:sz w:val="24"/>
          <w:szCs w:val="24"/>
          <w:u w:val="single"/>
        </w:rPr>
        <w:t>岭南印象园板换间一次侧恢复供冷工程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AB20C2">
        <w:rPr>
          <w:rFonts w:ascii="宋体" w:hAnsi="宋体" w:cs="宋体" w:hint="eastAsia"/>
          <w:kern w:val="0"/>
          <w:szCs w:val="21"/>
        </w:rPr>
        <w:t>岭南印象园板换间一次侧恢复供冷工程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AB20C2">
        <w:rPr>
          <w:rFonts w:ascii="宋体" w:hAnsi="宋体" w:hint="eastAsia"/>
          <w:bCs/>
          <w:szCs w:val="21"/>
        </w:rPr>
        <w:t>岭南印象园板换间一次侧恢复供冷工程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E876BD" w:rsidRDefault="00265E09" w:rsidP="00E876BD">
      <w:pPr>
        <w:widowControl/>
        <w:jc w:val="left"/>
        <w:rPr>
          <w:rFonts w:ascii="宋体" w:hAnsi="宋体" w:cs="宋体"/>
          <w:color w:val="000000"/>
          <w:szCs w:val="21"/>
        </w:rPr>
      </w:pPr>
    </w:p>
    <w:sectPr w:rsidR="00265E09" w:rsidRPr="00E876BD" w:rsidSect="00DE00B8">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FC" w:rsidRDefault="00F317FC">
      <w:r>
        <w:separator/>
      </w:r>
    </w:p>
  </w:endnote>
  <w:endnote w:type="continuationSeparator" w:id="0">
    <w:p w:rsidR="00F317FC" w:rsidRDefault="00F3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0C2" w:rsidRDefault="00AB20C2">
    <w:pPr>
      <w:pStyle w:val="a8"/>
      <w:jc w:val="right"/>
    </w:pPr>
    <w:r>
      <w:fldChar w:fldCharType="begin"/>
    </w:r>
    <w:r>
      <w:instrText xml:space="preserve"> PAGE   \* MERGEFORMAT </w:instrText>
    </w:r>
    <w:r>
      <w:fldChar w:fldCharType="separate"/>
    </w:r>
    <w:r w:rsidR="00ED367E" w:rsidRPr="00ED367E">
      <w:rPr>
        <w:noProof/>
        <w:lang w:val="zh-CN"/>
      </w:rPr>
      <w:t>11</w:t>
    </w:r>
    <w:r>
      <w:fldChar w:fldCharType="end"/>
    </w:r>
  </w:p>
  <w:p w:rsidR="00AB20C2" w:rsidRDefault="00AB20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FC" w:rsidRDefault="00F317FC">
      <w:r>
        <w:separator/>
      </w:r>
    </w:p>
  </w:footnote>
  <w:footnote w:type="continuationSeparator" w:id="0">
    <w:p w:rsidR="00F317FC" w:rsidRDefault="00F3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3C6ECE38"/>
    <w:lvl w:ilvl="0" w:tplc="65C484A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E0761"/>
    <w:rsid w:val="009E12D5"/>
    <w:rsid w:val="009E29EF"/>
    <w:rsid w:val="009E359E"/>
    <w:rsid w:val="00A047AA"/>
    <w:rsid w:val="00A05921"/>
    <w:rsid w:val="00A105FC"/>
    <w:rsid w:val="00A15326"/>
    <w:rsid w:val="00A214CC"/>
    <w:rsid w:val="00A32246"/>
    <w:rsid w:val="00A3606D"/>
    <w:rsid w:val="00A36C20"/>
    <w:rsid w:val="00A46630"/>
    <w:rsid w:val="00A614CE"/>
    <w:rsid w:val="00A63DD1"/>
    <w:rsid w:val="00A735C6"/>
    <w:rsid w:val="00A81CD4"/>
    <w:rsid w:val="00A919CA"/>
    <w:rsid w:val="00A963B9"/>
    <w:rsid w:val="00AA7AB2"/>
    <w:rsid w:val="00AB20C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16C16"/>
    <w:rsid w:val="00D17E66"/>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C7368"/>
    <w:rsid w:val="00DD2666"/>
    <w:rsid w:val="00DD3D16"/>
    <w:rsid w:val="00DE00B8"/>
    <w:rsid w:val="00DE68FF"/>
    <w:rsid w:val="00DF1B2F"/>
    <w:rsid w:val="00DF211B"/>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876BD"/>
    <w:rsid w:val="00E97A9C"/>
    <w:rsid w:val="00EA4024"/>
    <w:rsid w:val="00EA4B1F"/>
    <w:rsid w:val="00EC0CD3"/>
    <w:rsid w:val="00ED367E"/>
    <w:rsid w:val="00EE46A6"/>
    <w:rsid w:val="00EF18C1"/>
    <w:rsid w:val="00F02A17"/>
    <w:rsid w:val="00F05829"/>
    <w:rsid w:val="00F1300D"/>
    <w:rsid w:val="00F154F7"/>
    <w:rsid w:val="00F25AE1"/>
    <w:rsid w:val="00F317FC"/>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1403</TotalTime>
  <Pages>19</Pages>
  <Words>1307</Words>
  <Characters>7451</Characters>
  <Application>Microsoft Office Word</Application>
  <DocSecurity>0</DocSecurity>
  <Lines>62</Lines>
  <Paragraphs>17</Paragraphs>
  <ScaleCrop>false</ScaleCrop>
  <Company>aaa</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103</cp:revision>
  <cp:lastPrinted>2011-11-29T08:47:00Z</cp:lastPrinted>
  <dcterms:created xsi:type="dcterms:W3CDTF">2018-02-28T04:01:00Z</dcterms:created>
  <dcterms:modified xsi:type="dcterms:W3CDTF">2021-07-22T06:12:00Z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