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937EF7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冷站管托更换工程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Pr="00402A6F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937EF7">
        <w:rPr>
          <w:rFonts w:asciiTheme="minorEastAsia" w:hAnsiTheme="minorEastAsia" w:hint="eastAsia"/>
          <w:sz w:val="28"/>
          <w:szCs w:val="28"/>
        </w:rPr>
        <w:t>冷站管托更换工程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937EF7">
        <w:rPr>
          <w:rFonts w:asciiTheme="minorEastAsia" w:hAnsiTheme="minorEastAsia" w:hint="eastAsia"/>
          <w:sz w:val="28"/>
          <w:szCs w:val="28"/>
        </w:rPr>
        <w:t>冷站管托更换工程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</w:t>
      </w:r>
      <w:r w:rsidR="00402A6F">
        <w:rPr>
          <w:rFonts w:asciiTheme="minorEastAsia" w:hAnsiTheme="minorEastAsia" w:hint="eastAsia"/>
          <w:sz w:val="28"/>
          <w:szCs w:val="28"/>
        </w:rPr>
        <w:t>、图纸</w:t>
      </w:r>
      <w:r w:rsidRPr="00BC48B0">
        <w:rPr>
          <w:rFonts w:asciiTheme="minorEastAsia" w:hAnsiTheme="minorEastAsia" w:hint="eastAsia"/>
          <w:sz w:val="28"/>
          <w:szCs w:val="28"/>
        </w:rPr>
        <w:t>等资料，承包</w:t>
      </w:r>
      <w:r w:rsidR="00937EF7">
        <w:rPr>
          <w:rFonts w:asciiTheme="minorEastAsia" w:hAnsiTheme="minorEastAsia" w:hint="eastAsia"/>
          <w:sz w:val="28"/>
          <w:szCs w:val="28"/>
        </w:rPr>
        <w:t>冷站管托更换工程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（四）具备建筑机电安装工程专业承包叁级或以上资质；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（五）投标人近3年内(2018年1月1日至今)完成过质量合格的类似工程项目业绩（需提供合同等相关证明材料复印件）；</w:t>
      </w:r>
    </w:p>
    <w:p w:rsidR="00445711" w:rsidRPr="00BC48B0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FB2D24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FB2D24">
        <w:rPr>
          <w:rFonts w:asciiTheme="minorEastAsia" w:hAnsiTheme="minorEastAsia"/>
          <w:sz w:val="28"/>
          <w:szCs w:val="28"/>
          <w:u w:val="single"/>
        </w:rPr>
        <w:t>28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FB2D24">
        <w:rPr>
          <w:rFonts w:asciiTheme="minorEastAsia" w:hAnsiTheme="minorEastAsia"/>
          <w:sz w:val="28"/>
          <w:szCs w:val="28"/>
          <w:u w:val="single"/>
        </w:rPr>
        <w:t>10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FB2D24">
        <w:rPr>
          <w:rFonts w:asciiTheme="minorEastAsia" w:hAnsiTheme="minorEastAsia"/>
          <w:sz w:val="28"/>
          <w:szCs w:val="28"/>
          <w:u w:val="single"/>
        </w:rPr>
        <w:t>15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</w:t>
      </w:r>
      <w:r w:rsidR="009F116C">
        <w:rPr>
          <w:rFonts w:ascii="宋体" w:hAnsi="宋体" w:cs="Arial" w:hint="eastAsia"/>
          <w:color w:val="000000"/>
          <w:sz w:val="28"/>
          <w:szCs w:val="28"/>
        </w:rPr>
        <w:t>、</w:t>
      </w:r>
      <w:r w:rsidR="009F116C" w:rsidRPr="00465657">
        <w:rPr>
          <w:rFonts w:ascii="宋体" w:hAnsi="宋体" w:cs="Arial"/>
          <w:color w:val="000000"/>
          <w:sz w:val="28"/>
          <w:szCs w:val="28"/>
        </w:rPr>
        <w:t>广东建设工程信息网</w:t>
      </w:r>
      <w:r w:rsidR="009F116C" w:rsidRPr="00465657">
        <w:rPr>
          <w:rFonts w:ascii="宋体" w:hAnsi="宋体" w:cs="Arial" w:hint="eastAsia"/>
          <w:color w:val="000000"/>
          <w:sz w:val="28"/>
          <w:szCs w:val="28"/>
        </w:rPr>
        <w:t>（</w:t>
      </w:r>
      <w:r w:rsidR="009F116C" w:rsidRPr="00465657">
        <w:rPr>
          <w:rFonts w:ascii="宋体" w:hAnsi="宋体" w:cs="Arial"/>
          <w:color w:val="000000"/>
          <w:sz w:val="28"/>
          <w:szCs w:val="28"/>
        </w:rPr>
        <w:t>http://www.buildinfo.com.cn/</w:t>
      </w:r>
      <w:r w:rsidR="009F116C" w:rsidRPr="00465657">
        <w:rPr>
          <w:rFonts w:ascii="宋体" w:hAnsi="宋体" w:cs="Arial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上发布，并视为有效送达。本公告的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6F7EC7">
        <w:rPr>
          <w:rFonts w:asciiTheme="minorEastAsia" w:hAnsiTheme="minorEastAsia"/>
          <w:b/>
          <w:sz w:val="28"/>
          <w:szCs w:val="28"/>
        </w:rPr>
        <w:t>投标</w:t>
      </w:r>
      <w:r w:rsidRPr="006F7EC7">
        <w:rPr>
          <w:rFonts w:asciiTheme="minorEastAsia" w:hAnsiTheme="minorEastAsia" w:hint="eastAsia"/>
          <w:b/>
          <w:sz w:val="28"/>
          <w:szCs w:val="28"/>
        </w:rPr>
        <w:t>单位以</w:t>
      </w:r>
      <w:r w:rsidRPr="006F7EC7">
        <w:rPr>
          <w:rFonts w:asciiTheme="minorEastAsia" w:hAnsiTheme="minorEastAsia"/>
          <w:b/>
          <w:sz w:val="28"/>
          <w:szCs w:val="28"/>
        </w:rPr>
        <w:t>密封的</w:t>
      </w:r>
      <w:r w:rsidRPr="006F7EC7">
        <w:rPr>
          <w:rFonts w:asciiTheme="minorEastAsia" w:hAnsiTheme="minorEastAsia" w:hint="eastAsia"/>
          <w:b/>
          <w:sz w:val="28"/>
          <w:szCs w:val="28"/>
        </w:rPr>
        <w:t>形式</w:t>
      </w:r>
      <w:r w:rsidR="00162827" w:rsidRPr="006F7EC7">
        <w:rPr>
          <w:rFonts w:ascii="宋体" w:hAnsi="宋体" w:cs="Arial" w:hint="eastAsia"/>
          <w:b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FB2D24">
        <w:rPr>
          <w:rFonts w:asciiTheme="minorEastAsia" w:hAnsiTheme="minorEastAsia"/>
          <w:sz w:val="28"/>
          <w:szCs w:val="28"/>
          <w:u w:val="single"/>
        </w:rPr>
        <w:t>10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FB2D24">
        <w:rPr>
          <w:rFonts w:asciiTheme="minorEastAsia" w:hAnsiTheme="minorEastAsia"/>
          <w:sz w:val="28"/>
          <w:szCs w:val="28"/>
          <w:u w:val="single"/>
        </w:rPr>
        <w:t>15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  <w:bookmarkStart w:id="0" w:name="_GoBack"/>
      <w:bookmarkEnd w:id="0"/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A22D99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0B399F">
        <w:rPr>
          <w:rFonts w:hint="eastAsia"/>
          <w:sz w:val="28"/>
          <w:szCs w:val="28"/>
        </w:rPr>
        <w:t>年</w:t>
      </w:r>
      <w:r w:rsidR="00FB2D24">
        <w:rPr>
          <w:sz w:val="28"/>
          <w:szCs w:val="28"/>
        </w:rPr>
        <w:t>9</w:t>
      </w:r>
      <w:r w:rsidR="000B399F">
        <w:rPr>
          <w:rFonts w:hint="eastAsia"/>
          <w:sz w:val="28"/>
          <w:szCs w:val="28"/>
        </w:rPr>
        <w:t>月</w:t>
      </w:r>
      <w:r w:rsidR="00FB2D24">
        <w:rPr>
          <w:sz w:val="28"/>
          <w:szCs w:val="28"/>
        </w:rPr>
        <w:t>28</w:t>
      </w:r>
      <w:r w:rsidR="000B399F">
        <w:rPr>
          <w:rFonts w:hint="eastAsia"/>
          <w:sz w:val="28"/>
          <w:szCs w:val="28"/>
        </w:rPr>
        <w:t>日</w:t>
      </w:r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F2D" w:rsidRDefault="00345F2D" w:rsidP="00D84151">
      <w:r>
        <w:separator/>
      </w:r>
    </w:p>
  </w:endnote>
  <w:endnote w:type="continuationSeparator" w:id="0">
    <w:p w:rsidR="00345F2D" w:rsidRDefault="00345F2D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F2D" w:rsidRDefault="00345F2D" w:rsidP="00D84151">
      <w:r>
        <w:separator/>
      </w:r>
    </w:p>
  </w:footnote>
  <w:footnote w:type="continuationSeparator" w:id="0">
    <w:p w:rsidR="00345F2D" w:rsidRDefault="00345F2D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1012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5F2D"/>
    <w:rsid w:val="00347347"/>
    <w:rsid w:val="00356D33"/>
    <w:rsid w:val="00357F42"/>
    <w:rsid w:val="00380179"/>
    <w:rsid w:val="003824B3"/>
    <w:rsid w:val="00383CC0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2A6F"/>
    <w:rsid w:val="00405C48"/>
    <w:rsid w:val="00415C79"/>
    <w:rsid w:val="00430515"/>
    <w:rsid w:val="00441BB0"/>
    <w:rsid w:val="00445711"/>
    <w:rsid w:val="00451AA5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6F7EC7"/>
    <w:rsid w:val="0070481B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6096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37EF7"/>
    <w:rsid w:val="00940EA9"/>
    <w:rsid w:val="00943CD8"/>
    <w:rsid w:val="00957216"/>
    <w:rsid w:val="00967C13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116C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4576"/>
    <w:rsid w:val="00C43995"/>
    <w:rsid w:val="00C455EA"/>
    <w:rsid w:val="00C7011E"/>
    <w:rsid w:val="00C92E97"/>
    <w:rsid w:val="00C9664F"/>
    <w:rsid w:val="00CA1281"/>
    <w:rsid w:val="00CA40E3"/>
    <w:rsid w:val="00CB0DFD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0E6C"/>
    <w:rsid w:val="00E7304A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2D24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5442A6-F903-4CA0-BA06-F80491E6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147</Words>
  <Characters>841</Characters>
  <Application>Microsoft Office Word</Application>
  <DocSecurity>0</DocSecurity>
  <Lines>7</Lines>
  <Paragraphs>1</Paragraphs>
  <ScaleCrop>false</ScaleCrop>
  <Company>dxc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64</cp:revision>
  <dcterms:created xsi:type="dcterms:W3CDTF">2018-09-05T02:59:00Z</dcterms:created>
  <dcterms:modified xsi:type="dcterms:W3CDTF">2021-09-28T06:13:00Z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