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D7" w:rsidRDefault="00C15FBF" w:rsidP="00403D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  <w:r w:rsidR="00403D16">
        <w:rPr>
          <w:rFonts w:hint="eastAsia"/>
          <w:b/>
          <w:sz w:val="28"/>
          <w:szCs w:val="28"/>
        </w:rPr>
        <w:t>及</w:t>
      </w:r>
      <w:r w:rsidR="000C75D7">
        <w:rPr>
          <w:rFonts w:hint="eastAsia"/>
          <w:b/>
          <w:sz w:val="28"/>
          <w:szCs w:val="28"/>
        </w:rPr>
        <w:t>广州大学城能源发展有限公司</w:t>
      </w:r>
    </w:p>
    <w:p w:rsidR="007E6542" w:rsidRDefault="00FA4604" w:rsidP="00403D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员工工作服设计及制作采购</w:t>
      </w:r>
    </w:p>
    <w:p w:rsidR="00140734" w:rsidRDefault="00D91C44" w:rsidP="00403D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Pr="005F0049" w:rsidRDefault="000C75D7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本采购人拟</w:t>
      </w:r>
      <w:r w:rsidR="00D91C44">
        <w:rPr>
          <w:rFonts w:ascii="宋体" w:eastAsia="宋体" w:hAnsi="宋体" w:cs="宋体" w:hint="eastAsia"/>
          <w:sz w:val="24"/>
          <w:szCs w:val="24"/>
        </w:rPr>
        <w:t>开展</w:t>
      </w:r>
      <w:r>
        <w:rPr>
          <w:rFonts w:ascii="宋体" w:eastAsia="宋体" w:hAnsi="宋体" w:cs="宋体" w:hint="eastAsia"/>
          <w:sz w:val="24"/>
          <w:szCs w:val="24"/>
        </w:rPr>
        <w:t>员</w:t>
      </w:r>
      <w:r w:rsidR="00FA4604">
        <w:rPr>
          <w:rFonts w:ascii="宋体" w:eastAsia="宋体" w:hAnsi="宋体" w:cs="宋体" w:hint="eastAsia"/>
          <w:sz w:val="24"/>
          <w:szCs w:val="24"/>
        </w:rPr>
        <w:t>工工作服设计及制作采购</w:t>
      </w:r>
      <w:r w:rsidR="00D91C44">
        <w:rPr>
          <w:rFonts w:ascii="宋体" w:eastAsia="宋体" w:hAnsi="宋体" w:cs="宋体" w:hint="eastAsia"/>
          <w:sz w:val="24"/>
          <w:szCs w:val="24"/>
        </w:rPr>
        <w:t>，</w:t>
      </w:r>
      <w:r w:rsidR="00D91C44"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6E55B2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项目名称：</w:t>
      </w:r>
      <w:r w:rsidR="00FA4604">
        <w:rPr>
          <w:rFonts w:ascii="宋体" w:eastAsia="宋体" w:hAnsi="宋体" w:cs="宋体" w:hint="eastAsia"/>
          <w:sz w:val="24"/>
          <w:szCs w:val="24"/>
        </w:rPr>
        <w:t>员工工作服设计及制作采购</w:t>
      </w:r>
    </w:p>
    <w:p w:rsidR="001D27B9" w:rsidRPr="00AE269B" w:rsidRDefault="00D91C44" w:rsidP="006E55B2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项目类别：货物类</w:t>
      </w:r>
    </w:p>
    <w:p w:rsidR="00AA4148" w:rsidRPr="00E467F5" w:rsidRDefault="00D91C44" w:rsidP="00AA4148">
      <w:pPr>
        <w:pStyle w:val="1"/>
        <w:numPr>
          <w:ilvl w:val="0"/>
          <w:numId w:val="7"/>
        </w:numPr>
        <w:tabs>
          <w:tab w:val="left" w:pos="420"/>
        </w:tabs>
        <w:spacing w:line="460" w:lineRule="exact"/>
        <w:ind w:left="0" w:firstLineChars="0" w:firstLine="480"/>
        <w:rPr>
          <w:rFonts w:ascii="宋体" w:hAnsi="宋体"/>
          <w:sz w:val="24"/>
        </w:rPr>
      </w:pPr>
      <w:r w:rsidRPr="00AA4148">
        <w:rPr>
          <w:rFonts w:ascii="宋体" w:eastAsia="宋体" w:hAnsi="宋体" w:cs="宋体" w:hint="eastAsia"/>
          <w:sz w:val="24"/>
          <w:szCs w:val="24"/>
        </w:rPr>
        <w:t>采购限价</w:t>
      </w:r>
      <w:r w:rsidR="005151A8" w:rsidRPr="00AA4148">
        <w:rPr>
          <w:rFonts w:ascii="宋体" w:eastAsia="宋体" w:hAnsi="宋体" w:cs="宋体" w:hint="eastAsia"/>
          <w:sz w:val="24"/>
          <w:szCs w:val="24"/>
        </w:rPr>
        <w:t>（人民币）</w:t>
      </w:r>
      <w:r w:rsidRPr="00AA4148">
        <w:rPr>
          <w:rFonts w:ascii="宋体" w:eastAsia="宋体" w:hAnsi="宋体" w:cs="宋体" w:hint="eastAsia"/>
          <w:sz w:val="24"/>
          <w:szCs w:val="24"/>
        </w:rPr>
        <w:t>：</w:t>
      </w:r>
      <w:r w:rsidR="00DF56D4" w:rsidRPr="00AA4148">
        <w:rPr>
          <w:rFonts w:ascii="宋体" w:eastAsia="宋体" w:hAnsi="宋体" w:cs="宋体" w:hint="eastAsia"/>
          <w:sz w:val="24"/>
          <w:szCs w:val="24"/>
        </w:rPr>
        <w:t>10</w:t>
      </w:r>
      <w:r w:rsidR="00FA4604" w:rsidRPr="00AA4148">
        <w:rPr>
          <w:rFonts w:ascii="宋体" w:eastAsia="宋体" w:hAnsi="宋体" w:cs="宋体"/>
          <w:sz w:val="24"/>
          <w:szCs w:val="24"/>
        </w:rPr>
        <w:t>00元</w:t>
      </w:r>
      <w:r w:rsidR="00FA4604" w:rsidRPr="00AA4148">
        <w:rPr>
          <w:rFonts w:ascii="宋体" w:eastAsia="宋体" w:hAnsi="宋体" w:cs="宋体" w:hint="eastAsia"/>
          <w:sz w:val="24"/>
          <w:szCs w:val="24"/>
        </w:rPr>
        <w:t>/套</w:t>
      </w:r>
      <w:r w:rsidR="00AA4148" w:rsidRPr="00A27992">
        <w:rPr>
          <w:rFonts w:ascii="宋体" w:hAnsi="宋体" w:hint="eastAsia"/>
          <w:sz w:val="24"/>
        </w:rPr>
        <w:t>（</w:t>
      </w:r>
      <w:r w:rsidR="00AA4148">
        <w:rPr>
          <w:rFonts w:ascii="宋体" w:hAnsi="宋体" w:hint="eastAsia"/>
          <w:sz w:val="24"/>
        </w:rPr>
        <w:t>暂</w:t>
      </w:r>
      <w:r w:rsidR="00017D1C">
        <w:rPr>
          <w:rFonts w:ascii="宋体" w:hAnsi="宋体" w:hint="eastAsia"/>
          <w:sz w:val="24"/>
        </w:rPr>
        <w:t>定</w:t>
      </w:r>
      <w:r w:rsidR="00AA4148">
        <w:rPr>
          <w:rFonts w:ascii="宋体" w:hAnsi="宋体" w:hint="eastAsia"/>
          <w:sz w:val="24"/>
        </w:rPr>
        <w:t>采购数量为</w:t>
      </w:r>
      <w:r w:rsidR="00AA4148" w:rsidRPr="00A27992">
        <w:rPr>
          <w:rFonts w:ascii="宋体" w:hAnsi="宋体" w:hint="eastAsia"/>
          <w:sz w:val="24"/>
        </w:rPr>
        <w:t>104</w:t>
      </w:r>
      <w:r w:rsidR="00AA4148">
        <w:rPr>
          <w:rFonts w:ascii="宋体" w:hAnsi="宋体" w:hint="eastAsia"/>
          <w:sz w:val="24"/>
        </w:rPr>
        <w:t>套</w:t>
      </w:r>
      <w:r w:rsidR="00AA4148" w:rsidRPr="00A27992">
        <w:rPr>
          <w:rFonts w:ascii="宋体" w:hAnsi="宋体" w:hint="eastAsia"/>
          <w:sz w:val="24"/>
        </w:rPr>
        <w:t>，分别为男装73套（</w:t>
      </w:r>
      <w:r w:rsidR="00AA4148">
        <w:rPr>
          <w:rFonts w:ascii="宋体" w:hAnsi="宋体" w:hint="eastAsia"/>
          <w:sz w:val="24"/>
        </w:rPr>
        <w:t>每套</w:t>
      </w:r>
      <w:r w:rsidR="00AA4148" w:rsidRPr="00A27992">
        <w:rPr>
          <w:rFonts w:ascii="宋体" w:hAnsi="宋体" w:hint="eastAsia"/>
          <w:sz w:val="24"/>
        </w:rPr>
        <w:t>含白色衬衫1件，西服外套1件，西裤1件），女装31套（</w:t>
      </w:r>
      <w:r w:rsidR="00AA4148">
        <w:rPr>
          <w:rFonts w:ascii="宋体" w:hAnsi="宋体" w:hint="eastAsia"/>
          <w:sz w:val="24"/>
        </w:rPr>
        <w:t>每套</w:t>
      </w:r>
      <w:r w:rsidR="00AA4148" w:rsidRPr="00A27992">
        <w:rPr>
          <w:rFonts w:ascii="宋体" w:hAnsi="宋体" w:hint="eastAsia"/>
          <w:sz w:val="24"/>
        </w:rPr>
        <w:t>含白色衬衫1件，西服外套1件，西服半裙1件）。</w:t>
      </w:r>
      <w:r w:rsidR="00AA4148" w:rsidRPr="008C7463">
        <w:rPr>
          <w:rFonts w:ascii="宋体" w:hAnsi="宋体" w:hint="eastAsia"/>
          <w:sz w:val="24"/>
        </w:rPr>
        <w:t>中标人需以采购人实际订货量为准，并按照实际成交量进行结算。</w:t>
      </w:r>
    </w:p>
    <w:p w:rsidR="00140734" w:rsidRPr="00AA4148" w:rsidRDefault="00C74FC6" w:rsidP="00140734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left="0" w:firstLineChars="0" w:firstLine="480"/>
        <w:rPr>
          <w:rFonts w:ascii="宋体" w:hAnsi="宋体"/>
          <w:sz w:val="24"/>
        </w:rPr>
      </w:pPr>
      <w:r w:rsidRPr="00AA4148">
        <w:rPr>
          <w:rFonts w:ascii="宋体" w:hAnsi="宋体" w:hint="eastAsia"/>
          <w:sz w:val="24"/>
        </w:rPr>
        <w:t>由于员工存在流动性，</w:t>
      </w:r>
      <w:r w:rsidR="000C75D7" w:rsidRPr="00AA4148">
        <w:rPr>
          <w:rFonts w:ascii="宋体" w:hAnsi="宋体" w:hint="eastAsia"/>
          <w:sz w:val="24"/>
        </w:rPr>
        <w:t>104</w:t>
      </w:r>
      <w:r w:rsidR="003F4C5A" w:rsidRPr="00AA4148">
        <w:rPr>
          <w:rFonts w:ascii="宋体" w:hAnsi="宋体" w:hint="eastAsia"/>
          <w:sz w:val="24"/>
        </w:rPr>
        <w:t>套</w:t>
      </w:r>
      <w:r w:rsidRPr="00AA4148">
        <w:rPr>
          <w:rFonts w:ascii="宋体" w:hAnsi="宋体" w:hint="eastAsia"/>
          <w:sz w:val="24"/>
        </w:rPr>
        <w:t>为参考</w:t>
      </w:r>
      <w:r w:rsidR="003F4C5A" w:rsidRPr="00AA4148">
        <w:rPr>
          <w:rFonts w:ascii="宋体" w:hAnsi="宋体" w:hint="eastAsia"/>
          <w:sz w:val="24"/>
        </w:rPr>
        <w:t>数目</w:t>
      </w:r>
      <w:r w:rsidRPr="00AA4148">
        <w:rPr>
          <w:rFonts w:ascii="宋体" w:hAnsi="宋体" w:hint="eastAsia"/>
          <w:sz w:val="24"/>
        </w:rPr>
        <w:t>，以中标时采购人提供的实际</w:t>
      </w:r>
      <w:r w:rsidR="003F4C5A" w:rsidRPr="00AA4148">
        <w:rPr>
          <w:rFonts w:ascii="宋体" w:hAnsi="宋体" w:hint="eastAsia"/>
          <w:sz w:val="24"/>
        </w:rPr>
        <w:t>数目</w:t>
      </w:r>
      <w:r w:rsidRPr="00AA4148">
        <w:rPr>
          <w:rFonts w:ascii="宋体" w:hAnsi="宋体" w:hint="eastAsia"/>
          <w:sz w:val="24"/>
        </w:rPr>
        <w:t>为准）（投标报价超过采购限价为无效投标）。</w:t>
      </w:r>
    </w:p>
    <w:p w:rsidR="006E55B2" w:rsidRPr="006E55B2" w:rsidRDefault="006E55B2" w:rsidP="005E09BF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left="0" w:firstLineChars="0" w:firstLine="480"/>
        <w:rPr>
          <w:rFonts w:ascii="宋体" w:hAnsi="宋体"/>
          <w:sz w:val="24"/>
          <w:szCs w:val="24"/>
        </w:rPr>
      </w:pPr>
      <w:r w:rsidRPr="006E55B2">
        <w:rPr>
          <w:rFonts w:ascii="宋体" w:eastAsia="宋体" w:hAnsi="宋体" w:cs="宋体" w:hint="eastAsia"/>
          <w:sz w:val="24"/>
          <w:szCs w:val="24"/>
        </w:rPr>
        <w:t>合同履行期限：</w:t>
      </w:r>
      <w:bookmarkStart w:id="0" w:name="EB0ce3ebad751248768157d79b064425a5"/>
      <w:r w:rsidR="001F2E5A">
        <w:rPr>
          <w:rFonts w:ascii="宋体" w:eastAsia="宋体" w:hAnsi="宋体" w:cs="宋体" w:hint="eastAsia"/>
          <w:sz w:val="24"/>
          <w:szCs w:val="24"/>
        </w:rPr>
        <w:t>合同期限</w:t>
      </w:r>
      <w:r w:rsidRPr="006E55B2">
        <w:rPr>
          <w:rFonts w:ascii="宋体" w:eastAsia="宋体" w:hAnsi="宋体" w:cs="宋体" w:hint="eastAsia"/>
          <w:sz w:val="24"/>
          <w:szCs w:val="24"/>
        </w:rPr>
        <w:t>3年</w:t>
      </w:r>
      <w:r w:rsidR="005E09BF">
        <w:rPr>
          <w:rFonts w:ascii="宋体" w:eastAsia="宋体" w:hAnsi="宋体" w:cs="宋体" w:hint="eastAsia"/>
          <w:sz w:val="24"/>
          <w:szCs w:val="24"/>
        </w:rPr>
        <w:t>，</w:t>
      </w:r>
      <w:r w:rsidR="00E60BA1" w:rsidRPr="00E60BA1">
        <w:rPr>
          <w:rFonts w:ascii="宋体" w:eastAsia="宋体" w:hAnsi="宋体" w:cs="宋体" w:hint="eastAsia"/>
          <w:sz w:val="24"/>
          <w:szCs w:val="24"/>
        </w:rPr>
        <w:t>采用1＋1＋1模式</w:t>
      </w:r>
      <w:r w:rsidR="00E60BA1">
        <w:rPr>
          <w:rFonts w:ascii="宋体" w:eastAsia="宋体" w:hAnsi="宋体" w:cs="宋体" w:hint="eastAsia"/>
          <w:sz w:val="24"/>
          <w:szCs w:val="24"/>
        </w:rPr>
        <w:t>，</w:t>
      </w:r>
      <w:r w:rsidR="004021AB">
        <w:rPr>
          <w:rFonts w:ascii="宋体" w:eastAsia="宋体" w:hAnsi="宋体" w:cs="宋体" w:hint="eastAsia"/>
          <w:sz w:val="24"/>
          <w:szCs w:val="24"/>
        </w:rPr>
        <w:t>甲方根据需求</w:t>
      </w:r>
      <w:r w:rsidR="00E60BA1" w:rsidRPr="007373A5">
        <w:rPr>
          <w:rFonts w:ascii="宋体" w:eastAsia="宋体" w:hAnsi="宋体" w:cs="宋体" w:hint="eastAsia"/>
          <w:sz w:val="24"/>
          <w:szCs w:val="24"/>
        </w:rPr>
        <w:t>按年度进行签订</w:t>
      </w:r>
      <w:r w:rsidR="00E60BA1">
        <w:rPr>
          <w:rFonts w:ascii="宋体" w:eastAsia="宋体" w:hAnsi="宋体" w:cs="宋体" w:hint="eastAsia"/>
          <w:sz w:val="24"/>
          <w:szCs w:val="24"/>
        </w:rPr>
        <w:t>。</w:t>
      </w:r>
      <w:r w:rsidR="005E09BF">
        <w:rPr>
          <w:rFonts w:ascii="宋体" w:eastAsia="宋体" w:hAnsi="宋体" w:cs="宋体" w:hint="eastAsia"/>
          <w:sz w:val="24"/>
          <w:szCs w:val="24"/>
        </w:rPr>
        <w:t>期间如采购人有新增零星订单，中标人应按</w:t>
      </w:r>
      <w:r w:rsidR="00017D1C" w:rsidRPr="00022A53">
        <w:rPr>
          <w:rFonts w:ascii="宋体" w:hAnsi="宋体" w:hint="eastAsia"/>
          <w:sz w:val="24"/>
          <w:szCs w:val="24"/>
        </w:rPr>
        <w:t>合同价格</w:t>
      </w:r>
      <w:r w:rsidR="00017D1C">
        <w:rPr>
          <w:rFonts w:ascii="宋体" w:hAnsi="宋体" w:hint="eastAsia"/>
          <w:sz w:val="24"/>
        </w:rPr>
        <w:t>、品质及款式</w:t>
      </w:r>
      <w:r w:rsidR="00017D1C" w:rsidRPr="00022A53">
        <w:rPr>
          <w:rFonts w:ascii="宋体" w:hAnsi="宋体" w:hint="eastAsia"/>
          <w:sz w:val="24"/>
          <w:szCs w:val="24"/>
        </w:rPr>
        <w:t>进行供货。</w:t>
      </w:r>
      <w:bookmarkEnd w:id="0"/>
    </w:p>
    <w:p w:rsidR="00140734" w:rsidRPr="00AE269B" w:rsidRDefault="00D91C44" w:rsidP="006E55B2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竞选内容：</w:t>
      </w:r>
      <w:r w:rsidR="00FA4604" w:rsidRPr="00FA4604">
        <w:rPr>
          <w:rFonts w:ascii="宋体" w:eastAsia="宋体" w:hAnsi="宋体" w:cs="宋体" w:hint="eastAsia"/>
          <w:sz w:val="24"/>
          <w:szCs w:val="24"/>
        </w:rPr>
        <w:t>员工工作服设计及制作采购，具体详见竞选文件第三条“项目用户需求”。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403D16">
      <w:pPr>
        <w:pStyle w:val="1"/>
        <w:numPr>
          <w:ilvl w:val="0"/>
          <w:numId w:val="4"/>
        </w:numPr>
        <w:tabs>
          <w:tab w:val="left" w:pos="420"/>
        </w:tabs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403D16">
      <w:pPr>
        <w:pStyle w:val="1"/>
        <w:numPr>
          <w:ilvl w:val="0"/>
          <w:numId w:val="4"/>
        </w:numPr>
        <w:tabs>
          <w:tab w:val="left" w:pos="420"/>
        </w:tabs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:rsidR="00140734" w:rsidRPr="00AE269B" w:rsidRDefault="00D91C44" w:rsidP="00403D16">
      <w:pPr>
        <w:pStyle w:val="1"/>
        <w:numPr>
          <w:ilvl w:val="0"/>
          <w:numId w:val="4"/>
        </w:numPr>
        <w:tabs>
          <w:tab w:val="left" w:pos="420"/>
        </w:tabs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不接受联合体</w:t>
      </w:r>
      <w:r w:rsidR="00FA4604">
        <w:rPr>
          <w:rFonts w:ascii="宋体" w:eastAsia="宋体" w:hAnsi="宋体" w:cs="宋体"/>
          <w:sz w:val="24"/>
          <w:szCs w:val="24"/>
        </w:rPr>
        <w:t>投标</w:t>
      </w:r>
      <w:r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5576F4">
        <w:rPr>
          <w:rFonts w:ascii="宋体" w:eastAsia="宋体" w:hAnsi="宋体" w:cs="宋体"/>
          <w:color w:val="FF0000"/>
          <w:sz w:val="24"/>
          <w:szCs w:val="24"/>
        </w:rPr>
        <w:t>20</w:t>
      </w:r>
      <w:r w:rsidR="005576F4" w:rsidRPr="005576F4">
        <w:rPr>
          <w:rFonts w:ascii="宋体" w:eastAsia="宋体" w:hAnsi="宋体" w:cs="宋体" w:hint="eastAsia"/>
          <w:color w:val="FF0000"/>
          <w:sz w:val="24"/>
          <w:szCs w:val="24"/>
        </w:rPr>
        <w:t>21</w:t>
      </w:r>
      <w:r w:rsidRPr="005576F4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4021AB">
        <w:rPr>
          <w:rFonts w:ascii="宋体" w:eastAsia="宋体" w:hAnsi="宋体" w:cs="宋体" w:hint="eastAsia"/>
          <w:color w:val="FF0000"/>
          <w:sz w:val="24"/>
          <w:szCs w:val="24"/>
        </w:rPr>
        <w:t>9</w:t>
      </w:r>
      <w:r w:rsidRPr="005576F4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E97A9C">
        <w:rPr>
          <w:rFonts w:ascii="宋体" w:eastAsia="宋体" w:hAnsi="宋体" w:cs="宋体" w:hint="eastAsia"/>
          <w:color w:val="FF0000"/>
          <w:sz w:val="24"/>
          <w:szCs w:val="24"/>
        </w:rPr>
        <w:t>30</w:t>
      </w:r>
      <w:r w:rsidRPr="005576F4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="002B6E3A" w:rsidRPr="005576F4">
        <w:rPr>
          <w:rFonts w:ascii="宋体" w:eastAsia="宋体" w:hAnsi="宋体" w:cs="宋体"/>
          <w:color w:val="FF0000"/>
          <w:sz w:val="24"/>
          <w:szCs w:val="24"/>
        </w:rPr>
        <w:t>20</w:t>
      </w:r>
      <w:r w:rsidR="005576F4" w:rsidRPr="005576F4">
        <w:rPr>
          <w:rFonts w:ascii="宋体" w:eastAsia="宋体" w:hAnsi="宋体" w:cs="宋体" w:hint="eastAsia"/>
          <w:color w:val="FF0000"/>
          <w:sz w:val="24"/>
          <w:szCs w:val="24"/>
        </w:rPr>
        <w:t>21</w:t>
      </w:r>
      <w:r w:rsidRPr="005576F4">
        <w:rPr>
          <w:rFonts w:ascii="宋体" w:eastAsia="宋体" w:hAnsi="宋体" w:cs="宋体" w:hint="eastAsia"/>
          <w:color w:val="FF0000"/>
          <w:sz w:val="24"/>
          <w:szCs w:val="24"/>
        </w:rPr>
        <w:t>年</w:t>
      </w:r>
      <w:r w:rsidR="004021AB">
        <w:rPr>
          <w:rFonts w:ascii="宋体" w:eastAsia="宋体" w:hAnsi="宋体" w:cs="宋体" w:hint="eastAsia"/>
          <w:color w:val="FF0000"/>
          <w:sz w:val="24"/>
          <w:szCs w:val="24"/>
        </w:rPr>
        <w:t>10</w:t>
      </w:r>
      <w:r w:rsidRPr="005576F4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5576F4" w:rsidRPr="005576F4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4021AB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E97A9C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5576F4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Pr="00AE269B">
        <w:rPr>
          <w:rFonts w:ascii="宋体" w:eastAsia="宋体" w:hAnsi="宋体" w:cs="宋体" w:hint="eastAsia"/>
          <w:sz w:val="24"/>
          <w:szCs w:val="24"/>
        </w:rPr>
        <w:t>，同时</w:t>
      </w:r>
      <w:r w:rsidRPr="00AE269B">
        <w:rPr>
          <w:rFonts w:hint="eastAsia"/>
          <w:sz w:val="24"/>
          <w:szCs w:val="24"/>
        </w:rPr>
        <w:t>在</w:t>
      </w:r>
      <w:r w:rsidR="005576F4" w:rsidRPr="005576F4">
        <w:rPr>
          <w:rFonts w:hint="eastAsia"/>
          <w:sz w:val="24"/>
          <w:szCs w:val="24"/>
        </w:rPr>
        <w:t>广东建设工程信息网（</w:t>
      </w:r>
      <w:r w:rsidR="005576F4" w:rsidRPr="005576F4">
        <w:rPr>
          <w:rFonts w:hint="eastAsia"/>
          <w:sz w:val="24"/>
          <w:szCs w:val="24"/>
        </w:rPr>
        <w:t>http://www.buildinfo.com.cn/</w:t>
      </w:r>
      <w:r w:rsidR="005576F4" w:rsidRPr="005576F4">
        <w:rPr>
          <w:rFonts w:hint="eastAsia"/>
          <w:sz w:val="24"/>
          <w:szCs w:val="24"/>
        </w:rPr>
        <w:t>）</w:t>
      </w:r>
      <w:r w:rsidRPr="00AE269B">
        <w:rPr>
          <w:rFonts w:hint="eastAsia"/>
          <w:sz w:val="24"/>
          <w:szCs w:val="24"/>
        </w:rPr>
        <w:t>、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</w:t>
      </w:r>
      <w:r w:rsidR="00C15FBF">
        <w:rPr>
          <w:rFonts w:ascii="宋体" w:eastAsia="宋体" w:hAnsi="宋体" w:cs="宋体" w:hint="eastAsia"/>
          <w:sz w:val="24"/>
          <w:szCs w:val="24"/>
        </w:rPr>
        <w:lastRenderedPageBreak/>
        <w:t>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6E55B2" w:rsidP="00403D16">
      <w:pPr>
        <w:pStyle w:val="1"/>
        <w:numPr>
          <w:ilvl w:val="0"/>
          <w:numId w:val="5"/>
        </w:numPr>
        <w:tabs>
          <w:tab w:val="left" w:pos="420"/>
        </w:tabs>
        <w:spacing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投标文件</w:t>
      </w:r>
      <w:r>
        <w:rPr>
          <w:rFonts w:ascii="宋体" w:eastAsia="宋体" w:hAnsi="宋体" w:cs="宋体" w:hint="eastAsia"/>
          <w:sz w:val="24"/>
          <w:szCs w:val="24"/>
        </w:rPr>
        <w:t>纸质文件一式一份，盖章扫描件电子版一份，</w:t>
      </w:r>
      <w:r w:rsidRPr="00403D16">
        <w:rPr>
          <w:rFonts w:ascii="宋体" w:eastAsia="宋体" w:hAnsi="宋体" w:cs="宋体" w:hint="eastAsia"/>
          <w:sz w:val="24"/>
          <w:szCs w:val="24"/>
        </w:rPr>
        <w:t>投标样版一份</w:t>
      </w:r>
      <w:r>
        <w:rPr>
          <w:rFonts w:ascii="宋体" w:eastAsia="宋体" w:hAnsi="宋体" w:cs="宋体" w:hint="eastAsia"/>
          <w:sz w:val="24"/>
          <w:szCs w:val="24"/>
        </w:rPr>
        <w:t>。纸质文件</w:t>
      </w:r>
      <w:r w:rsidRPr="003B6949">
        <w:rPr>
          <w:rFonts w:ascii="宋体" w:eastAsia="宋体" w:hAnsi="宋体" w:cs="宋体" w:hint="eastAsia"/>
          <w:sz w:val="24"/>
          <w:szCs w:val="24"/>
        </w:rPr>
        <w:t>递交截止时间：</w:t>
      </w:r>
      <w:r w:rsidRPr="00E97A9C">
        <w:rPr>
          <w:rFonts w:ascii="宋体" w:eastAsia="宋体" w:hAnsi="宋体" w:cs="宋体"/>
          <w:color w:val="FF0000"/>
          <w:sz w:val="24"/>
          <w:szCs w:val="24"/>
        </w:rPr>
        <w:t>202</w:t>
      </w:r>
      <w:r w:rsidRPr="00E97A9C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Pr="00E97A9C">
        <w:rPr>
          <w:rFonts w:ascii="宋体" w:eastAsia="宋体" w:hAnsi="宋体" w:cs="宋体"/>
          <w:color w:val="FF0000"/>
          <w:sz w:val="24"/>
          <w:szCs w:val="24"/>
        </w:rPr>
        <w:t>年</w:t>
      </w:r>
      <w:r w:rsidRPr="00E97A9C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E97A9C" w:rsidRPr="00E97A9C">
        <w:rPr>
          <w:rFonts w:ascii="宋体" w:eastAsia="宋体" w:hAnsi="宋体" w:cs="宋体" w:hint="eastAsia"/>
          <w:color w:val="FF0000"/>
          <w:sz w:val="24"/>
          <w:szCs w:val="24"/>
        </w:rPr>
        <w:t>10</w:t>
      </w:r>
      <w:r w:rsidRPr="00E97A9C">
        <w:rPr>
          <w:rFonts w:ascii="宋体" w:eastAsia="宋体" w:hAnsi="宋体" w:cs="宋体"/>
          <w:color w:val="FF0000"/>
          <w:sz w:val="24"/>
          <w:szCs w:val="24"/>
        </w:rPr>
        <w:t>月</w:t>
      </w:r>
      <w:r w:rsidRPr="00E97A9C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E97A9C" w:rsidRPr="00E97A9C">
        <w:rPr>
          <w:rFonts w:ascii="宋体" w:eastAsia="宋体" w:hAnsi="宋体" w:cs="宋体" w:hint="eastAsia"/>
          <w:color w:val="FF0000"/>
          <w:sz w:val="24"/>
          <w:szCs w:val="24"/>
        </w:rPr>
        <w:t>15</w:t>
      </w:r>
      <w:r w:rsidRPr="00E97A9C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10</w:t>
      </w:r>
      <w:r w:rsidRPr="003B6949">
        <w:rPr>
          <w:rFonts w:ascii="宋体" w:eastAsia="宋体" w:hAnsi="宋体" w:cs="宋体"/>
          <w:sz w:val="24"/>
          <w:szCs w:val="24"/>
        </w:rPr>
        <w:t>时</w:t>
      </w:r>
      <w:r w:rsidRPr="003B6949">
        <w:rPr>
          <w:rFonts w:ascii="宋体" w:eastAsia="宋体" w:hAnsi="宋体" w:cs="宋体" w:hint="eastAsia"/>
          <w:sz w:val="24"/>
          <w:szCs w:val="24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Pr="00403D16">
        <w:rPr>
          <w:rFonts w:ascii="宋体" w:eastAsia="宋体" w:hAnsi="宋体" w:cs="宋体" w:hint="eastAsia"/>
          <w:sz w:val="24"/>
          <w:szCs w:val="24"/>
        </w:rPr>
        <w:t>员工工作服设计及制作采购</w:t>
      </w:r>
      <w:r w:rsidRPr="003B6949">
        <w:rPr>
          <w:rFonts w:ascii="宋体" w:eastAsia="宋体" w:hAnsi="宋体" w:cs="宋体" w:hint="eastAsia"/>
          <w:sz w:val="24"/>
          <w:szCs w:val="24"/>
        </w:rPr>
        <w:t>”字样。</w:t>
      </w:r>
      <w:r>
        <w:rPr>
          <w:rFonts w:ascii="宋体" w:eastAsia="宋体" w:hAnsi="宋体" w:cs="宋体" w:hint="eastAsia"/>
          <w:sz w:val="24"/>
          <w:szCs w:val="24"/>
        </w:rPr>
        <w:t>电子版可随纸质文件一同投递，或在截标后24小时内以电子邮件方式投递到邮箱：26073338@qq.com。</w:t>
      </w:r>
      <w:r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Default="00D91C44" w:rsidP="00403D16">
      <w:pPr>
        <w:pStyle w:val="1"/>
        <w:numPr>
          <w:ilvl w:val="0"/>
          <w:numId w:val="5"/>
        </w:numPr>
        <w:tabs>
          <w:tab w:val="left" w:pos="420"/>
        </w:tabs>
        <w:spacing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</w:t>
      </w:r>
      <w:r w:rsidRPr="00403D16">
        <w:rPr>
          <w:rFonts w:ascii="宋体" w:eastAsia="宋体" w:hAnsi="宋体" w:cs="宋体"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403D16">
        <w:rPr>
          <w:rFonts w:ascii="宋体" w:eastAsia="宋体" w:hAnsi="宋体" w:cs="宋体"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 w:rsidP="00403D16">
      <w:pPr>
        <w:pStyle w:val="1"/>
        <w:numPr>
          <w:ilvl w:val="0"/>
          <w:numId w:val="6"/>
        </w:numPr>
        <w:tabs>
          <w:tab w:val="left" w:pos="420"/>
        </w:tabs>
        <w:spacing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bookmarkStart w:id="1" w:name="_GoBack"/>
      <w:bookmarkEnd w:id="1"/>
      <w:r w:rsidR="00403D16">
        <w:rPr>
          <w:rFonts w:ascii="宋体" w:eastAsia="宋体" w:hAnsi="宋体" w:cs="宋体" w:hint="eastAsia"/>
          <w:sz w:val="24"/>
          <w:szCs w:val="24"/>
        </w:rPr>
        <w:t>、广州大学城能源发展有限公司</w:t>
      </w:r>
    </w:p>
    <w:p w:rsidR="00140734" w:rsidRDefault="00D91C44" w:rsidP="00403D16">
      <w:pPr>
        <w:pStyle w:val="1"/>
        <w:numPr>
          <w:ilvl w:val="0"/>
          <w:numId w:val="6"/>
        </w:numPr>
        <w:tabs>
          <w:tab w:val="left" w:pos="420"/>
        </w:tabs>
        <w:spacing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联系地址：广州市番禺区大学城明志街1号信息枢纽楼9楼</w:t>
      </w:r>
    </w:p>
    <w:p w:rsidR="00140734" w:rsidRDefault="00D91C44" w:rsidP="00403D16">
      <w:pPr>
        <w:pStyle w:val="1"/>
        <w:numPr>
          <w:ilvl w:val="0"/>
          <w:numId w:val="6"/>
        </w:numPr>
        <w:tabs>
          <w:tab w:val="left" w:pos="420"/>
        </w:tabs>
        <w:spacing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403D16">
        <w:rPr>
          <w:rFonts w:ascii="宋体" w:eastAsia="宋体" w:hAnsi="宋体" w:cs="宋体" w:hint="eastAsia"/>
          <w:sz w:val="24"/>
          <w:szCs w:val="24"/>
        </w:rPr>
        <w:t>联系人：</w:t>
      </w:r>
      <w:r w:rsidR="00403D16">
        <w:rPr>
          <w:rFonts w:ascii="宋体" w:eastAsia="宋体" w:hAnsi="宋体" w:cs="宋体" w:hint="eastAsia"/>
          <w:sz w:val="24"/>
          <w:szCs w:val="24"/>
        </w:rPr>
        <w:t>何工</w:t>
      </w:r>
      <w:r w:rsidR="00403D16" w:rsidRPr="003B6949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403D16">
        <w:rPr>
          <w:rFonts w:ascii="宋体" w:eastAsia="宋体" w:hAnsi="宋体" w:cs="宋体" w:hint="eastAsia"/>
          <w:sz w:val="24"/>
          <w:szCs w:val="24"/>
        </w:rPr>
        <w:t>77</w:t>
      </w:r>
      <w:r w:rsidR="00403D16"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03D16">
        <w:rPr>
          <w:rFonts w:ascii="宋体" w:eastAsia="宋体" w:hAnsi="宋体" w:cs="宋体" w:hint="eastAsia"/>
          <w:sz w:val="24"/>
          <w:szCs w:val="24"/>
        </w:rPr>
        <w:t>26073338</w:t>
      </w:r>
      <w:r w:rsidR="00403D16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403D16" w:rsidRDefault="00403D16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广州大学城能源发展有限公司</w:t>
      </w:r>
    </w:p>
    <w:p w:rsidR="00140734" w:rsidRDefault="002B6E3A" w:rsidP="00403D16">
      <w:pPr>
        <w:spacing w:line="360" w:lineRule="auto"/>
        <w:ind w:right="960"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403D16">
        <w:rPr>
          <w:rFonts w:ascii="宋体" w:eastAsia="宋体" w:hAnsi="宋体" w:cs="宋体" w:hint="eastAsia"/>
          <w:sz w:val="24"/>
          <w:szCs w:val="24"/>
        </w:rPr>
        <w:t>21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403D1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97A9C">
        <w:rPr>
          <w:rFonts w:ascii="宋体" w:eastAsia="宋体" w:hAnsi="宋体" w:cs="宋体" w:hint="eastAsia"/>
          <w:sz w:val="24"/>
          <w:szCs w:val="24"/>
        </w:rPr>
        <w:t>9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E97A9C">
        <w:rPr>
          <w:rFonts w:ascii="宋体" w:eastAsia="宋体" w:hAnsi="宋体" w:cs="宋体" w:hint="eastAsia"/>
          <w:sz w:val="24"/>
          <w:szCs w:val="24"/>
        </w:rPr>
        <w:t>30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E8" w:rsidRDefault="00A93CE8" w:rsidP="002B6E3A">
      <w:r>
        <w:separator/>
      </w:r>
    </w:p>
  </w:endnote>
  <w:endnote w:type="continuationSeparator" w:id="1">
    <w:p w:rsidR="00A93CE8" w:rsidRDefault="00A93CE8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E8" w:rsidRDefault="00A93CE8" w:rsidP="002B6E3A">
      <w:r>
        <w:separator/>
      </w:r>
    </w:p>
  </w:footnote>
  <w:footnote w:type="continuationSeparator" w:id="1">
    <w:p w:rsidR="00A93CE8" w:rsidRDefault="00A93CE8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AA9"/>
    <w:multiLevelType w:val="hybridMultilevel"/>
    <w:tmpl w:val="BEA682B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46D28"/>
    <w:multiLevelType w:val="hybridMultilevel"/>
    <w:tmpl w:val="BEA682B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F93B2A"/>
    <w:multiLevelType w:val="hybridMultilevel"/>
    <w:tmpl w:val="1EDE8F26"/>
    <w:lvl w:ilvl="0" w:tplc="81CE438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60E37E2"/>
    <w:multiLevelType w:val="hybridMultilevel"/>
    <w:tmpl w:val="2C6CA1BE"/>
    <w:lvl w:ilvl="0" w:tplc="43A0C524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AA6BFE"/>
    <w:multiLevelType w:val="multilevel"/>
    <w:tmpl w:val="7B70E65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5">
    <w:nsid w:val="51480D7F"/>
    <w:multiLevelType w:val="hybridMultilevel"/>
    <w:tmpl w:val="F4C4971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E9A231C"/>
    <w:multiLevelType w:val="hybridMultilevel"/>
    <w:tmpl w:val="5FD0033A"/>
    <w:lvl w:ilvl="0" w:tplc="AD9E258E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12E02"/>
    <w:rsid w:val="000168DE"/>
    <w:rsid w:val="00017D1C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5D7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2E5A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12613"/>
    <w:rsid w:val="0031389F"/>
    <w:rsid w:val="00334DCB"/>
    <w:rsid w:val="00337B5D"/>
    <w:rsid w:val="0035313F"/>
    <w:rsid w:val="00353DF8"/>
    <w:rsid w:val="00367AA7"/>
    <w:rsid w:val="003751A5"/>
    <w:rsid w:val="00375955"/>
    <w:rsid w:val="00394C2F"/>
    <w:rsid w:val="003C16E7"/>
    <w:rsid w:val="003D2F13"/>
    <w:rsid w:val="003D5212"/>
    <w:rsid w:val="003F0653"/>
    <w:rsid w:val="003F4C5A"/>
    <w:rsid w:val="003F63DF"/>
    <w:rsid w:val="004021AB"/>
    <w:rsid w:val="00403D16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2C91"/>
    <w:rsid w:val="004D3600"/>
    <w:rsid w:val="004F0DB4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576F4"/>
    <w:rsid w:val="00573418"/>
    <w:rsid w:val="00580C4A"/>
    <w:rsid w:val="00584A16"/>
    <w:rsid w:val="005863AA"/>
    <w:rsid w:val="005A78E0"/>
    <w:rsid w:val="005A7F05"/>
    <w:rsid w:val="005A7FDD"/>
    <w:rsid w:val="005B793E"/>
    <w:rsid w:val="005D66AB"/>
    <w:rsid w:val="005E09BF"/>
    <w:rsid w:val="005F0049"/>
    <w:rsid w:val="005F1C5D"/>
    <w:rsid w:val="005F76CC"/>
    <w:rsid w:val="006130E7"/>
    <w:rsid w:val="00622B9A"/>
    <w:rsid w:val="0063465A"/>
    <w:rsid w:val="00641F0E"/>
    <w:rsid w:val="00646223"/>
    <w:rsid w:val="00657EC0"/>
    <w:rsid w:val="0066184A"/>
    <w:rsid w:val="00665963"/>
    <w:rsid w:val="00673D25"/>
    <w:rsid w:val="00694B13"/>
    <w:rsid w:val="006A5C21"/>
    <w:rsid w:val="006C6F91"/>
    <w:rsid w:val="006D4706"/>
    <w:rsid w:val="006D6B16"/>
    <w:rsid w:val="006E55B2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07D9"/>
    <w:rsid w:val="0086347B"/>
    <w:rsid w:val="008640B2"/>
    <w:rsid w:val="00867A80"/>
    <w:rsid w:val="00884EA8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72C8"/>
    <w:rsid w:val="00987619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6930"/>
    <w:rsid w:val="00A77B23"/>
    <w:rsid w:val="00A842F7"/>
    <w:rsid w:val="00A8639B"/>
    <w:rsid w:val="00A93CE8"/>
    <w:rsid w:val="00AA2AAA"/>
    <w:rsid w:val="00AA4148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083C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BF15A7"/>
    <w:rsid w:val="00C021B4"/>
    <w:rsid w:val="00C127BB"/>
    <w:rsid w:val="00C15FBF"/>
    <w:rsid w:val="00C51043"/>
    <w:rsid w:val="00C65264"/>
    <w:rsid w:val="00C74FC6"/>
    <w:rsid w:val="00C93EA1"/>
    <w:rsid w:val="00CA777B"/>
    <w:rsid w:val="00CB0EA8"/>
    <w:rsid w:val="00CC3549"/>
    <w:rsid w:val="00CD6C3F"/>
    <w:rsid w:val="00CE19ED"/>
    <w:rsid w:val="00CE2852"/>
    <w:rsid w:val="00D4519A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DF56D4"/>
    <w:rsid w:val="00E0590B"/>
    <w:rsid w:val="00E07896"/>
    <w:rsid w:val="00E4239B"/>
    <w:rsid w:val="00E60BA1"/>
    <w:rsid w:val="00E66364"/>
    <w:rsid w:val="00E74BF3"/>
    <w:rsid w:val="00E81C7D"/>
    <w:rsid w:val="00E94AD4"/>
    <w:rsid w:val="00E95FDA"/>
    <w:rsid w:val="00E97A9C"/>
    <w:rsid w:val="00EA367B"/>
    <w:rsid w:val="00EA5B14"/>
    <w:rsid w:val="00EB0C33"/>
    <w:rsid w:val="00EC223C"/>
    <w:rsid w:val="00EC22C8"/>
    <w:rsid w:val="00EE7F05"/>
    <w:rsid w:val="00F0040E"/>
    <w:rsid w:val="00F046B5"/>
    <w:rsid w:val="00F30EBF"/>
    <w:rsid w:val="00F36E22"/>
    <w:rsid w:val="00F76D99"/>
    <w:rsid w:val="00F87642"/>
    <w:rsid w:val="00FA4604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E5CE8-9988-4FE4-9E9F-AFECF661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220</Words>
  <Characters>1256</Characters>
  <Application>Microsoft Office Word</Application>
  <DocSecurity>0</DocSecurity>
  <Lines>10</Lines>
  <Paragraphs>2</Paragraphs>
  <ScaleCrop>false</ScaleCrop>
  <Company>dxc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chensl</dc:creator>
  <cp:lastModifiedBy>何翠文</cp:lastModifiedBy>
  <cp:revision>14</cp:revision>
  <dcterms:created xsi:type="dcterms:W3CDTF">2019-08-19T01:46:00Z</dcterms:created>
  <dcterms:modified xsi:type="dcterms:W3CDTF">2021-09-30T06:13:00Z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