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77777777" w:rsidR="004023FB" w:rsidRPr="00E01E32" w:rsidRDefault="00D35C86" w:rsidP="00242DE0">
      <w:pPr>
        <w:tabs>
          <w:tab w:val="left" w:pos="720"/>
        </w:tabs>
        <w:spacing w:beforeLines="50" w:before="120" w:afterLines="50" w:after="120" w:line="360" w:lineRule="auto"/>
        <w:jc w:val="center"/>
        <w:rPr>
          <w:b/>
          <w:sz w:val="28"/>
          <w:szCs w:val="28"/>
        </w:rPr>
      </w:pPr>
      <w:bookmarkStart w:id="0" w:name="_Hlk56153099"/>
      <w:bookmarkEnd w:id="0"/>
      <w:r w:rsidRPr="00E01E32">
        <w:rPr>
          <w:rFonts w:hint="eastAsia"/>
          <w:b/>
          <w:sz w:val="28"/>
          <w:szCs w:val="28"/>
        </w:rPr>
        <w:t>广州大学城投资经营管理有限公司</w:t>
      </w:r>
    </w:p>
    <w:p w14:paraId="39F0EA27" w14:textId="0AC7F6B6" w:rsidR="00414044" w:rsidRPr="00E01E32" w:rsidRDefault="00E864C4" w:rsidP="00242DE0">
      <w:pPr>
        <w:tabs>
          <w:tab w:val="left" w:pos="720"/>
        </w:tabs>
        <w:spacing w:beforeLines="50" w:before="120" w:afterLines="50" w:after="120" w:line="360" w:lineRule="auto"/>
        <w:jc w:val="center"/>
        <w:rPr>
          <w:b/>
          <w:sz w:val="28"/>
          <w:szCs w:val="28"/>
        </w:rPr>
      </w:pPr>
      <w:r>
        <w:rPr>
          <w:rFonts w:hint="eastAsia"/>
          <w:b/>
          <w:sz w:val="28"/>
          <w:szCs w:val="28"/>
        </w:rPr>
        <w:t>枢纽楼西大堂门口提升改造工程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0A8AA4E4"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E864C4">
        <w:rPr>
          <w:rFonts w:hint="eastAsia"/>
          <w:sz w:val="24"/>
        </w:rPr>
        <w:t>枢纽楼西大堂门口提升改造工程</w:t>
      </w:r>
    </w:p>
    <w:p w14:paraId="3BEB5369" w14:textId="6CFEF1F3"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r w:rsidR="00276666" w:rsidRPr="00276666">
        <w:rPr>
          <w:rFonts w:hint="eastAsia"/>
          <w:sz w:val="24"/>
        </w:rPr>
        <w:t>枢纽楼</w:t>
      </w:r>
    </w:p>
    <w:p w14:paraId="3BEB536A" w14:textId="0213A740" w:rsidR="00CA1AC9"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sidR="00E864C4">
        <w:rPr>
          <w:rFonts w:hint="eastAsia"/>
          <w:sz w:val="24"/>
        </w:rPr>
        <w:t>2</w:t>
      </w:r>
      <w:r w:rsidR="00E864C4">
        <w:rPr>
          <w:sz w:val="24"/>
        </w:rPr>
        <w:t>0</w:t>
      </w:r>
      <w:r w:rsidR="006A7A3B" w:rsidRPr="00B5758F">
        <w:rPr>
          <w:rFonts w:hint="eastAsia"/>
          <w:sz w:val="24"/>
        </w:rPr>
        <w:t>万</w:t>
      </w:r>
      <w:r w:rsidRPr="00B5758F">
        <w:rPr>
          <w:rFonts w:hint="eastAsia"/>
          <w:sz w:val="24"/>
        </w:rPr>
        <w:t>元（投标报价超过采购限价为无效投标）。</w:t>
      </w:r>
    </w:p>
    <w:p w14:paraId="793AAA00" w14:textId="77777777" w:rsidR="00F86D7B" w:rsidRPr="00B5758F" w:rsidRDefault="00B67EFF" w:rsidP="00F25EC4">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7355168A" w14:textId="4557D5A3" w:rsidR="00E90910" w:rsidRPr="00947674" w:rsidRDefault="00E864C4" w:rsidP="00B5758F">
      <w:pPr>
        <w:spacing w:beforeLines="50" w:before="120" w:afterLines="50" w:after="120" w:line="360" w:lineRule="auto"/>
        <w:ind w:firstLineChars="200" w:firstLine="480"/>
        <w:rPr>
          <w:rFonts w:ascii="宋体"/>
          <w:sz w:val="24"/>
        </w:rPr>
      </w:pPr>
      <w:r w:rsidRPr="00E864C4">
        <w:rPr>
          <w:rFonts w:ascii="宋体" w:hint="eastAsia"/>
          <w:sz w:val="24"/>
        </w:rPr>
        <w:t>枢纽楼西大堂门口地面部分为花岗岩、部分为透水砖，存在地面沉降，花基下沉扭曲，透水砖老旧观感不佳等问题，为提升公司和枢纽楼形象，将枢纽楼西门出入口</w:t>
      </w:r>
      <w:proofErr w:type="gramStart"/>
      <w:r w:rsidRPr="00E864C4">
        <w:rPr>
          <w:rFonts w:ascii="宋体" w:hint="eastAsia"/>
          <w:sz w:val="24"/>
        </w:rPr>
        <w:t>旁现有</w:t>
      </w:r>
      <w:proofErr w:type="gramEnd"/>
      <w:r w:rsidRPr="00E864C4">
        <w:rPr>
          <w:rFonts w:ascii="宋体" w:hint="eastAsia"/>
          <w:sz w:val="24"/>
        </w:rPr>
        <w:t>人行道透水砖全部更新为花岗岩地面，周边花池</w:t>
      </w:r>
      <w:proofErr w:type="gramStart"/>
      <w:r w:rsidRPr="00E864C4">
        <w:rPr>
          <w:rFonts w:ascii="宋体" w:hint="eastAsia"/>
          <w:sz w:val="24"/>
        </w:rPr>
        <w:t>壁全部</w:t>
      </w:r>
      <w:proofErr w:type="gramEnd"/>
      <w:r w:rsidRPr="00E864C4">
        <w:rPr>
          <w:rFonts w:ascii="宋体" w:hint="eastAsia"/>
          <w:sz w:val="24"/>
        </w:rPr>
        <w:t>更新</w:t>
      </w:r>
      <w:r w:rsidR="00055BC9" w:rsidRPr="00947674">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F25EC4">
      <w:pPr>
        <w:numPr>
          <w:ilvl w:val="0"/>
          <w:numId w:val="6"/>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667F5A" w:rsidRDefault="00B67EFF" w:rsidP="00F25EC4">
      <w:pPr>
        <w:numPr>
          <w:ilvl w:val="0"/>
          <w:numId w:val="6"/>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667F5A">
        <w:rPr>
          <w:rFonts w:hint="eastAsia"/>
          <w:sz w:val="24"/>
        </w:rPr>
        <w:t>三证合一）</w:t>
      </w:r>
      <w:r w:rsidR="00431C89" w:rsidRPr="00667F5A">
        <w:rPr>
          <w:rFonts w:hint="eastAsia"/>
          <w:sz w:val="24"/>
        </w:rPr>
        <w:t>。</w:t>
      </w:r>
    </w:p>
    <w:p w14:paraId="3BEB5371" w14:textId="4E0E1650" w:rsidR="00CA1AC9" w:rsidRPr="00667F5A" w:rsidRDefault="00B67EFF" w:rsidP="00F25EC4">
      <w:pPr>
        <w:numPr>
          <w:ilvl w:val="0"/>
          <w:numId w:val="6"/>
        </w:numPr>
        <w:spacing w:beforeLines="50" w:before="120" w:afterLines="50" w:after="120" w:line="360" w:lineRule="auto"/>
        <w:ind w:left="0" w:firstLineChars="200" w:firstLine="480"/>
        <w:rPr>
          <w:sz w:val="24"/>
        </w:rPr>
      </w:pPr>
      <w:r w:rsidRPr="00667F5A">
        <w:rPr>
          <w:sz w:val="24"/>
        </w:rPr>
        <w:t>已办理合法税务登记，具有开具相应增值税专用发票资格</w:t>
      </w:r>
      <w:r w:rsidR="00431C89" w:rsidRPr="00667F5A">
        <w:rPr>
          <w:rFonts w:hint="eastAsia"/>
          <w:sz w:val="24"/>
        </w:rPr>
        <w:t>。</w:t>
      </w:r>
    </w:p>
    <w:p w14:paraId="7B77C233" w14:textId="77777777" w:rsidR="00E1751B" w:rsidRPr="00E1751B" w:rsidRDefault="00E1751B" w:rsidP="00E1751B">
      <w:pPr>
        <w:numPr>
          <w:ilvl w:val="0"/>
          <w:numId w:val="6"/>
        </w:numPr>
        <w:spacing w:beforeLines="50" w:before="120" w:afterLines="50" w:after="120" w:line="360" w:lineRule="auto"/>
        <w:ind w:left="0" w:firstLineChars="200" w:firstLine="480"/>
        <w:rPr>
          <w:rFonts w:ascii="宋体" w:hAnsi="宋体"/>
          <w:sz w:val="24"/>
        </w:rPr>
      </w:pPr>
      <w:bookmarkStart w:id="1" w:name="_Hlk79507756"/>
      <w:bookmarkStart w:id="2" w:name="_Hlk45716001"/>
      <w:bookmarkStart w:id="3" w:name="_Hlk50641340"/>
      <w:bookmarkStart w:id="4" w:name="_Hlk76652374"/>
      <w:r w:rsidRPr="00E1751B">
        <w:rPr>
          <w:rFonts w:ascii="宋体" w:hAnsi="宋体" w:hint="eastAsia"/>
          <w:sz w:val="24"/>
        </w:rPr>
        <w:t>具备</w:t>
      </w:r>
      <w:proofErr w:type="gramStart"/>
      <w:r w:rsidRPr="00E1751B">
        <w:rPr>
          <w:rFonts w:ascii="宋体" w:hAnsi="宋体" w:hint="eastAsia"/>
          <w:sz w:val="24"/>
        </w:rPr>
        <w:t>以下</w:t>
      </w:r>
      <w:r w:rsidRPr="00E1751B">
        <w:rPr>
          <w:rFonts w:hint="eastAsia"/>
          <w:sz w:val="24"/>
        </w:rPr>
        <w:t>其中</w:t>
      </w:r>
      <w:proofErr w:type="gramEnd"/>
      <w:r w:rsidRPr="00E1751B">
        <w:rPr>
          <w:rFonts w:ascii="宋体" w:hAnsi="宋体" w:hint="eastAsia"/>
          <w:sz w:val="24"/>
        </w:rPr>
        <w:t>一种资质：</w:t>
      </w:r>
    </w:p>
    <w:p w14:paraId="3C6220D4" w14:textId="39D68C23" w:rsidR="00E1751B" w:rsidRPr="00E1751B" w:rsidRDefault="00E1751B" w:rsidP="00E1751B">
      <w:pPr>
        <w:numPr>
          <w:ilvl w:val="0"/>
          <w:numId w:val="34"/>
        </w:numPr>
        <w:spacing w:beforeLines="50" w:before="120" w:afterLines="50" w:after="120" w:line="360" w:lineRule="auto"/>
        <w:rPr>
          <w:rFonts w:ascii="宋体" w:hAnsi="宋体"/>
          <w:sz w:val="24"/>
        </w:rPr>
      </w:pPr>
      <w:r w:rsidRPr="00E1751B">
        <w:rPr>
          <w:rFonts w:ascii="宋体" w:hAnsi="宋体" w:hint="eastAsia"/>
          <w:sz w:val="24"/>
        </w:rPr>
        <w:t>建筑装修装饰工程专业承包贰级或以上资质。</w:t>
      </w:r>
    </w:p>
    <w:p w14:paraId="1B923A10" w14:textId="77777777" w:rsidR="00E1751B" w:rsidRPr="00E1751B" w:rsidRDefault="00E1751B" w:rsidP="00E1751B">
      <w:pPr>
        <w:numPr>
          <w:ilvl w:val="0"/>
          <w:numId w:val="34"/>
        </w:numPr>
        <w:spacing w:beforeLines="50" w:before="120" w:afterLines="50" w:after="120" w:line="360" w:lineRule="auto"/>
        <w:rPr>
          <w:rFonts w:ascii="宋体" w:hAnsi="宋体"/>
          <w:sz w:val="24"/>
        </w:rPr>
      </w:pPr>
      <w:r w:rsidRPr="00E1751B">
        <w:rPr>
          <w:rFonts w:ascii="宋体" w:hAnsi="宋体" w:hint="eastAsia"/>
          <w:sz w:val="24"/>
        </w:rPr>
        <w:t>建筑工程施工总承包叁级或以上资质：</w:t>
      </w:r>
    </w:p>
    <w:bookmarkEnd w:id="1"/>
    <w:bookmarkEnd w:id="2"/>
    <w:bookmarkEnd w:id="3"/>
    <w:bookmarkEnd w:id="4"/>
    <w:p w14:paraId="3BEB5376" w14:textId="18696E6A" w:rsidR="00CA1AC9" w:rsidRPr="00667F5A" w:rsidRDefault="00B67EFF" w:rsidP="00E1751B">
      <w:pPr>
        <w:numPr>
          <w:ilvl w:val="0"/>
          <w:numId w:val="6"/>
        </w:numPr>
        <w:spacing w:beforeLines="50" w:before="120" w:afterLines="50" w:after="120" w:line="360" w:lineRule="auto"/>
        <w:ind w:left="0" w:firstLineChars="200" w:firstLine="480"/>
        <w:rPr>
          <w:sz w:val="24"/>
        </w:rPr>
      </w:pPr>
      <w:r w:rsidRPr="00667F5A">
        <w:rPr>
          <w:rFonts w:hint="eastAsia"/>
          <w:sz w:val="24"/>
        </w:rPr>
        <w:t>投标人近</w:t>
      </w:r>
      <w:r w:rsidRPr="00667F5A">
        <w:rPr>
          <w:rFonts w:hint="eastAsia"/>
          <w:sz w:val="24"/>
        </w:rPr>
        <w:t>3</w:t>
      </w:r>
      <w:r w:rsidRPr="00667F5A">
        <w:rPr>
          <w:rFonts w:hint="eastAsia"/>
          <w:sz w:val="24"/>
        </w:rPr>
        <w:t>年内</w:t>
      </w:r>
      <w:r w:rsidRPr="00667F5A">
        <w:rPr>
          <w:rFonts w:hint="eastAsia"/>
          <w:sz w:val="24"/>
        </w:rPr>
        <w:t>(</w:t>
      </w:r>
      <w:r w:rsidR="008629B5" w:rsidRPr="00667F5A">
        <w:rPr>
          <w:rFonts w:hint="eastAsia"/>
          <w:sz w:val="24"/>
        </w:rPr>
        <w:t>2018</w:t>
      </w:r>
      <w:r w:rsidRPr="00667F5A">
        <w:rPr>
          <w:rFonts w:hint="eastAsia"/>
          <w:sz w:val="24"/>
        </w:rPr>
        <w:t>年</w:t>
      </w:r>
      <w:r w:rsidRPr="00667F5A">
        <w:rPr>
          <w:rFonts w:hint="eastAsia"/>
          <w:sz w:val="24"/>
        </w:rPr>
        <w:t>1</w:t>
      </w:r>
      <w:r w:rsidRPr="00667F5A">
        <w:rPr>
          <w:rFonts w:hint="eastAsia"/>
          <w:sz w:val="24"/>
        </w:rPr>
        <w:t>月</w:t>
      </w:r>
      <w:r w:rsidRPr="00667F5A">
        <w:rPr>
          <w:rFonts w:hint="eastAsia"/>
          <w:sz w:val="24"/>
        </w:rPr>
        <w:t>1</w:t>
      </w:r>
      <w:r w:rsidRPr="00667F5A">
        <w:rPr>
          <w:rFonts w:hint="eastAsia"/>
          <w:sz w:val="24"/>
        </w:rPr>
        <w:t>日至今</w:t>
      </w:r>
      <w:r w:rsidRPr="00667F5A">
        <w:rPr>
          <w:rFonts w:hint="eastAsia"/>
          <w:sz w:val="24"/>
        </w:rPr>
        <w:t xml:space="preserve">) </w:t>
      </w:r>
      <w:r w:rsidRPr="00667F5A">
        <w:rPr>
          <w:rFonts w:hint="eastAsia"/>
          <w:sz w:val="24"/>
        </w:rPr>
        <w:t>完成过质量合格的类</w:t>
      </w:r>
      <w:proofErr w:type="gramStart"/>
      <w:r w:rsidRPr="00667F5A">
        <w:rPr>
          <w:rFonts w:hint="eastAsia"/>
          <w:sz w:val="24"/>
        </w:rPr>
        <w:t>似项目</w:t>
      </w:r>
      <w:proofErr w:type="gramEnd"/>
      <w:r w:rsidRPr="00667F5A">
        <w:rPr>
          <w:rFonts w:hint="eastAsia"/>
          <w:sz w:val="24"/>
        </w:rPr>
        <w:t>业绩（需提供合同和验收报告等相关证明材料复印件，完成时间以竣工验收时间为准）</w:t>
      </w:r>
      <w:r w:rsidR="00431C89" w:rsidRPr="00667F5A">
        <w:rPr>
          <w:rFonts w:hint="eastAsia"/>
          <w:sz w:val="24"/>
        </w:rPr>
        <w:t>。</w:t>
      </w:r>
    </w:p>
    <w:p w14:paraId="3BEB5377" w14:textId="47683DE5" w:rsidR="00CA1AC9" w:rsidRPr="00B5758F" w:rsidRDefault="00B67EFF" w:rsidP="00E1751B">
      <w:pPr>
        <w:numPr>
          <w:ilvl w:val="0"/>
          <w:numId w:val="6"/>
        </w:numPr>
        <w:spacing w:beforeLines="50" w:before="120" w:afterLines="50" w:after="120" w:line="360" w:lineRule="auto"/>
        <w:ind w:left="0" w:firstLineChars="200" w:firstLine="480"/>
        <w:rPr>
          <w:sz w:val="24"/>
        </w:rPr>
      </w:pPr>
      <w:r w:rsidRPr="00B5758F">
        <w:rPr>
          <w:rFonts w:hint="eastAsia"/>
          <w:sz w:val="24"/>
        </w:rPr>
        <w:t>不接受联合体报价。</w:t>
      </w:r>
    </w:p>
    <w:p w14:paraId="3BEB5378" w14:textId="6074A22A" w:rsidR="00CA1AC9" w:rsidRPr="00B5758F" w:rsidRDefault="00B67EFF" w:rsidP="00F25EC4">
      <w:pPr>
        <w:numPr>
          <w:ilvl w:val="0"/>
          <w:numId w:val="4"/>
        </w:numPr>
        <w:spacing w:beforeLines="50" w:before="120" w:afterLines="50" w:after="120" w:line="360" w:lineRule="auto"/>
        <w:ind w:left="0" w:firstLineChars="200" w:firstLine="482"/>
        <w:rPr>
          <w:b/>
          <w:bCs/>
          <w:sz w:val="24"/>
        </w:rPr>
      </w:pPr>
      <w:r w:rsidRPr="00B5758F">
        <w:rPr>
          <w:rFonts w:hint="eastAsia"/>
          <w:b/>
          <w:bCs/>
          <w:sz w:val="24"/>
        </w:rPr>
        <w:lastRenderedPageBreak/>
        <w:t>项目内容及要求</w:t>
      </w:r>
    </w:p>
    <w:p w14:paraId="483ECD9E" w14:textId="79F8438E" w:rsidR="0045594F" w:rsidRDefault="0045594F" w:rsidP="0045594F">
      <w:pPr>
        <w:numPr>
          <w:ilvl w:val="0"/>
          <w:numId w:val="26"/>
        </w:numPr>
        <w:spacing w:beforeLines="50" w:before="120" w:afterLines="50" w:after="120" w:line="360" w:lineRule="auto"/>
        <w:ind w:left="0" w:firstLineChars="200" w:firstLine="480"/>
        <w:rPr>
          <w:rFonts w:ascii="宋体" w:hAnsi="宋体"/>
          <w:sz w:val="24"/>
        </w:rPr>
      </w:pPr>
      <w:r>
        <w:rPr>
          <w:rFonts w:ascii="宋体" w:hAnsi="宋体" w:hint="eastAsia"/>
          <w:sz w:val="24"/>
        </w:rPr>
        <w:t>工作内容</w:t>
      </w:r>
    </w:p>
    <w:p w14:paraId="3012366B" w14:textId="77777777" w:rsidR="00D4695C" w:rsidRPr="00D4695C" w:rsidRDefault="00D4695C" w:rsidP="00D4695C">
      <w:pPr>
        <w:spacing w:beforeLines="50" w:before="120" w:afterLines="50" w:after="120" w:line="360" w:lineRule="auto"/>
        <w:ind w:firstLineChars="200" w:firstLine="480"/>
        <w:jc w:val="left"/>
        <w:rPr>
          <w:rFonts w:ascii="宋体" w:hAnsi="宋体"/>
          <w:sz w:val="24"/>
        </w:rPr>
      </w:pPr>
      <w:r w:rsidRPr="00D4695C">
        <w:rPr>
          <w:rFonts w:ascii="宋体" w:hAnsi="宋体" w:hint="eastAsia"/>
          <w:sz w:val="24"/>
        </w:rPr>
        <w:t>1.</w:t>
      </w:r>
      <w:r w:rsidRPr="00D4695C">
        <w:rPr>
          <w:rFonts w:ascii="宋体" w:hAnsi="宋体" w:hint="eastAsia"/>
          <w:sz w:val="24"/>
        </w:rPr>
        <w:tab/>
        <w:t>沉降花岗岩地面更换花岗岩。</w:t>
      </w:r>
    </w:p>
    <w:p w14:paraId="45BE7E9D" w14:textId="77777777" w:rsidR="00D4695C" w:rsidRPr="00D4695C" w:rsidRDefault="00D4695C" w:rsidP="00D4695C">
      <w:pPr>
        <w:spacing w:beforeLines="50" w:before="120" w:afterLines="50" w:after="120" w:line="360" w:lineRule="auto"/>
        <w:ind w:firstLineChars="200" w:firstLine="480"/>
        <w:jc w:val="left"/>
        <w:rPr>
          <w:rFonts w:ascii="宋体" w:hAnsi="宋体"/>
          <w:sz w:val="24"/>
        </w:rPr>
      </w:pPr>
      <w:r w:rsidRPr="00D4695C">
        <w:rPr>
          <w:rFonts w:ascii="宋体" w:hAnsi="宋体" w:hint="eastAsia"/>
          <w:sz w:val="24"/>
        </w:rPr>
        <w:t>2.</w:t>
      </w:r>
      <w:r w:rsidRPr="00D4695C">
        <w:rPr>
          <w:rFonts w:ascii="宋体" w:hAnsi="宋体" w:hint="eastAsia"/>
          <w:sz w:val="24"/>
        </w:rPr>
        <w:tab/>
        <w:t>透水砖地面全部更换为花岗岩。</w:t>
      </w:r>
    </w:p>
    <w:p w14:paraId="380C1B69" w14:textId="77777777" w:rsidR="00D4695C" w:rsidRPr="00D4695C" w:rsidRDefault="00D4695C" w:rsidP="00D4695C">
      <w:pPr>
        <w:spacing w:beforeLines="50" w:before="120" w:afterLines="50" w:after="120" w:line="360" w:lineRule="auto"/>
        <w:ind w:firstLineChars="200" w:firstLine="480"/>
        <w:jc w:val="left"/>
        <w:rPr>
          <w:rFonts w:ascii="宋体" w:hAnsi="宋体"/>
          <w:sz w:val="24"/>
        </w:rPr>
      </w:pPr>
      <w:r w:rsidRPr="00D4695C">
        <w:rPr>
          <w:rFonts w:ascii="宋体" w:hAnsi="宋体" w:hint="eastAsia"/>
          <w:sz w:val="24"/>
        </w:rPr>
        <w:t>3.</w:t>
      </w:r>
      <w:r w:rsidRPr="00D4695C">
        <w:rPr>
          <w:rFonts w:ascii="宋体" w:hAnsi="宋体" w:hint="eastAsia"/>
          <w:sz w:val="24"/>
        </w:rPr>
        <w:tab/>
        <w:t>花基侧壁面层拆除后调整再恢复。</w:t>
      </w:r>
    </w:p>
    <w:p w14:paraId="438464D5" w14:textId="77777777" w:rsidR="00D4695C" w:rsidRPr="00D4695C" w:rsidRDefault="00D4695C" w:rsidP="00D4695C">
      <w:pPr>
        <w:spacing w:beforeLines="50" w:before="120" w:afterLines="50" w:after="120" w:line="360" w:lineRule="auto"/>
        <w:ind w:firstLineChars="200" w:firstLine="480"/>
        <w:jc w:val="left"/>
        <w:rPr>
          <w:rFonts w:ascii="宋体" w:hAnsi="宋体"/>
          <w:sz w:val="24"/>
        </w:rPr>
      </w:pPr>
      <w:r w:rsidRPr="00D4695C">
        <w:rPr>
          <w:rFonts w:ascii="宋体" w:hAnsi="宋体" w:hint="eastAsia"/>
          <w:sz w:val="24"/>
        </w:rPr>
        <w:t>4.</w:t>
      </w:r>
      <w:r w:rsidRPr="00D4695C">
        <w:rPr>
          <w:rFonts w:ascii="宋体" w:hAnsi="宋体" w:hint="eastAsia"/>
          <w:sz w:val="24"/>
        </w:rPr>
        <w:tab/>
        <w:t>花基</w:t>
      </w:r>
      <w:proofErr w:type="gramStart"/>
      <w:r w:rsidRPr="00D4695C">
        <w:rPr>
          <w:rFonts w:ascii="宋体" w:hAnsi="宋体" w:hint="eastAsia"/>
          <w:sz w:val="24"/>
        </w:rPr>
        <w:t>混凝土侧石更换</w:t>
      </w:r>
      <w:proofErr w:type="gramEnd"/>
      <w:r w:rsidRPr="00D4695C">
        <w:rPr>
          <w:rFonts w:ascii="宋体" w:hAnsi="宋体" w:hint="eastAsia"/>
          <w:sz w:val="24"/>
        </w:rPr>
        <w:t>为花岗岩侧石。</w:t>
      </w:r>
    </w:p>
    <w:p w14:paraId="4F0E9E5D" w14:textId="260FA35F" w:rsidR="001A69C1" w:rsidRDefault="00D4695C" w:rsidP="00D4695C">
      <w:pPr>
        <w:spacing w:beforeLines="50" w:before="120" w:afterLines="50" w:after="120" w:line="360" w:lineRule="auto"/>
        <w:ind w:firstLineChars="200" w:firstLine="480"/>
        <w:jc w:val="left"/>
        <w:rPr>
          <w:rFonts w:ascii="宋体" w:hAnsi="宋体"/>
          <w:sz w:val="24"/>
        </w:rPr>
      </w:pPr>
      <w:r w:rsidRPr="00D4695C">
        <w:rPr>
          <w:rFonts w:ascii="宋体" w:hAnsi="宋体" w:hint="eastAsia"/>
          <w:sz w:val="24"/>
        </w:rPr>
        <w:t>5.</w:t>
      </w:r>
      <w:r w:rsidRPr="00D4695C">
        <w:rPr>
          <w:rFonts w:ascii="宋体" w:hAnsi="宋体" w:hint="eastAsia"/>
          <w:sz w:val="24"/>
        </w:rPr>
        <w:tab/>
        <w:t>东门下沉开裂台阶踢面更换。</w:t>
      </w:r>
    </w:p>
    <w:p w14:paraId="50540918" w14:textId="57141231" w:rsidR="00D4695C" w:rsidRDefault="00D4695C" w:rsidP="00D4695C">
      <w:pPr>
        <w:jc w:val="left"/>
        <w:rPr>
          <w:rFonts w:ascii="宋体" w:hAnsi="宋体" w:cs="宋体"/>
          <w:sz w:val="28"/>
          <w:szCs w:val="28"/>
        </w:rPr>
      </w:pPr>
      <w:r>
        <w:rPr>
          <w:rFonts w:ascii="宋体" w:hAnsi="宋体" w:cs="宋体" w:hint="eastAsia"/>
          <w:noProof/>
          <w:sz w:val="28"/>
          <w:szCs w:val="28"/>
        </w:rPr>
        <w:drawing>
          <wp:inline distT="0" distB="0" distL="0" distR="0" wp14:anchorId="033AEE3A" wp14:editId="692BF99E">
            <wp:extent cx="5273675" cy="3955415"/>
            <wp:effectExtent l="0" t="0" r="0" b="0"/>
            <wp:docPr id="5" name="图片 5" descr="IMG_20211123_15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IMG_20211123_1509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3955415"/>
                    </a:xfrm>
                    <a:prstGeom prst="rect">
                      <a:avLst/>
                    </a:prstGeom>
                    <a:noFill/>
                    <a:ln>
                      <a:noFill/>
                    </a:ln>
                  </pic:spPr>
                </pic:pic>
              </a:graphicData>
            </a:graphic>
          </wp:inline>
        </w:drawing>
      </w:r>
    </w:p>
    <w:p w14:paraId="42EDBB61" w14:textId="77777777" w:rsidR="00D4695C" w:rsidRDefault="00D4695C" w:rsidP="00D4695C">
      <w:pPr>
        <w:jc w:val="left"/>
        <w:rPr>
          <w:rFonts w:ascii="宋体" w:hAnsi="宋体" w:cs="宋体"/>
          <w:sz w:val="28"/>
          <w:szCs w:val="28"/>
        </w:rPr>
      </w:pPr>
    </w:p>
    <w:p w14:paraId="353A5407" w14:textId="6BBB48E9" w:rsidR="00D4695C" w:rsidRDefault="00D4695C" w:rsidP="00D4695C">
      <w:pPr>
        <w:jc w:val="left"/>
        <w:rPr>
          <w:rFonts w:ascii="宋体" w:hAnsi="宋体" w:cs="宋体"/>
          <w:sz w:val="28"/>
          <w:szCs w:val="28"/>
        </w:rPr>
      </w:pPr>
      <w:r>
        <w:rPr>
          <w:rFonts w:ascii="宋体" w:hAnsi="宋体" w:cs="宋体" w:hint="eastAsia"/>
          <w:noProof/>
          <w:sz w:val="28"/>
          <w:szCs w:val="28"/>
        </w:rPr>
        <w:lastRenderedPageBreak/>
        <w:drawing>
          <wp:inline distT="0" distB="0" distL="0" distR="0" wp14:anchorId="06D1CE56" wp14:editId="3FD50F5D">
            <wp:extent cx="5273675" cy="3955415"/>
            <wp:effectExtent l="0" t="0" r="0" b="0"/>
            <wp:docPr id="4" name="图片 4" descr="IMG_20211123_15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20211123_1511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3955415"/>
                    </a:xfrm>
                    <a:prstGeom prst="rect">
                      <a:avLst/>
                    </a:prstGeom>
                    <a:noFill/>
                    <a:ln>
                      <a:noFill/>
                    </a:ln>
                  </pic:spPr>
                </pic:pic>
              </a:graphicData>
            </a:graphic>
          </wp:inline>
        </w:drawing>
      </w:r>
    </w:p>
    <w:p w14:paraId="19B65794" w14:textId="0365DFEC" w:rsidR="00D4695C" w:rsidRDefault="00D4695C" w:rsidP="00D4695C">
      <w:pPr>
        <w:jc w:val="left"/>
        <w:rPr>
          <w:rFonts w:ascii="宋体" w:hAnsi="宋体" w:cs="宋体"/>
          <w:sz w:val="28"/>
          <w:szCs w:val="28"/>
        </w:rPr>
      </w:pPr>
      <w:r>
        <w:rPr>
          <w:rFonts w:ascii="宋体" w:hAnsi="宋体" w:cs="宋体" w:hint="eastAsia"/>
          <w:noProof/>
          <w:sz w:val="28"/>
          <w:szCs w:val="28"/>
        </w:rPr>
        <w:drawing>
          <wp:inline distT="0" distB="0" distL="0" distR="0" wp14:anchorId="39E5739D" wp14:editId="3EBA1289">
            <wp:extent cx="2594610" cy="1945640"/>
            <wp:effectExtent l="0" t="0" r="0" b="0"/>
            <wp:docPr id="3" name="图片 3" descr="IMG_20211123_15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G_20211123_151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4610" cy="1945640"/>
                    </a:xfrm>
                    <a:prstGeom prst="rect">
                      <a:avLst/>
                    </a:prstGeom>
                    <a:noFill/>
                    <a:ln>
                      <a:noFill/>
                    </a:ln>
                  </pic:spPr>
                </pic:pic>
              </a:graphicData>
            </a:graphic>
          </wp:inline>
        </w:drawing>
      </w:r>
      <w:r>
        <w:rPr>
          <w:rFonts w:ascii="宋体" w:hAnsi="宋体" w:cs="宋体" w:hint="eastAsia"/>
          <w:noProof/>
          <w:sz w:val="28"/>
          <w:szCs w:val="28"/>
        </w:rPr>
        <w:drawing>
          <wp:inline distT="0" distB="0" distL="0" distR="0" wp14:anchorId="32912B9D" wp14:editId="5F569437">
            <wp:extent cx="2658110" cy="1988185"/>
            <wp:effectExtent l="0" t="0" r="0" b="0"/>
            <wp:docPr id="2" name="图片 2" descr="IMG_20211217_1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IMG_20211217_1120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8110" cy="1988185"/>
                    </a:xfrm>
                    <a:prstGeom prst="rect">
                      <a:avLst/>
                    </a:prstGeom>
                    <a:noFill/>
                    <a:ln>
                      <a:noFill/>
                    </a:ln>
                    <a:effectLst/>
                  </pic:spPr>
                </pic:pic>
              </a:graphicData>
            </a:graphic>
          </wp:inline>
        </w:drawing>
      </w:r>
    </w:p>
    <w:p w14:paraId="2A417910" w14:textId="76924489" w:rsidR="0045594F" w:rsidRDefault="00D4695C" w:rsidP="00D4695C">
      <w:pPr>
        <w:spacing w:beforeLines="50" w:before="120" w:afterLines="50" w:after="120" w:line="360" w:lineRule="auto"/>
        <w:ind w:firstLineChars="200" w:firstLine="560"/>
        <w:jc w:val="left"/>
        <w:rPr>
          <w:rFonts w:ascii="宋体" w:hAnsi="宋体"/>
          <w:sz w:val="24"/>
        </w:rPr>
      </w:pPr>
      <w:r>
        <w:rPr>
          <w:rFonts w:ascii="宋体" w:hAnsi="宋体" w:cs="宋体" w:hint="eastAsia"/>
          <w:noProof/>
          <w:sz w:val="28"/>
          <w:szCs w:val="28"/>
        </w:rPr>
        <w:lastRenderedPageBreak/>
        <w:drawing>
          <wp:inline distT="0" distB="0" distL="0" distR="0" wp14:anchorId="0642EB93" wp14:editId="7FE0C7FE">
            <wp:extent cx="4880610" cy="6517640"/>
            <wp:effectExtent l="0" t="0" r="0" b="0"/>
            <wp:docPr id="1" name="图片 1" descr="Drawing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Drawing1-Mod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0610" cy="6517640"/>
                    </a:xfrm>
                    <a:prstGeom prst="rect">
                      <a:avLst/>
                    </a:prstGeom>
                    <a:noFill/>
                    <a:ln>
                      <a:noFill/>
                    </a:ln>
                  </pic:spPr>
                </pic:pic>
              </a:graphicData>
            </a:graphic>
          </wp:inline>
        </w:drawing>
      </w:r>
    </w:p>
    <w:p w14:paraId="645C292A" w14:textId="3743A5D2" w:rsidR="00955379" w:rsidRDefault="00955379" w:rsidP="00955379">
      <w:pPr>
        <w:numPr>
          <w:ilvl w:val="0"/>
          <w:numId w:val="26"/>
        </w:numPr>
        <w:spacing w:beforeLines="50" w:before="120" w:afterLines="50" w:after="120" w:line="360" w:lineRule="auto"/>
        <w:ind w:left="0" w:firstLineChars="200" w:firstLine="480"/>
        <w:rPr>
          <w:rFonts w:ascii="宋体" w:hAnsi="宋体"/>
          <w:sz w:val="24"/>
        </w:rPr>
      </w:pPr>
      <w:r>
        <w:rPr>
          <w:rFonts w:ascii="宋体" w:hAnsi="宋体" w:hint="eastAsia"/>
          <w:sz w:val="24"/>
        </w:rPr>
        <w:t>施工要求</w:t>
      </w:r>
    </w:p>
    <w:p w14:paraId="5073C26E" w14:textId="062E5983" w:rsidR="00955379" w:rsidRPr="00955379" w:rsidRDefault="00955379" w:rsidP="00955379">
      <w:pPr>
        <w:numPr>
          <w:ilvl w:val="0"/>
          <w:numId w:val="33"/>
        </w:numPr>
        <w:tabs>
          <w:tab w:val="left" w:pos="312"/>
        </w:tabs>
        <w:spacing w:beforeLines="50" w:before="120" w:afterLines="50" w:after="120" w:line="360" w:lineRule="auto"/>
        <w:ind w:left="0" w:firstLineChars="200" w:firstLine="480"/>
        <w:jc w:val="left"/>
        <w:rPr>
          <w:rFonts w:ascii="宋体" w:hAnsi="宋体"/>
          <w:sz w:val="24"/>
        </w:rPr>
      </w:pPr>
      <w:r w:rsidRPr="00955379">
        <w:rPr>
          <w:rFonts w:ascii="宋体" w:hAnsi="宋体" w:hint="eastAsia"/>
          <w:sz w:val="24"/>
        </w:rPr>
        <w:t>本工程花岗岩选用天然花岗岩，颜色尽量与现场接近。</w:t>
      </w:r>
    </w:p>
    <w:p w14:paraId="03F6CE3B" w14:textId="77777777" w:rsidR="00955379" w:rsidRPr="00955379" w:rsidRDefault="00955379" w:rsidP="00955379">
      <w:pPr>
        <w:numPr>
          <w:ilvl w:val="0"/>
          <w:numId w:val="33"/>
        </w:numPr>
        <w:tabs>
          <w:tab w:val="left" w:pos="312"/>
        </w:tabs>
        <w:spacing w:beforeLines="50" w:before="120" w:afterLines="50" w:after="120" w:line="360" w:lineRule="auto"/>
        <w:ind w:left="0" w:firstLineChars="200" w:firstLine="480"/>
        <w:jc w:val="left"/>
        <w:rPr>
          <w:rFonts w:ascii="宋体" w:hAnsi="宋体"/>
          <w:sz w:val="24"/>
        </w:rPr>
      </w:pPr>
      <w:r w:rsidRPr="00955379">
        <w:rPr>
          <w:rFonts w:ascii="宋体" w:hAnsi="宋体" w:hint="eastAsia"/>
          <w:sz w:val="24"/>
        </w:rPr>
        <w:t>花岗岩地面承载应能达到小汽车可通行条件。</w:t>
      </w:r>
    </w:p>
    <w:p w14:paraId="2E525FDD" w14:textId="77777777" w:rsidR="00955379" w:rsidRPr="00955379" w:rsidRDefault="00955379" w:rsidP="00955379">
      <w:pPr>
        <w:numPr>
          <w:ilvl w:val="0"/>
          <w:numId w:val="33"/>
        </w:numPr>
        <w:tabs>
          <w:tab w:val="left" w:pos="312"/>
        </w:tabs>
        <w:spacing w:beforeLines="50" w:before="120" w:afterLines="50" w:after="120" w:line="360" w:lineRule="auto"/>
        <w:ind w:left="0" w:firstLineChars="200" w:firstLine="480"/>
        <w:jc w:val="left"/>
        <w:rPr>
          <w:rFonts w:ascii="宋体" w:hAnsi="宋体"/>
          <w:sz w:val="24"/>
        </w:rPr>
      </w:pPr>
      <w:proofErr w:type="gramStart"/>
      <w:r w:rsidRPr="00955379">
        <w:rPr>
          <w:rFonts w:ascii="宋体" w:hAnsi="宋体" w:hint="eastAsia"/>
          <w:sz w:val="24"/>
        </w:rPr>
        <w:t>包建筑</w:t>
      </w:r>
      <w:proofErr w:type="gramEnd"/>
      <w:r w:rsidRPr="00955379">
        <w:rPr>
          <w:rFonts w:ascii="宋体" w:hAnsi="宋体" w:hint="eastAsia"/>
          <w:sz w:val="24"/>
        </w:rPr>
        <w:t>垃圾外运，完工后场地清理。土方砖料、垃圾运至合法弃置点，运输时不得污染市政道路。</w:t>
      </w:r>
    </w:p>
    <w:p w14:paraId="29345E21" w14:textId="77777777" w:rsidR="00955379" w:rsidRPr="00955379" w:rsidRDefault="00955379" w:rsidP="00955379">
      <w:pPr>
        <w:numPr>
          <w:ilvl w:val="0"/>
          <w:numId w:val="33"/>
        </w:numPr>
        <w:tabs>
          <w:tab w:val="left" w:pos="312"/>
        </w:tabs>
        <w:spacing w:beforeLines="50" w:before="120" w:afterLines="50" w:after="120" w:line="360" w:lineRule="auto"/>
        <w:ind w:left="0" w:firstLineChars="200" w:firstLine="480"/>
        <w:jc w:val="left"/>
        <w:rPr>
          <w:rFonts w:ascii="宋体" w:hAnsi="宋体"/>
          <w:sz w:val="24"/>
        </w:rPr>
      </w:pPr>
      <w:r w:rsidRPr="00955379">
        <w:rPr>
          <w:rFonts w:ascii="宋体" w:hAnsi="宋体" w:hint="eastAsia"/>
          <w:sz w:val="24"/>
        </w:rPr>
        <w:t>本项目位于枢纽楼西门出入口，因施工时交通封闭影响出入，施工单位应尽快</w:t>
      </w:r>
      <w:r w:rsidRPr="00955379">
        <w:rPr>
          <w:rFonts w:ascii="宋体" w:hAnsi="宋体" w:hint="eastAsia"/>
          <w:sz w:val="24"/>
        </w:rPr>
        <w:lastRenderedPageBreak/>
        <w:t>施工，保证工期完成。</w:t>
      </w:r>
    </w:p>
    <w:p w14:paraId="590BDE58" w14:textId="77777777" w:rsidR="00955379" w:rsidRPr="00955379" w:rsidRDefault="00955379" w:rsidP="00955379">
      <w:pPr>
        <w:numPr>
          <w:ilvl w:val="0"/>
          <w:numId w:val="33"/>
        </w:numPr>
        <w:tabs>
          <w:tab w:val="left" w:pos="312"/>
        </w:tabs>
        <w:spacing w:beforeLines="50" w:before="120" w:afterLines="50" w:after="120" w:line="360" w:lineRule="auto"/>
        <w:ind w:left="0" w:firstLineChars="200" w:firstLine="480"/>
        <w:jc w:val="left"/>
        <w:rPr>
          <w:rFonts w:ascii="宋体" w:hAnsi="宋体"/>
          <w:sz w:val="24"/>
        </w:rPr>
      </w:pPr>
      <w:r w:rsidRPr="00955379">
        <w:rPr>
          <w:rFonts w:ascii="宋体" w:hAnsi="宋体" w:hint="eastAsia"/>
          <w:sz w:val="24"/>
        </w:rPr>
        <w:t>因施工位置临近人员办公场所，施工单位应采取有效措施降低施工噪音和施工产生的粉尘，必要时应避开上班时间施工。</w:t>
      </w:r>
    </w:p>
    <w:p w14:paraId="3BEB538F" w14:textId="1C437B1B" w:rsidR="00CA1AC9" w:rsidRPr="00B5758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勘踏现场</w:t>
      </w:r>
      <w:proofErr w:type="gramEnd"/>
      <w:r w:rsidRPr="00B5758F">
        <w:rPr>
          <w:rFonts w:ascii="宋体" w:hAnsi="宋体" w:hint="eastAsia"/>
          <w:sz w:val="24"/>
        </w:rPr>
        <w:t>后，应根据下表及结合现场实际情况综合考虑再进行报价。</w:t>
      </w:r>
    </w:p>
    <w:p w14:paraId="3BEB5391" w14:textId="23A626CD" w:rsidR="00CA1AC9" w:rsidRDefault="00B67EFF" w:rsidP="00F103F9">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tbl>
      <w:tblPr>
        <w:tblStyle w:val="af2"/>
        <w:tblW w:w="8613" w:type="dxa"/>
        <w:jc w:val="center"/>
        <w:tblLayout w:type="fixed"/>
        <w:tblLook w:val="04A0" w:firstRow="1" w:lastRow="0" w:firstColumn="1" w:lastColumn="0" w:noHBand="0" w:noVBand="1"/>
      </w:tblPr>
      <w:tblGrid>
        <w:gridCol w:w="533"/>
        <w:gridCol w:w="1649"/>
        <w:gridCol w:w="4394"/>
        <w:gridCol w:w="567"/>
        <w:gridCol w:w="709"/>
        <w:gridCol w:w="761"/>
      </w:tblGrid>
      <w:tr w:rsidR="0045594F" w:rsidRPr="0045594F" w14:paraId="1732FE0A" w14:textId="77777777" w:rsidTr="00955379">
        <w:trPr>
          <w:trHeight w:val="651"/>
          <w:jc w:val="center"/>
        </w:trPr>
        <w:tc>
          <w:tcPr>
            <w:tcW w:w="533" w:type="dxa"/>
            <w:vAlign w:val="center"/>
          </w:tcPr>
          <w:p w14:paraId="17D4E68A" w14:textId="77777777" w:rsidR="0045594F" w:rsidRPr="0045594F" w:rsidRDefault="0045594F" w:rsidP="00A23C71">
            <w:pPr>
              <w:jc w:val="center"/>
              <w:rPr>
                <w:sz w:val="24"/>
              </w:rPr>
            </w:pPr>
            <w:r w:rsidRPr="0045594F">
              <w:rPr>
                <w:rFonts w:hint="eastAsia"/>
                <w:sz w:val="24"/>
              </w:rPr>
              <w:t>序号</w:t>
            </w:r>
          </w:p>
        </w:tc>
        <w:tc>
          <w:tcPr>
            <w:tcW w:w="1649" w:type="dxa"/>
            <w:vAlign w:val="center"/>
          </w:tcPr>
          <w:p w14:paraId="5D9CF587" w14:textId="77777777" w:rsidR="0045594F" w:rsidRPr="0045594F" w:rsidRDefault="0045594F" w:rsidP="00A23C71">
            <w:pPr>
              <w:jc w:val="center"/>
              <w:rPr>
                <w:sz w:val="24"/>
              </w:rPr>
            </w:pPr>
            <w:r w:rsidRPr="0045594F">
              <w:rPr>
                <w:rFonts w:hint="eastAsia"/>
                <w:sz w:val="24"/>
              </w:rPr>
              <w:t>项目</w:t>
            </w:r>
          </w:p>
        </w:tc>
        <w:tc>
          <w:tcPr>
            <w:tcW w:w="4394" w:type="dxa"/>
            <w:vAlign w:val="center"/>
          </w:tcPr>
          <w:p w14:paraId="69841B20" w14:textId="77777777" w:rsidR="0045594F" w:rsidRPr="0045594F" w:rsidRDefault="0045594F" w:rsidP="00A23C71">
            <w:pPr>
              <w:jc w:val="center"/>
              <w:rPr>
                <w:sz w:val="24"/>
              </w:rPr>
            </w:pPr>
            <w:r w:rsidRPr="0045594F">
              <w:rPr>
                <w:rFonts w:hint="eastAsia"/>
                <w:sz w:val="24"/>
              </w:rPr>
              <w:t>项目说明</w:t>
            </w:r>
          </w:p>
        </w:tc>
        <w:tc>
          <w:tcPr>
            <w:tcW w:w="567" w:type="dxa"/>
            <w:vAlign w:val="center"/>
          </w:tcPr>
          <w:p w14:paraId="0C1187B9" w14:textId="77777777" w:rsidR="0045594F" w:rsidRPr="0045594F" w:rsidRDefault="0045594F" w:rsidP="00A23C71">
            <w:pPr>
              <w:jc w:val="center"/>
              <w:rPr>
                <w:sz w:val="24"/>
              </w:rPr>
            </w:pPr>
            <w:r w:rsidRPr="0045594F">
              <w:rPr>
                <w:rFonts w:hint="eastAsia"/>
                <w:sz w:val="24"/>
              </w:rPr>
              <w:t>单位</w:t>
            </w:r>
          </w:p>
        </w:tc>
        <w:tc>
          <w:tcPr>
            <w:tcW w:w="709" w:type="dxa"/>
            <w:vAlign w:val="center"/>
          </w:tcPr>
          <w:p w14:paraId="179089AB" w14:textId="77777777" w:rsidR="0045594F" w:rsidRPr="0045594F" w:rsidRDefault="0045594F" w:rsidP="00A23C71">
            <w:pPr>
              <w:jc w:val="center"/>
              <w:rPr>
                <w:sz w:val="24"/>
              </w:rPr>
            </w:pPr>
            <w:r w:rsidRPr="0045594F">
              <w:rPr>
                <w:rFonts w:hint="eastAsia"/>
                <w:sz w:val="24"/>
              </w:rPr>
              <w:t>数量</w:t>
            </w:r>
          </w:p>
        </w:tc>
        <w:tc>
          <w:tcPr>
            <w:tcW w:w="761" w:type="dxa"/>
            <w:vAlign w:val="center"/>
          </w:tcPr>
          <w:p w14:paraId="1EFE2736" w14:textId="77777777" w:rsidR="0045594F" w:rsidRPr="0045594F" w:rsidRDefault="0045594F" w:rsidP="00A23C71">
            <w:pPr>
              <w:jc w:val="center"/>
              <w:rPr>
                <w:sz w:val="24"/>
              </w:rPr>
            </w:pPr>
            <w:r w:rsidRPr="0045594F">
              <w:rPr>
                <w:rFonts w:hint="eastAsia"/>
                <w:sz w:val="24"/>
              </w:rPr>
              <w:t>备注</w:t>
            </w:r>
          </w:p>
        </w:tc>
      </w:tr>
      <w:tr w:rsidR="00D4695C" w:rsidRPr="0045594F" w14:paraId="61D3C91D" w14:textId="77777777" w:rsidTr="00955379">
        <w:trPr>
          <w:trHeight w:val="586"/>
          <w:jc w:val="center"/>
        </w:trPr>
        <w:tc>
          <w:tcPr>
            <w:tcW w:w="533" w:type="dxa"/>
            <w:vAlign w:val="center"/>
          </w:tcPr>
          <w:p w14:paraId="1A487AAF" w14:textId="55638F58" w:rsidR="00D4695C" w:rsidRPr="0045594F" w:rsidRDefault="00D4695C" w:rsidP="00D4695C">
            <w:pPr>
              <w:jc w:val="center"/>
              <w:rPr>
                <w:sz w:val="24"/>
              </w:rPr>
            </w:pPr>
            <w:r w:rsidRPr="00D4695C">
              <w:rPr>
                <w:rFonts w:hint="eastAsia"/>
                <w:sz w:val="24"/>
              </w:rPr>
              <w:t>1</w:t>
            </w:r>
          </w:p>
        </w:tc>
        <w:tc>
          <w:tcPr>
            <w:tcW w:w="1649" w:type="dxa"/>
            <w:vAlign w:val="center"/>
          </w:tcPr>
          <w:p w14:paraId="69975620" w14:textId="1016C775" w:rsidR="00D4695C" w:rsidRPr="0045594F" w:rsidRDefault="00D4695C" w:rsidP="00D4695C">
            <w:pPr>
              <w:jc w:val="center"/>
              <w:rPr>
                <w:sz w:val="24"/>
              </w:rPr>
            </w:pPr>
            <w:r w:rsidRPr="00D4695C">
              <w:rPr>
                <w:rFonts w:hint="eastAsia"/>
                <w:sz w:val="24"/>
              </w:rPr>
              <w:t>拆除花岗岩、透水砖地面</w:t>
            </w:r>
          </w:p>
        </w:tc>
        <w:tc>
          <w:tcPr>
            <w:tcW w:w="4394" w:type="dxa"/>
            <w:vAlign w:val="center"/>
          </w:tcPr>
          <w:p w14:paraId="6DCFFF8F" w14:textId="5EF94EA1" w:rsidR="00D4695C" w:rsidRPr="0045594F" w:rsidRDefault="00D4695C" w:rsidP="00D4695C">
            <w:pPr>
              <w:rPr>
                <w:sz w:val="24"/>
              </w:rPr>
            </w:pPr>
            <w:r>
              <w:rPr>
                <w:rFonts w:hint="eastAsia"/>
                <w:sz w:val="24"/>
              </w:rPr>
              <w:t>含下部基层土层，周边侧石、平石</w:t>
            </w:r>
          </w:p>
        </w:tc>
        <w:tc>
          <w:tcPr>
            <w:tcW w:w="567" w:type="dxa"/>
            <w:vAlign w:val="center"/>
          </w:tcPr>
          <w:p w14:paraId="5F8C0D67" w14:textId="47F56CCE" w:rsidR="00D4695C" w:rsidRPr="0045594F" w:rsidRDefault="00D4695C" w:rsidP="00D4695C">
            <w:pPr>
              <w:jc w:val="center"/>
              <w:rPr>
                <w:sz w:val="24"/>
              </w:rPr>
            </w:pPr>
            <w:r w:rsidRPr="00D4695C">
              <w:rPr>
                <w:rFonts w:hint="eastAsia"/>
                <w:sz w:val="24"/>
              </w:rPr>
              <w:t>m2</w:t>
            </w:r>
          </w:p>
        </w:tc>
        <w:tc>
          <w:tcPr>
            <w:tcW w:w="709" w:type="dxa"/>
            <w:vAlign w:val="center"/>
          </w:tcPr>
          <w:p w14:paraId="1AEB1D62" w14:textId="3ED9FF16" w:rsidR="00D4695C" w:rsidRPr="0045594F" w:rsidRDefault="00D4695C" w:rsidP="00D4695C">
            <w:pPr>
              <w:jc w:val="center"/>
              <w:rPr>
                <w:sz w:val="24"/>
              </w:rPr>
            </w:pPr>
            <w:r w:rsidRPr="00D4695C">
              <w:rPr>
                <w:rFonts w:hint="eastAsia"/>
                <w:sz w:val="24"/>
              </w:rPr>
              <w:t>156</w:t>
            </w:r>
          </w:p>
        </w:tc>
        <w:tc>
          <w:tcPr>
            <w:tcW w:w="761" w:type="dxa"/>
            <w:vAlign w:val="center"/>
          </w:tcPr>
          <w:p w14:paraId="48D300D5" w14:textId="01F52590" w:rsidR="00D4695C" w:rsidRPr="0045594F" w:rsidRDefault="00D4695C" w:rsidP="00D4695C">
            <w:pPr>
              <w:jc w:val="center"/>
              <w:rPr>
                <w:sz w:val="24"/>
              </w:rPr>
            </w:pPr>
          </w:p>
        </w:tc>
      </w:tr>
      <w:tr w:rsidR="00D4695C" w:rsidRPr="0045594F" w14:paraId="0D5AC314" w14:textId="77777777" w:rsidTr="00955379">
        <w:trPr>
          <w:trHeight w:val="586"/>
          <w:jc w:val="center"/>
        </w:trPr>
        <w:tc>
          <w:tcPr>
            <w:tcW w:w="533" w:type="dxa"/>
            <w:vAlign w:val="center"/>
          </w:tcPr>
          <w:p w14:paraId="14D7404B" w14:textId="5E650289" w:rsidR="00D4695C" w:rsidRPr="0045594F" w:rsidRDefault="00D4695C" w:rsidP="00D4695C">
            <w:pPr>
              <w:jc w:val="center"/>
              <w:rPr>
                <w:sz w:val="24"/>
              </w:rPr>
            </w:pPr>
            <w:r w:rsidRPr="00D4695C">
              <w:rPr>
                <w:rFonts w:hint="eastAsia"/>
                <w:sz w:val="24"/>
              </w:rPr>
              <w:t>2</w:t>
            </w:r>
          </w:p>
        </w:tc>
        <w:tc>
          <w:tcPr>
            <w:tcW w:w="1649" w:type="dxa"/>
            <w:vAlign w:val="center"/>
          </w:tcPr>
          <w:p w14:paraId="20CA4029" w14:textId="1B362188" w:rsidR="00D4695C" w:rsidRPr="0045594F" w:rsidRDefault="00D4695C" w:rsidP="00D4695C">
            <w:pPr>
              <w:jc w:val="center"/>
              <w:rPr>
                <w:sz w:val="24"/>
              </w:rPr>
            </w:pPr>
            <w:r w:rsidRPr="00D4695C">
              <w:rPr>
                <w:rFonts w:hint="eastAsia"/>
                <w:sz w:val="24"/>
              </w:rPr>
              <w:t>绿化带清理</w:t>
            </w:r>
          </w:p>
        </w:tc>
        <w:tc>
          <w:tcPr>
            <w:tcW w:w="4394" w:type="dxa"/>
            <w:vAlign w:val="center"/>
          </w:tcPr>
          <w:p w14:paraId="5543B787" w14:textId="77777777" w:rsidR="00D4695C" w:rsidRDefault="00D4695C" w:rsidP="00D4695C">
            <w:pPr>
              <w:rPr>
                <w:sz w:val="24"/>
              </w:rPr>
            </w:pPr>
            <w:r>
              <w:rPr>
                <w:rFonts w:hint="eastAsia"/>
                <w:sz w:val="24"/>
              </w:rPr>
              <w:t>绿化、土方，深度约</w:t>
            </w:r>
            <w:r>
              <w:rPr>
                <w:rFonts w:hint="eastAsia"/>
                <w:sz w:val="24"/>
              </w:rPr>
              <w:t>40cm</w:t>
            </w:r>
          </w:p>
          <w:p w14:paraId="0A0C203E" w14:textId="21E491D5" w:rsidR="00D4695C" w:rsidRPr="0045594F" w:rsidRDefault="00D4695C" w:rsidP="00D4695C">
            <w:pPr>
              <w:rPr>
                <w:sz w:val="24"/>
              </w:rPr>
            </w:pPr>
            <w:r>
              <w:rPr>
                <w:rFonts w:hint="eastAsia"/>
                <w:sz w:val="24"/>
              </w:rPr>
              <w:t>含迁移桂花树</w:t>
            </w:r>
            <w:r>
              <w:rPr>
                <w:rFonts w:hint="eastAsia"/>
                <w:sz w:val="24"/>
              </w:rPr>
              <w:t>2</w:t>
            </w:r>
            <w:r>
              <w:rPr>
                <w:rFonts w:hint="eastAsia"/>
                <w:sz w:val="24"/>
              </w:rPr>
              <w:t>棵，指示牌</w:t>
            </w:r>
            <w:r>
              <w:rPr>
                <w:rFonts w:hint="eastAsia"/>
                <w:sz w:val="24"/>
              </w:rPr>
              <w:t>1</w:t>
            </w:r>
            <w:r>
              <w:rPr>
                <w:rFonts w:hint="eastAsia"/>
                <w:sz w:val="24"/>
              </w:rPr>
              <w:t>个，景观灯</w:t>
            </w:r>
            <w:r>
              <w:rPr>
                <w:rFonts w:hint="eastAsia"/>
                <w:sz w:val="24"/>
              </w:rPr>
              <w:t>3</w:t>
            </w:r>
            <w:r>
              <w:rPr>
                <w:rFonts w:hint="eastAsia"/>
                <w:sz w:val="24"/>
              </w:rPr>
              <w:t>盏（重新布线），大石头</w:t>
            </w:r>
            <w:r>
              <w:rPr>
                <w:rFonts w:hint="eastAsia"/>
                <w:sz w:val="24"/>
              </w:rPr>
              <w:t>6</w:t>
            </w:r>
            <w:r>
              <w:rPr>
                <w:rFonts w:hint="eastAsia"/>
                <w:sz w:val="24"/>
              </w:rPr>
              <w:t>个</w:t>
            </w:r>
          </w:p>
        </w:tc>
        <w:tc>
          <w:tcPr>
            <w:tcW w:w="567" w:type="dxa"/>
            <w:vAlign w:val="center"/>
          </w:tcPr>
          <w:p w14:paraId="0E3D989C" w14:textId="2748207A" w:rsidR="00D4695C" w:rsidRPr="0045594F" w:rsidRDefault="00D4695C" w:rsidP="00D4695C">
            <w:pPr>
              <w:jc w:val="center"/>
              <w:rPr>
                <w:sz w:val="24"/>
              </w:rPr>
            </w:pPr>
            <w:r w:rsidRPr="00D4695C">
              <w:rPr>
                <w:rFonts w:hint="eastAsia"/>
                <w:sz w:val="24"/>
              </w:rPr>
              <w:t>m2</w:t>
            </w:r>
          </w:p>
        </w:tc>
        <w:tc>
          <w:tcPr>
            <w:tcW w:w="709" w:type="dxa"/>
            <w:vAlign w:val="center"/>
          </w:tcPr>
          <w:p w14:paraId="6C1440FB" w14:textId="0B6793CE" w:rsidR="00D4695C" w:rsidRPr="0045594F" w:rsidRDefault="00D4695C" w:rsidP="00D4695C">
            <w:pPr>
              <w:jc w:val="center"/>
              <w:rPr>
                <w:sz w:val="24"/>
              </w:rPr>
            </w:pPr>
            <w:r w:rsidRPr="00D4695C">
              <w:rPr>
                <w:rFonts w:hint="eastAsia"/>
                <w:sz w:val="24"/>
              </w:rPr>
              <w:t>19</w:t>
            </w:r>
          </w:p>
        </w:tc>
        <w:tc>
          <w:tcPr>
            <w:tcW w:w="761" w:type="dxa"/>
            <w:vAlign w:val="center"/>
          </w:tcPr>
          <w:p w14:paraId="600DD2BF" w14:textId="34AEC5D4" w:rsidR="00D4695C" w:rsidRPr="0045594F" w:rsidRDefault="00D4695C" w:rsidP="00D4695C">
            <w:pPr>
              <w:jc w:val="center"/>
              <w:rPr>
                <w:sz w:val="24"/>
              </w:rPr>
            </w:pPr>
          </w:p>
        </w:tc>
      </w:tr>
      <w:tr w:rsidR="00D4695C" w:rsidRPr="0045594F" w14:paraId="4C25748F" w14:textId="77777777" w:rsidTr="00955379">
        <w:trPr>
          <w:trHeight w:val="847"/>
          <w:jc w:val="center"/>
        </w:trPr>
        <w:tc>
          <w:tcPr>
            <w:tcW w:w="533" w:type="dxa"/>
            <w:vAlign w:val="center"/>
          </w:tcPr>
          <w:p w14:paraId="6DFA9A00" w14:textId="08923956" w:rsidR="00D4695C" w:rsidRPr="0045594F" w:rsidRDefault="00D4695C" w:rsidP="00D4695C">
            <w:pPr>
              <w:jc w:val="center"/>
              <w:rPr>
                <w:sz w:val="24"/>
              </w:rPr>
            </w:pPr>
            <w:r w:rsidRPr="00D4695C">
              <w:rPr>
                <w:rFonts w:hint="eastAsia"/>
                <w:sz w:val="24"/>
              </w:rPr>
              <w:t>3</w:t>
            </w:r>
          </w:p>
        </w:tc>
        <w:tc>
          <w:tcPr>
            <w:tcW w:w="1649" w:type="dxa"/>
            <w:vAlign w:val="center"/>
          </w:tcPr>
          <w:p w14:paraId="41F2D3A2" w14:textId="7531484C" w:rsidR="00D4695C" w:rsidRPr="0045594F" w:rsidRDefault="00D4695C" w:rsidP="00D4695C">
            <w:pPr>
              <w:jc w:val="center"/>
              <w:rPr>
                <w:sz w:val="24"/>
              </w:rPr>
            </w:pPr>
            <w:r w:rsidRPr="00D4695C">
              <w:rPr>
                <w:rFonts w:hint="eastAsia"/>
                <w:sz w:val="24"/>
              </w:rPr>
              <w:t>混凝土垫层、石粉垫层</w:t>
            </w:r>
          </w:p>
        </w:tc>
        <w:tc>
          <w:tcPr>
            <w:tcW w:w="4394" w:type="dxa"/>
            <w:vAlign w:val="center"/>
          </w:tcPr>
          <w:p w14:paraId="2F5FBEA3" w14:textId="77777777" w:rsidR="00D4695C" w:rsidRDefault="00D4695C" w:rsidP="00D4695C">
            <w:pPr>
              <w:rPr>
                <w:sz w:val="24"/>
              </w:rPr>
            </w:pPr>
            <w:r>
              <w:rPr>
                <w:rFonts w:hint="eastAsia"/>
                <w:sz w:val="24"/>
              </w:rPr>
              <w:t>12cm</w:t>
            </w:r>
            <w:r>
              <w:rPr>
                <w:rFonts w:hint="eastAsia"/>
                <w:sz w:val="24"/>
              </w:rPr>
              <w:t>厚</w:t>
            </w:r>
            <w:r>
              <w:rPr>
                <w:rFonts w:hint="eastAsia"/>
                <w:sz w:val="24"/>
              </w:rPr>
              <w:t>C25</w:t>
            </w:r>
            <w:r>
              <w:rPr>
                <w:rFonts w:hint="eastAsia"/>
                <w:sz w:val="24"/>
              </w:rPr>
              <w:t>混凝土垫层</w:t>
            </w:r>
          </w:p>
          <w:p w14:paraId="0721511B" w14:textId="77777777" w:rsidR="00D4695C" w:rsidRDefault="00D4695C" w:rsidP="00D4695C">
            <w:pPr>
              <w:rPr>
                <w:sz w:val="24"/>
              </w:rPr>
            </w:pPr>
            <w:r>
              <w:rPr>
                <w:rFonts w:hint="eastAsia"/>
                <w:sz w:val="24"/>
              </w:rPr>
              <w:t>15cm</w:t>
            </w:r>
            <w:r>
              <w:rPr>
                <w:rFonts w:hint="eastAsia"/>
                <w:sz w:val="24"/>
              </w:rPr>
              <w:t>厚石粉垫层</w:t>
            </w:r>
          </w:p>
          <w:p w14:paraId="1BADBB68" w14:textId="24311CC7" w:rsidR="00D4695C" w:rsidRPr="0045594F" w:rsidRDefault="00D4695C" w:rsidP="00D4695C">
            <w:pPr>
              <w:jc w:val="left"/>
              <w:rPr>
                <w:sz w:val="24"/>
              </w:rPr>
            </w:pPr>
            <w:r>
              <w:rPr>
                <w:rFonts w:hint="eastAsia"/>
                <w:sz w:val="24"/>
              </w:rPr>
              <w:t>压实</w:t>
            </w:r>
          </w:p>
        </w:tc>
        <w:tc>
          <w:tcPr>
            <w:tcW w:w="567" w:type="dxa"/>
            <w:vAlign w:val="center"/>
          </w:tcPr>
          <w:p w14:paraId="72FB382E" w14:textId="5AA997D2" w:rsidR="00D4695C" w:rsidRPr="0045594F" w:rsidRDefault="00D4695C" w:rsidP="00D4695C">
            <w:pPr>
              <w:jc w:val="center"/>
              <w:rPr>
                <w:sz w:val="24"/>
              </w:rPr>
            </w:pPr>
            <w:r w:rsidRPr="00D4695C">
              <w:rPr>
                <w:rFonts w:hint="eastAsia"/>
                <w:sz w:val="24"/>
              </w:rPr>
              <w:t>m2</w:t>
            </w:r>
          </w:p>
        </w:tc>
        <w:tc>
          <w:tcPr>
            <w:tcW w:w="709" w:type="dxa"/>
            <w:vAlign w:val="center"/>
          </w:tcPr>
          <w:p w14:paraId="2AA72DC8" w14:textId="1EDCAFEA" w:rsidR="00D4695C" w:rsidRPr="0045594F" w:rsidRDefault="00D4695C" w:rsidP="00D4695C">
            <w:pPr>
              <w:jc w:val="center"/>
              <w:rPr>
                <w:sz w:val="24"/>
              </w:rPr>
            </w:pPr>
            <w:r w:rsidRPr="00D4695C">
              <w:rPr>
                <w:rFonts w:hint="eastAsia"/>
                <w:sz w:val="24"/>
              </w:rPr>
              <w:t>175</w:t>
            </w:r>
          </w:p>
        </w:tc>
        <w:tc>
          <w:tcPr>
            <w:tcW w:w="761" w:type="dxa"/>
            <w:vAlign w:val="center"/>
          </w:tcPr>
          <w:p w14:paraId="6A9408E0" w14:textId="2FE8188E" w:rsidR="00D4695C" w:rsidRPr="0045594F" w:rsidRDefault="00D4695C" w:rsidP="00D4695C">
            <w:pPr>
              <w:jc w:val="center"/>
              <w:rPr>
                <w:sz w:val="24"/>
              </w:rPr>
            </w:pPr>
          </w:p>
        </w:tc>
      </w:tr>
      <w:tr w:rsidR="00D4695C" w:rsidRPr="0045594F" w14:paraId="02707093" w14:textId="77777777" w:rsidTr="00955379">
        <w:trPr>
          <w:trHeight w:val="586"/>
          <w:jc w:val="center"/>
        </w:trPr>
        <w:tc>
          <w:tcPr>
            <w:tcW w:w="533" w:type="dxa"/>
            <w:vAlign w:val="center"/>
          </w:tcPr>
          <w:p w14:paraId="53F55D1A" w14:textId="50C14B67" w:rsidR="00D4695C" w:rsidRPr="0045594F" w:rsidRDefault="00D4695C" w:rsidP="00D4695C">
            <w:pPr>
              <w:jc w:val="center"/>
              <w:rPr>
                <w:sz w:val="24"/>
              </w:rPr>
            </w:pPr>
            <w:r w:rsidRPr="00D4695C">
              <w:rPr>
                <w:rFonts w:hint="eastAsia"/>
                <w:sz w:val="24"/>
              </w:rPr>
              <w:t>4</w:t>
            </w:r>
          </w:p>
        </w:tc>
        <w:tc>
          <w:tcPr>
            <w:tcW w:w="1649" w:type="dxa"/>
            <w:vAlign w:val="center"/>
          </w:tcPr>
          <w:p w14:paraId="07018F68" w14:textId="3798662F" w:rsidR="00D4695C" w:rsidRPr="0045594F" w:rsidRDefault="00D4695C" w:rsidP="00D4695C">
            <w:pPr>
              <w:jc w:val="center"/>
              <w:rPr>
                <w:sz w:val="24"/>
              </w:rPr>
            </w:pPr>
            <w:r w:rsidRPr="00D4695C">
              <w:rPr>
                <w:rFonts w:hint="eastAsia"/>
                <w:sz w:val="24"/>
              </w:rPr>
              <w:t>铺花岗岩地面</w:t>
            </w:r>
          </w:p>
        </w:tc>
        <w:tc>
          <w:tcPr>
            <w:tcW w:w="4394" w:type="dxa"/>
            <w:vAlign w:val="center"/>
          </w:tcPr>
          <w:p w14:paraId="29AAC782" w14:textId="77777777" w:rsidR="00D4695C" w:rsidRDefault="00D4695C" w:rsidP="00D4695C">
            <w:pPr>
              <w:rPr>
                <w:sz w:val="24"/>
              </w:rPr>
            </w:pPr>
            <w:r>
              <w:rPr>
                <w:rFonts w:hint="eastAsia"/>
                <w:sz w:val="24"/>
              </w:rPr>
              <w:t>烧面，厚度</w:t>
            </w:r>
            <w:r>
              <w:rPr>
                <w:rFonts w:hint="eastAsia"/>
                <w:sz w:val="24"/>
              </w:rPr>
              <w:t>5cm</w:t>
            </w:r>
          </w:p>
          <w:p w14:paraId="17B49461" w14:textId="77777777" w:rsidR="00D4695C" w:rsidRDefault="00D4695C" w:rsidP="00D4695C">
            <w:pPr>
              <w:rPr>
                <w:sz w:val="24"/>
              </w:rPr>
            </w:pPr>
            <w:r>
              <w:rPr>
                <w:rFonts w:hint="eastAsia"/>
                <w:sz w:val="24"/>
              </w:rPr>
              <w:t>含花岗岩波打线、盲道</w:t>
            </w:r>
          </w:p>
          <w:p w14:paraId="61E73DE7" w14:textId="05AD1207" w:rsidR="00D4695C" w:rsidRPr="00D4695C" w:rsidRDefault="00D4695C" w:rsidP="00D4695C">
            <w:pPr>
              <w:jc w:val="left"/>
              <w:rPr>
                <w:sz w:val="24"/>
              </w:rPr>
            </w:pPr>
            <w:r>
              <w:rPr>
                <w:rFonts w:hint="eastAsia"/>
                <w:sz w:val="24"/>
              </w:rPr>
              <w:t>含个别单块砖更换</w:t>
            </w:r>
          </w:p>
        </w:tc>
        <w:tc>
          <w:tcPr>
            <w:tcW w:w="567" w:type="dxa"/>
            <w:vAlign w:val="center"/>
          </w:tcPr>
          <w:p w14:paraId="7F3EBECD" w14:textId="2143C44E" w:rsidR="00D4695C" w:rsidRPr="0045594F" w:rsidRDefault="00D4695C" w:rsidP="00D4695C">
            <w:pPr>
              <w:jc w:val="center"/>
              <w:rPr>
                <w:sz w:val="24"/>
              </w:rPr>
            </w:pPr>
            <w:r w:rsidRPr="00D4695C">
              <w:rPr>
                <w:rFonts w:hint="eastAsia"/>
                <w:sz w:val="24"/>
              </w:rPr>
              <w:t>m2</w:t>
            </w:r>
          </w:p>
        </w:tc>
        <w:tc>
          <w:tcPr>
            <w:tcW w:w="709" w:type="dxa"/>
            <w:vAlign w:val="center"/>
          </w:tcPr>
          <w:p w14:paraId="252AB04A" w14:textId="735DDB56" w:rsidR="00D4695C" w:rsidRPr="0045594F" w:rsidRDefault="00D4695C" w:rsidP="00D4695C">
            <w:pPr>
              <w:jc w:val="center"/>
              <w:rPr>
                <w:sz w:val="24"/>
              </w:rPr>
            </w:pPr>
            <w:r w:rsidRPr="00D4695C">
              <w:rPr>
                <w:rFonts w:hint="eastAsia"/>
                <w:sz w:val="24"/>
              </w:rPr>
              <w:t>175</w:t>
            </w:r>
          </w:p>
        </w:tc>
        <w:tc>
          <w:tcPr>
            <w:tcW w:w="761" w:type="dxa"/>
            <w:vAlign w:val="center"/>
          </w:tcPr>
          <w:p w14:paraId="71B9DD6C" w14:textId="7602D573" w:rsidR="00D4695C" w:rsidRPr="0045594F" w:rsidRDefault="00D4695C" w:rsidP="00D4695C">
            <w:pPr>
              <w:jc w:val="center"/>
              <w:rPr>
                <w:sz w:val="24"/>
              </w:rPr>
            </w:pPr>
          </w:p>
        </w:tc>
      </w:tr>
      <w:tr w:rsidR="00D4695C" w:rsidRPr="0045594F" w14:paraId="09F83801" w14:textId="77777777" w:rsidTr="00955379">
        <w:trPr>
          <w:trHeight w:val="880"/>
          <w:jc w:val="center"/>
        </w:trPr>
        <w:tc>
          <w:tcPr>
            <w:tcW w:w="533" w:type="dxa"/>
            <w:vAlign w:val="center"/>
          </w:tcPr>
          <w:p w14:paraId="2E9B6017" w14:textId="0D192DE0" w:rsidR="00D4695C" w:rsidRPr="0045594F" w:rsidRDefault="00D4695C" w:rsidP="00D4695C">
            <w:pPr>
              <w:jc w:val="center"/>
              <w:rPr>
                <w:sz w:val="24"/>
              </w:rPr>
            </w:pPr>
            <w:r w:rsidRPr="00D4695C">
              <w:rPr>
                <w:rFonts w:hint="eastAsia"/>
                <w:sz w:val="24"/>
              </w:rPr>
              <w:t>5</w:t>
            </w:r>
          </w:p>
        </w:tc>
        <w:tc>
          <w:tcPr>
            <w:tcW w:w="1649" w:type="dxa"/>
            <w:vAlign w:val="center"/>
          </w:tcPr>
          <w:p w14:paraId="19C21E0A" w14:textId="4B2E4493" w:rsidR="00D4695C" w:rsidRPr="0045594F" w:rsidRDefault="00D4695C" w:rsidP="00D4695C">
            <w:pPr>
              <w:jc w:val="center"/>
              <w:rPr>
                <w:sz w:val="24"/>
              </w:rPr>
            </w:pPr>
            <w:r w:rsidRPr="00D4695C">
              <w:rPr>
                <w:rFonts w:hint="eastAsia"/>
                <w:sz w:val="24"/>
              </w:rPr>
              <w:t>花岗岩花基面层更换</w:t>
            </w:r>
          </w:p>
        </w:tc>
        <w:tc>
          <w:tcPr>
            <w:tcW w:w="4394" w:type="dxa"/>
            <w:vAlign w:val="center"/>
          </w:tcPr>
          <w:p w14:paraId="0F30C2E4" w14:textId="77777777" w:rsidR="00D4695C" w:rsidRDefault="00D4695C" w:rsidP="00D4695C">
            <w:pPr>
              <w:rPr>
                <w:sz w:val="24"/>
              </w:rPr>
            </w:pPr>
            <w:r>
              <w:rPr>
                <w:rFonts w:hint="eastAsia"/>
                <w:sz w:val="24"/>
              </w:rPr>
              <w:t>花基宽度</w:t>
            </w:r>
            <w:r>
              <w:rPr>
                <w:rFonts w:hint="eastAsia"/>
                <w:sz w:val="24"/>
              </w:rPr>
              <w:t>30cm</w:t>
            </w:r>
          </w:p>
          <w:p w14:paraId="5CB14D5D" w14:textId="77777777" w:rsidR="00D4695C" w:rsidRDefault="00D4695C" w:rsidP="00D4695C">
            <w:pPr>
              <w:rPr>
                <w:sz w:val="24"/>
              </w:rPr>
            </w:pPr>
            <w:r>
              <w:rPr>
                <w:rFonts w:hint="eastAsia"/>
                <w:sz w:val="24"/>
              </w:rPr>
              <w:t>拆除原面层，底部砌体调平调正，重新贴花岗岩</w:t>
            </w:r>
          </w:p>
          <w:p w14:paraId="47071B48" w14:textId="18F1CCE4" w:rsidR="00D4695C" w:rsidRPr="0045594F" w:rsidRDefault="00D4695C" w:rsidP="00D4695C">
            <w:pPr>
              <w:rPr>
                <w:sz w:val="24"/>
              </w:rPr>
            </w:pPr>
            <w:r>
              <w:rPr>
                <w:rFonts w:hint="eastAsia"/>
                <w:sz w:val="24"/>
              </w:rPr>
              <w:t>花岗岩厚度颜色样式与原样相同</w:t>
            </w:r>
          </w:p>
        </w:tc>
        <w:tc>
          <w:tcPr>
            <w:tcW w:w="567" w:type="dxa"/>
            <w:vAlign w:val="center"/>
          </w:tcPr>
          <w:p w14:paraId="76AE7517" w14:textId="41652785" w:rsidR="00D4695C" w:rsidRPr="0045594F" w:rsidRDefault="00D4695C" w:rsidP="00D4695C">
            <w:pPr>
              <w:jc w:val="center"/>
              <w:rPr>
                <w:sz w:val="24"/>
              </w:rPr>
            </w:pPr>
            <w:r w:rsidRPr="00D4695C">
              <w:rPr>
                <w:rFonts w:hint="eastAsia"/>
                <w:sz w:val="24"/>
              </w:rPr>
              <w:t>m</w:t>
            </w:r>
          </w:p>
        </w:tc>
        <w:tc>
          <w:tcPr>
            <w:tcW w:w="709" w:type="dxa"/>
            <w:vAlign w:val="center"/>
          </w:tcPr>
          <w:p w14:paraId="1DCEEEB1" w14:textId="7315D4DF" w:rsidR="00D4695C" w:rsidRPr="0045594F" w:rsidRDefault="00D4695C" w:rsidP="00D4695C">
            <w:pPr>
              <w:jc w:val="center"/>
              <w:rPr>
                <w:sz w:val="24"/>
              </w:rPr>
            </w:pPr>
            <w:r w:rsidRPr="00D4695C">
              <w:rPr>
                <w:rFonts w:hint="eastAsia"/>
                <w:sz w:val="24"/>
              </w:rPr>
              <w:t>22</w:t>
            </w:r>
          </w:p>
        </w:tc>
        <w:tc>
          <w:tcPr>
            <w:tcW w:w="761" w:type="dxa"/>
            <w:vAlign w:val="center"/>
          </w:tcPr>
          <w:p w14:paraId="26A7AF2E" w14:textId="65C3A31F" w:rsidR="00D4695C" w:rsidRPr="0045594F" w:rsidRDefault="00D4695C" w:rsidP="00D4695C">
            <w:pPr>
              <w:jc w:val="center"/>
              <w:rPr>
                <w:sz w:val="24"/>
              </w:rPr>
            </w:pPr>
          </w:p>
        </w:tc>
      </w:tr>
      <w:tr w:rsidR="00D4695C" w:rsidRPr="0045594F" w14:paraId="08A4DDFB" w14:textId="77777777" w:rsidTr="00955379">
        <w:trPr>
          <w:trHeight w:val="880"/>
          <w:jc w:val="center"/>
        </w:trPr>
        <w:tc>
          <w:tcPr>
            <w:tcW w:w="533" w:type="dxa"/>
            <w:vAlign w:val="center"/>
          </w:tcPr>
          <w:p w14:paraId="12892BFF" w14:textId="04CBDF1C" w:rsidR="00D4695C" w:rsidRPr="0045594F" w:rsidRDefault="00D4695C" w:rsidP="00D4695C">
            <w:pPr>
              <w:jc w:val="center"/>
              <w:rPr>
                <w:sz w:val="24"/>
              </w:rPr>
            </w:pPr>
            <w:r w:rsidRPr="00D4695C">
              <w:rPr>
                <w:rFonts w:hint="eastAsia"/>
                <w:sz w:val="24"/>
              </w:rPr>
              <w:t>6</w:t>
            </w:r>
          </w:p>
        </w:tc>
        <w:tc>
          <w:tcPr>
            <w:tcW w:w="1649" w:type="dxa"/>
            <w:vAlign w:val="center"/>
          </w:tcPr>
          <w:p w14:paraId="3369A0DE" w14:textId="1BEA8F3F" w:rsidR="00D4695C" w:rsidRPr="0045594F" w:rsidRDefault="00D4695C" w:rsidP="00D4695C">
            <w:pPr>
              <w:jc w:val="center"/>
              <w:rPr>
                <w:sz w:val="24"/>
              </w:rPr>
            </w:pPr>
            <w:r w:rsidRPr="00D4695C">
              <w:rPr>
                <w:rFonts w:hint="eastAsia"/>
                <w:sz w:val="24"/>
              </w:rPr>
              <w:t>花岗岩</w:t>
            </w:r>
            <w:proofErr w:type="gramStart"/>
            <w:r w:rsidRPr="00D4695C">
              <w:rPr>
                <w:rFonts w:hint="eastAsia"/>
                <w:sz w:val="24"/>
              </w:rPr>
              <w:t>墩</w:t>
            </w:r>
            <w:proofErr w:type="gramEnd"/>
            <w:r w:rsidRPr="00D4695C">
              <w:rPr>
                <w:rFonts w:hint="eastAsia"/>
                <w:sz w:val="24"/>
              </w:rPr>
              <w:t>台面层更换</w:t>
            </w:r>
          </w:p>
        </w:tc>
        <w:tc>
          <w:tcPr>
            <w:tcW w:w="4394" w:type="dxa"/>
            <w:vAlign w:val="center"/>
          </w:tcPr>
          <w:p w14:paraId="03A577AD" w14:textId="77777777" w:rsidR="00D4695C" w:rsidRDefault="00D4695C" w:rsidP="00D4695C">
            <w:pPr>
              <w:rPr>
                <w:sz w:val="24"/>
              </w:rPr>
            </w:pPr>
            <w:r>
              <w:rPr>
                <w:rFonts w:hint="eastAsia"/>
                <w:sz w:val="24"/>
              </w:rPr>
              <w:t>宽度</w:t>
            </w:r>
            <w:r>
              <w:rPr>
                <w:rFonts w:hint="eastAsia"/>
                <w:sz w:val="24"/>
              </w:rPr>
              <w:t>85cm</w:t>
            </w:r>
            <w:r>
              <w:rPr>
                <w:rFonts w:hint="eastAsia"/>
                <w:sz w:val="24"/>
              </w:rPr>
              <w:t>，长度</w:t>
            </w:r>
            <w:r>
              <w:rPr>
                <w:rFonts w:hint="eastAsia"/>
                <w:sz w:val="24"/>
              </w:rPr>
              <w:t>4m</w:t>
            </w:r>
          </w:p>
          <w:p w14:paraId="7DECDBD8" w14:textId="77777777" w:rsidR="00D4695C" w:rsidRDefault="00D4695C" w:rsidP="00D4695C">
            <w:pPr>
              <w:rPr>
                <w:sz w:val="24"/>
              </w:rPr>
            </w:pPr>
            <w:r>
              <w:rPr>
                <w:rFonts w:hint="eastAsia"/>
                <w:sz w:val="24"/>
              </w:rPr>
              <w:t>拆除原面层，底部砌体调平调正，重新贴花岗岩</w:t>
            </w:r>
          </w:p>
          <w:p w14:paraId="764D2635" w14:textId="02BAEFEC" w:rsidR="00D4695C" w:rsidRPr="0045594F" w:rsidRDefault="00D4695C" w:rsidP="00D4695C">
            <w:pPr>
              <w:rPr>
                <w:sz w:val="24"/>
              </w:rPr>
            </w:pPr>
            <w:r>
              <w:rPr>
                <w:rFonts w:hint="eastAsia"/>
                <w:sz w:val="24"/>
              </w:rPr>
              <w:t>花岗岩厚度颜色样式与原样相同</w:t>
            </w:r>
          </w:p>
        </w:tc>
        <w:tc>
          <w:tcPr>
            <w:tcW w:w="567" w:type="dxa"/>
            <w:vAlign w:val="center"/>
          </w:tcPr>
          <w:p w14:paraId="08BFBCFD" w14:textId="17A86D84" w:rsidR="00D4695C" w:rsidRPr="0045594F" w:rsidRDefault="00D4695C" w:rsidP="00D4695C">
            <w:pPr>
              <w:jc w:val="center"/>
              <w:rPr>
                <w:sz w:val="24"/>
              </w:rPr>
            </w:pPr>
            <w:r w:rsidRPr="00D4695C">
              <w:rPr>
                <w:rFonts w:hint="eastAsia"/>
                <w:sz w:val="24"/>
              </w:rPr>
              <w:t>座</w:t>
            </w:r>
          </w:p>
        </w:tc>
        <w:tc>
          <w:tcPr>
            <w:tcW w:w="709" w:type="dxa"/>
            <w:vAlign w:val="center"/>
          </w:tcPr>
          <w:p w14:paraId="3EC1E198" w14:textId="09A891B1" w:rsidR="00D4695C" w:rsidRPr="0045594F" w:rsidRDefault="00D4695C" w:rsidP="00D4695C">
            <w:pPr>
              <w:jc w:val="center"/>
              <w:rPr>
                <w:sz w:val="24"/>
              </w:rPr>
            </w:pPr>
            <w:r w:rsidRPr="00D4695C">
              <w:rPr>
                <w:rFonts w:hint="eastAsia"/>
                <w:sz w:val="24"/>
              </w:rPr>
              <w:t>1</w:t>
            </w:r>
          </w:p>
        </w:tc>
        <w:tc>
          <w:tcPr>
            <w:tcW w:w="761" w:type="dxa"/>
            <w:vAlign w:val="center"/>
          </w:tcPr>
          <w:p w14:paraId="2EF85A17" w14:textId="1D55D054" w:rsidR="00D4695C" w:rsidRPr="0045594F" w:rsidRDefault="00D4695C" w:rsidP="00D4695C">
            <w:pPr>
              <w:jc w:val="center"/>
              <w:rPr>
                <w:sz w:val="24"/>
              </w:rPr>
            </w:pPr>
          </w:p>
        </w:tc>
      </w:tr>
      <w:tr w:rsidR="00D4695C" w:rsidRPr="0045594F" w14:paraId="00960094" w14:textId="77777777" w:rsidTr="00955379">
        <w:trPr>
          <w:trHeight w:val="293"/>
          <w:jc w:val="center"/>
        </w:trPr>
        <w:tc>
          <w:tcPr>
            <w:tcW w:w="533" w:type="dxa"/>
            <w:vAlign w:val="center"/>
          </w:tcPr>
          <w:p w14:paraId="37E48D72" w14:textId="22E9F83D" w:rsidR="00D4695C" w:rsidRPr="0045594F" w:rsidRDefault="00D4695C" w:rsidP="00D4695C">
            <w:pPr>
              <w:jc w:val="center"/>
              <w:rPr>
                <w:sz w:val="24"/>
              </w:rPr>
            </w:pPr>
            <w:r w:rsidRPr="00D4695C">
              <w:rPr>
                <w:rFonts w:hint="eastAsia"/>
                <w:sz w:val="24"/>
              </w:rPr>
              <w:t>7</w:t>
            </w:r>
          </w:p>
        </w:tc>
        <w:tc>
          <w:tcPr>
            <w:tcW w:w="1649" w:type="dxa"/>
            <w:vAlign w:val="center"/>
          </w:tcPr>
          <w:p w14:paraId="56132F25" w14:textId="5E6B0AA5" w:rsidR="00D4695C" w:rsidRPr="0045594F" w:rsidRDefault="00D4695C" w:rsidP="00D4695C">
            <w:pPr>
              <w:jc w:val="center"/>
              <w:rPr>
                <w:sz w:val="24"/>
              </w:rPr>
            </w:pPr>
            <w:proofErr w:type="gramStart"/>
            <w:r w:rsidRPr="00D4695C">
              <w:rPr>
                <w:rFonts w:hint="eastAsia"/>
                <w:sz w:val="24"/>
              </w:rPr>
              <w:t>安砌花岗岩侧石</w:t>
            </w:r>
            <w:proofErr w:type="gramEnd"/>
          </w:p>
        </w:tc>
        <w:tc>
          <w:tcPr>
            <w:tcW w:w="4394" w:type="dxa"/>
            <w:vAlign w:val="center"/>
          </w:tcPr>
          <w:p w14:paraId="29E7CD24" w14:textId="77777777" w:rsidR="00D4695C" w:rsidRDefault="00D4695C" w:rsidP="00D4695C">
            <w:pPr>
              <w:rPr>
                <w:sz w:val="24"/>
              </w:rPr>
            </w:pPr>
            <w:proofErr w:type="gramStart"/>
            <w:r>
              <w:rPr>
                <w:rFonts w:hint="eastAsia"/>
                <w:sz w:val="24"/>
              </w:rPr>
              <w:t>花池边</w:t>
            </w:r>
            <w:proofErr w:type="gramEnd"/>
            <w:r>
              <w:rPr>
                <w:rFonts w:hint="eastAsia"/>
                <w:sz w:val="24"/>
              </w:rPr>
              <w:t>1000*250*150</w:t>
            </w:r>
          </w:p>
          <w:p w14:paraId="3CB5A470" w14:textId="77777777" w:rsidR="00D4695C" w:rsidRDefault="00D4695C" w:rsidP="00D4695C">
            <w:pPr>
              <w:rPr>
                <w:sz w:val="24"/>
              </w:rPr>
            </w:pPr>
            <w:r>
              <w:rPr>
                <w:rFonts w:hint="eastAsia"/>
                <w:sz w:val="24"/>
              </w:rPr>
              <w:t>地面边</w:t>
            </w:r>
            <w:r>
              <w:rPr>
                <w:rFonts w:hint="eastAsia"/>
                <w:sz w:val="24"/>
              </w:rPr>
              <w:t>500*250*150</w:t>
            </w:r>
          </w:p>
          <w:p w14:paraId="39048B63" w14:textId="1F7225AC" w:rsidR="00D4695C" w:rsidRPr="0045594F" w:rsidRDefault="00D4695C" w:rsidP="00D4695C">
            <w:pPr>
              <w:rPr>
                <w:sz w:val="24"/>
              </w:rPr>
            </w:pPr>
            <w:r>
              <w:rPr>
                <w:rFonts w:hint="eastAsia"/>
                <w:sz w:val="24"/>
              </w:rPr>
              <w:t>倒圆弧角</w:t>
            </w:r>
          </w:p>
        </w:tc>
        <w:tc>
          <w:tcPr>
            <w:tcW w:w="567" w:type="dxa"/>
            <w:vAlign w:val="center"/>
          </w:tcPr>
          <w:p w14:paraId="7E6432D9" w14:textId="3E98F679" w:rsidR="00D4695C" w:rsidRPr="0045594F" w:rsidRDefault="00D4695C" w:rsidP="00D4695C">
            <w:pPr>
              <w:jc w:val="center"/>
              <w:rPr>
                <w:sz w:val="24"/>
              </w:rPr>
            </w:pPr>
            <w:r w:rsidRPr="00D4695C">
              <w:rPr>
                <w:rFonts w:hint="eastAsia"/>
                <w:sz w:val="24"/>
              </w:rPr>
              <w:t>m</w:t>
            </w:r>
          </w:p>
        </w:tc>
        <w:tc>
          <w:tcPr>
            <w:tcW w:w="709" w:type="dxa"/>
            <w:vAlign w:val="center"/>
          </w:tcPr>
          <w:p w14:paraId="64FF9F86" w14:textId="2985D9E4" w:rsidR="00D4695C" w:rsidRPr="0045594F" w:rsidRDefault="00D4695C" w:rsidP="00D4695C">
            <w:pPr>
              <w:jc w:val="center"/>
              <w:rPr>
                <w:sz w:val="24"/>
              </w:rPr>
            </w:pPr>
            <w:r w:rsidRPr="00D4695C">
              <w:rPr>
                <w:rFonts w:hint="eastAsia"/>
                <w:sz w:val="24"/>
              </w:rPr>
              <w:t>85</w:t>
            </w:r>
          </w:p>
        </w:tc>
        <w:tc>
          <w:tcPr>
            <w:tcW w:w="761" w:type="dxa"/>
            <w:vAlign w:val="center"/>
          </w:tcPr>
          <w:p w14:paraId="3D97B8B6" w14:textId="0025E7DB" w:rsidR="00D4695C" w:rsidRPr="0045594F" w:rsidRDefault="00D4695C" w:rsidP="00D4695C">
            <w:pPr>
              <w:jc w:val="center"/>
              <w:rPr>
                <w:sz w:val="24"/>
              </w:rPr>
            </w:pPr>
          </w:p>
        </w:tc>
      </w:tr>
      <w:tr w:rsidR="00D4695C" w:rsidRPr="0045594F" w14:paraId="586418E7" w14:textId="77777777" w:rsidTr="00955379">
        <w:trPr>
          <w:trHeight w:val="293"/>
          <w:jc w:val="center"/>
        </w:trPr>
        <w:tc>
          <w:tcPr>
            <w:tcW w:w="533" w:type="dxa"/>
            <w:vAlign w:val="center"/>
          </w:tcPr>
          <w:p w14:paraId="15A0D4CE" w14:textId="452E28AD" w:rsidR="00D4695C" w:rsidRPr="0045594F" w:rsidRDefault="00D4695C" w:rsidP="00D4695C">
            <w:pPr>
              <w:jc w:val="center"/>
              <w:rPr>
                <w:sz w:val="24"/>
              </w:rPr>
            </w:pPr>
            <w:r w:rsidRPr="00D4695C">
              <w:rPr>
                <w:rFonts w:hint="eastAsia"/>
                <w:sz w:val="24"/>
              </w:rPr>
              <w:t>8</w:t>
            </w:r>
          </w:p>
        </w:tc>
        <w:tc>
          <w:tcPr>
            <w:tcW w:w="1649" w:type="dxa"/>
            <w:vAlign w:val="center"/>
          </w:tcPr>
          <w:p w14:paraId="5610AEAA" w14:textId="7729FED0" w:rsidR="00D4695C" w:rsidRPr="0045594F" w:rsidRDefault="00D4695C" w:rsidP="00D4695C">
            <w:pPr>
              <w:jc w:val="center"/>
              <w:rPr>
                <w:sz w:val="24"/>
              </w:rPr>
            </w:pPr>
            <w:proofErr w:type="gramStart"/>
            <w:r w:rsidRPr="00D4695C">
              <w:rPr>
                <w:rFonts w:hint="eastAsia"/>
                <w:sz w:val="24"/>
              </w:rPr>
              <w:t>安砌混凝土</w:t>
            </w:r>
            <w:proofErr w:type="gramEnd"/>
            <w:r w:rsidRPr="00D4695C">
              <w:rPr>
                <w:rFonts w:hint="eastAsia"/>
                <w:sz w:val="24"/>
              </w:rPr>
              <w:t>平石</w:t>
            </w:r>
          </w:p>
        </w:tc>
        <w:tc>
          <w:tcPr>
            <w:tcW w:w="4394" w:type="dxa"/>
            <w:vAlign w:val="center"/>
          </w:tcPr>
          <w:p w14:paraId="59098E34" w14:textId="194492E7" w:rsidR="00D4695C" w:rsidRPr="0045594F" w:rsidRDefault="00D4695C" w:rsidP="00D4695C">
            <w:pPr>
              <w:rPr>
                <w:sz w:val="24"/>
              </w:rPr>
            </w:pPr>
            <w:r>
              <w:rPr>
                <w:rFonts w:hint="eastAsia"/>
                <w:sz w:val="24"/>
              </w:rPr>
              <w:t>规格与现场相同</w:t>
            </w:r>
          </w:p>
        </w:tc>
        <w:tc>
          <w:tcPr>
            <w:tcW w:w="567" w:type="dxa"/>
            <w:vAlign w:val="center"/>
          </w:tcPr>
          <w:p w14:paraId="5EA14C56" w14:textId="693D3D78" w:rsidR="00D4695C" w:rsidRPr="0045594F" w:rsidRDefault="00D4695C" w:rsidP="00D4695C">
            <w:pPr>
              <w:jc w:val="center"/>
              <w:rPr>
                <w:sz w:val="24"/>
              </w:rPr>
            </w:pPr>
            <w:r w:rsidRPr="00D4695C">
              <w:rPr>
                <w:rFonts w:hint="eastAsia"/>
                <w:sz w:val="24"/>
              </w:rPr>
              <w:t>m</w:t>
            </w:r>
          </w:p>
        </w:tc>
        <w:tc>
          <w:tcPr>
            <w:tcW w:w="709" w:type="dxa"/>
            <w:vAlign w:val="center"/>
          </w:tcPr>
          <w:p w14:paraId="6CFA6B36" w14:textId="660397DA" w:rsidR="00D4695C" w:rsidRPr="0045594F" w:rsidRDefault="00D4695C" w:rsidP="00D4695C">
            <w:pPr>
              <w:jc w:val="center"/>
              <w:rPr>
                <w:sz w:val="24"/>
              </w:rPr>
            </w:pPr>
            <w:r w:rsidRPr="00D4695C">
              <w:rPr>
                <w:rFonts w:hint="eastAsia"/>
                <w:sz w:val="24"/>
              </w:rPr>
              <w:t>17</w:t>
            </w:r>
          </w:p>
        </w:tc>
        <w:tc>
          <w:tcPr>
            <w:tcW w:w="761" w:type="dxa"/>
            <w:vAlign w:val="center"/>
          </w:tcPr>
          <w:p w14:paraId="5DEFED01" w14:textId="493C7F05" w:rsidR="00D4695C" w:rsidRPr="0045594F" w:rsidRDefault="00D4695C" w:rsidP="00D4695C">
            <w:pPr>
              <w:jc w:val="center"/>
              <w:rPr>
                <w:sz w:val="24"/>
              </w:rPr>
            </w:pPr>
          </w:p>
        </w:tc>
      </w:tr>
      <w:tr w:rsidR="00D4695C" w:rsidRPr="0045594F" w14:paraId="2DF500DF" w14:textId="77777777" w:rsidTr="00955379">
        <w:trPr>
          <w:trHeight w:val="847"/>
          <w:jc w:val="center"/>
        </w:trPr>
        <w:tc>
          <w:tcPr>
            <w:tcW w:w="533" w:type="dxa"/>
            <w:vAlign w:val="center"/>
          </w:tcPr>
          <w:p w14:paraId="131C3215" w14:textId="2845610B" w:rsidR="00D4695C" w:rsidRPr="0045594F" w:rsidRDefault="00D4695C" w:rsidP="00D4695C">
            <w:pPr>
              <w:jc w:val="center"/>
              <w:rPr>
                <w:sz w:val="24"/>
              </w:rPr>
            </w:pPr>
            <w:r w:rsidRPr="00D4695C">
              <w:rPr>
                <w:rFonts w:hint="eastAsia"/>
                <w:sz w:val="24"/>
              </w:rPr>
              <w:t>9</w:t>
            </w:r>
          </w:p>
        </w:tc>
        <w:tc>
          <w:tcPr>
            <w:tcW w:w="1649" w:type="dxa"/>
            <w:vAlign w:val="center"/>
          </w:tcPr>
          <w:p w14:paraId="3BBA1324" w14:textId="47AFA579" w:rsidR="00D4695C" w:rsidRPr="0045594F" w:rsidRDefault="00D4695C" w:rsidP="00D4695C">
            <w:pPr>
              <w:jc w:val="center"/>
              <w:rPr>
                <w:sz w:val="24"/>
              </w:rPr>
            </w:pPr>
            <w:r w:rsidRPr="00D4695C">
              <w:rPr>
                <w:rFonts w:hint="eastAsia"/>
                <w:sz w:val="24"/>
              </w:rPr>
              <w:t>花岗岩装饰井盖（</w:t>
            </w:r>
            <w:r w:rsidRPr="00D4695C">
              <w:rPr>
                <w:rFonts w:hint="eastAsia"/>
                <w:sz w:val="24"/>
              </w:rPr>
              <w:t>0.85*0.85</w:t>
            </w:r>
            <w:r w:rsidRPr="00D4695C">
              <w:rPr>
                <w:rFonts w:hint="eastAsia"/>
                <w:sz w:val="24"/>
              </w:rPr>
              <w:t>）</w:t>
            </w:r>
          </w:p>
        </w:tc>
        <w:tc>
          <w:tcPr>
            <w:tcW w:w="4394" w:type="dxa"/>
            <w:vAlign w:val="center"/>
          </w:tcPr>
          <w:p w14:paraId="1EC72707" w14:textId="77777777" w:rsidR="00D4695C" w:rsidRDefault="00D4695C" w:rsidP="00D4695C">
            <w:pPr>
              <w:rPr>
                <w:sz w:val="24"/>
              </w:rPr>
            </w:pPr>
            <w:r>
              <w:rPr>
                <w:rFonts w:hint="eastAsia"/>
                <w:sz w:val="24"/>
              </w:rPr>
              <w:t>不锈钢框</w:t>
            </w:r>
          </w:p>
          <w:p w14:paraId="5930EB2B" w14:textId="77777777" w:rsidR="00D4695C" w:rsidRDefault="00D4695C" w:rsidP="00D4695C">
            <w:pPr>
              <w:rPr>
                <w:sz w:val="24"/>
              </w:rPr>
            </w:pPr>
            <w:r>
              <w:rPr>
                <w:rFonts w:hint="eastAsia"/>
                <w:sz w:val="24"/>
              </w:rPr>
              <w:t>含标识</w:t>
            </w:r>
          </w:p>
          <w:p w14:paraId="6C7D18CD" w14:textId="386BE89A" w:rsidR="00D4695C" w:rsidRPr="0045594F" w:rsidRDefault="00D4695C" w:rsidP="00D4695C">
            <w:pPr>
              <w:rPr>
                <w:sz w:val="24"/>
              </w:rPr>
            </w:pPr>
          </w:p>
        </w:tc>
        <w:tc>
          <w:tcPr>
            <w:tcW w:w="567" w:type="dxa"/>
            <w:vAlign w:val="center"/>
          </w:tcPr>
          <w:p w14:paraId="162D70AE" w14:textId="49079895" w:rsidR="00D4695C" w:rsidRPr="0045594F" w:rsidRDefault="00D4695C" w:rsidP="00D4695C">
            <w:pPr>
              <w:jc w:val="center"/>
              <w:rPr>
                <w:sz w:val="24"/>
              </w:rPr>
            </w:pPr>
            <w:proofErr w:type="gramStart"/>
            <w:r w:rsidRPr="00D4695C">
              <w:rPr>
                <w:rFonts w:hint="eastAsia"/>
                <w:sz w:val="24"/>
              </w:rPr>
              <w:t>个</w:t>
            </w:r>
            <w:proofErr w:type="gramEnd"/>
          </w:p>
        </w:tc>
        <w:tc>
          <w:tcPr>
            <w:tcW w:w="709" w:type="dxa"/>
            <w:vAlign w:val="center"/>
          </w:tcPr>
          <w:p w14:paraId="68486E98" w14:textId="0834DF86" w:rsidR="00D4695C" w:rsidRPr="0045594F" w:rsidRDefault="00D4695C" w:rsidP="00D4695C">
            <w:pPr>
              <w:jc w:val="center"/>
              <w:rPr>
                <w:sz w:val="24"/>
              </w:rPr>
            </w:pPr>
            <w:r w:rsidRPr="00D4695C">
              <w:rPr>
                <w:rFonts w:hint="eastAsia"/>
                <w:sz w:val="24"/>
              </w:rPr>
              <w:t>4</w:t>
            </w:r>
          </w:p>
        </w:tc>
        <w:tc>
          <w:tcPr>
            <w:tcW w:w="761" w:type="dxa"/>
            <w:vAlign w:val="center"/>
          </w:tcPr>
          <w:p w14:paraId="3DC79D94" w14:textId="30E1C114" w:rsidR="00D4695C" w:rsidRPr="0045594F" w:rsidRDefault="00D4695C" w:rsidP="00D4695C">
            <w:pPr>
              <w:jc w:val="center"/>
              <w:rPr>
                <w:sz w:val="24"/>
              </w:rPr>
            </w:pPr>
          </w:p>
        </w:tc>
      </w:tr>
      <w:tr w:rsidR="00D4695C" w:rsidRPr="0045594F" w14:paraId="3B14EF29" w14:textId="77777777" w:rsidTr="00955379">
        <w:trPr>
          <w:trHeight w:val="586"/>
          <w:jc w:val="center"/>
        </w:trPr>
        <w:tc>
          <w:tcPr>
            <w:tcW w:w="533" w:type="dxa"/>
            <w:vAlign w:val="center"/>
          </w:tcPr>
          <w:p w14:paraId="2B2F3724" w14:textId="2C508C0B" w:rsidR="00D4695C" w:rsidRPr="0045594F" w:rsidRDefault="00D4695C" w:rsidP="00D4695C">
            <w:pPr>
              <w:jc w:val="center"/>
              <w:rPr>
                <w:sz w:val="24"/>
              </w:rPr>
            </w:pPr>
            <w:r w:rsidRPr="00D4695C">
              <w:rPr>
                <w:rFonts w:hint="eastAsia"/>
                <w:sz w:val="24"/>
              </w:rPr>
              <w:t>10</w:t>
            </w:r>
          </w:p>
        </w:tc>
        <w:tc>
          <w:tcPr>
            <w:tcW w:w="1649" w:type="dxa"/>
            <w:vAlign w:val="center"/>
          </w:tcPr>
          <w:p w14:paraId="4C947609" w14:textId="77777777" w:rsidR="00D4695C" w:rsidRPr="00D4695C" w:rsidRDefault="00D4695C" w:rsidP="00D4695C">
            <w:pPr>
              <w:rPr>
                <w:sz w:val="24"/>
              </w:rPr>
            </w:pPr>
            <w:r w:rsidRPr="00D4695C">
              <w:rPr>
                <w:rFonts w:hint="eastAsia"/>
                <w:sz w:val="24"/>
              </w:rPr>
              <w:t>花岗岩装饰井盖（</w:t>
            </w:r>
            <w:r w:rsidRPr="00D4695C">
              <w:rPr>
                <w:rFonts w:hint="eastAsia"/>
                <w:sz w:val="24"/>
              </w:rPr>
              <w:t>1.3*2.1</w:t>
            </w:r>
          </w:p>
          <w:p w14:paraId="4D632889" w14:textId="768110F5" w:rsidR="00D4695C" w:rsidRPr="0045594F" w:rsidRDefault="00D4695C" w:rsidP="00D4695C">
            <w:pPr>
              <w:jc w:val="center"/>
              <w:rPr>
                <w:sz w:val="24"/>
              </w:rPr>
            </w:pPr>
            <w:r w:rsidRPr="00D4695C">
              <w:rPr>
                <w:rFonts w:hint="eastAsia"/>
                <w:sz w:val="24"/>
              </w:rPr>
              <w:lastRenderedPageBreak/>
              <w:t>）</w:t>
            </w:r>
          </w:p>
        </w:tc>
        <w:tc>
          <w:tcPr>
            <w:tcW w:w="4394" w:type="dxa"/>
            <w:vAlign w:val="center"/>
          </w:tcPr>
          <w:p w14:paraId="1E23D414" w14:textId="77777777" w:rsidR="00D4695C" w:rsidRDefault="00D4695C" w:rsidP="00D4695C">
            <w:pPr>
              <w:rPr>
                <w:sz w:val="24"/>
              </w:rPr>
            </w:pPr>
            <w:r>
              <w:rPr>
                <w:rFonts w:hint="eastAsia"/>
                <w:sz w:val="24"/>
              </w:rPr>
              <w:lastRenderedPageBreak/>
              <w:t>不锈钢框</w:t>
            </w:r>
          </w:p>
          <w:p w14:paraId="5F8BD0BD" w14:textId="77777777" w:rsidR="00D4695C" w:rsidRDefault="00D4695C" w:rsidP="00D4695C">
            <w:pPr>
              <w:rPr>
                <w:sz w:val="24"/>
              </w:rPr>
            </w:pPr>
            <w:r>
              <w:rPr>
                <w:rFonts w:hint="eastAsia"/>
                <w:sz w:val="24"/>
              </w:rPr>
              <w:t>含标识</w:t>
            </w:r>
          </w:p>
          <w:p w14:paraId="7016DC0B" w14:textId="5074711A" w:rsidR="00D4695C" w:rsidRPr="0045594F" w:rsidRDefault="00D4695C" w:rsidP="00D4695C">
            <w:pPr>
              <w:rPr>
                <w:sz w:val="24"/>
              </w:rPr>
            </w:pPr>
          </w:p>
        </w:tc>
        <w:tc>
          <w:tcPr>
            <w:tcW w:w="567" w:type="dxa"/>
            <w:vAlign w:val="center"/>
          </w:tcPr>
          <w:p w14:paraId="38048EC1" w14:textId="07A4D61E" w:rsidR="00D4695C" w:rsidRPr="0045594F" w:rsidRDefault="00D4695C" w:rsidP="00D4695C">
            <w:pPr>
              <w:jc w:val="center"/>
              <w:rPr>
                <w:sz w:val="24"/>
              </w:rPr>
            </w:pPr>
            <w:proofErr w:type="gramStart"/>
            <w:r w:rsidRPr="00D4695C">
              <w:rPr>
                <w:rFonts w:hint="eastAsia"/>
                <w:sz w:val="24"/>
              </w:rPr>
              <w:lastRenderedPageBreak/>
              <w:t>个</w:t>
            </w:r>
            <w:proofErr w:type="gramEnd"/>
          </w:p>
        </w:tc>
        <w:tc>
          <w:tcPr>
            <w:tcW w:w="709" w:type="dxa"/>
            <w:vAlign w:val="center"/>
          </w:tcPr>
          <w:p w14:paraId="21E5463A" w14:textId="5AAEDEDB" w:rsidR="00D4695C" w:rsidRPr="0045594F" w:rsidRDefault="00D4695C" w:rsidP="00D4695C">
            <w:pPr>
              <w:jc w:val="center"/>
              <w:rPr>
                <w:sz w:val="24"/>
              </w:rPr>
            </w:pPr>
            <w:r w:rsidRPr="00D4695C">
              <w:rPr>
                <w:rFonts w:hint="eastAsia"/>
                <w:sz w:val="24"/>
              </w:rPr>
              <w:t>2</w:t>
            </w:r>
          </w:p>
        </w:tc>
        <w:tc>
          <w:tcPr>
            <w:tcW w:w="761" w:type="dxa"/>
            <w:vAlign w:val="center"/>
          </w:tcPr>
          <w:p w14:paraId="73C3D6D0" w14:textId="5FB8F175" w:rsidR="00D4695C" w:rsidRPr="0045594F" w:rsidRDefault="00D4695C" w:rsidP="00D4695C">
            <w:pPr>
              <w:jc w:val="center"/>
              <w:rPr>
                <w:sz w:val="24"/>
              </w:rPr>
            </w:pPr>
          </w:p>
        </w:tc>
      </w:tr>
      <w:tr w:rsidR="00D4695C" w:rsidRPr="0045594F" w14:paraId="07948962" w14:textId="77777777" w:rsidTr="00955379">
        <w:trPr>
          <w:trHeight w:val="293"/>
          <w:jc w:val="center"/>
        </w:trPr>
        <w:tc>
          <w:tcPr>
            <w:tcW w:w="533" w:type="dxa"/>
            <w:vAlign w:val="center"/>
          </w:tcPr>
          <w:p w14:paraId="2D27CCA4" w14:textId="32C8B666" w:rsidR="00D4695C" w:rsidRPr="0045594F" w:rsidRDefault="00D4695C" w:rsidP="00D4695C">
            <w:pPr>
              <w:jc w:val="center"/>
              <w:rPr>
                <w:sz w:val="24"/>
              </w:rPr>
            </w:pPr>
            <w:r w:rsidRPr="00D4695C">
              <w:rPr>
                <w:rFonts w:hint="eastAsia"/>
                <w:sz w:val="24"/>
              </w:rPr>
              <w:t>11</w:t>
            </w:r>
          </w:p>
        </w:tc>
        <w:tc>
          <w:tcPr>
            <w:tcW w:w="1649" w:type="dxa"/>
            <w:vAlign w:val="center"/>
          </w:tcPr>
          <w:p w14:paraId="6AE273C3" w14:textId="77128943" w:rsidR="00D4695C" w:rsidRPr="0045594F" w:rsidRDefault="00D4695C" w:rsidP="00D4695C">
            <w:pPr>
              <w:jc w:val="center"/>
              <w:rPr>
                <w:sz w:val="24"/>
              </w:rPr>
            </w:pPr>
            <w:r w:rsidRPr="00D4695C">
              <w:rPr>
                <w:rFonts w:hint="eastAsia"/>
                <w:sz w:val="24"/>
              </w:rPr>
              <w:t>花岗岩地面翻新</w:t>
            </w:r>
          </w:p>
        </w:tc>
        <w:tc>
          <w:tcPr>
            <w:tcW w:w="4394" w:type="dxa"/>
            <w:vAlign w:val="center"/>
          </w:tcPr>
          <w:p w14:paraId="40084C2E" w14:textId="77777777" w:rsidR="00D4695C" w:rsidRDefault="00D4695C" w:rsidP="00D4695C">
            <w:pPr>
              <w:rPr>
                <w:sz w:val="24"/>
              </w:rPr>
            </w:pPr>
            <w:r>
              <w:rPr>
                <w:rFonts w:hint="eastAsia"/>
                <w:sz w:val="24"/>
              </w:rPr>
              <w:t>打磨</w:t>
            </w:r>
          </w:p>
          <w:p w14:paraId="0C7FE4EC" w14:textId="195F5216" w:rsidR="00D4695C" w:rsidRPr="0045594F" w:rsidRDefault="00D4695C" w:rsidP="00D4695C">
            <w:pPr>
              <w:rPr>
                <w:sz w:val="24"/>
              </w:rPr>
            </w:pPr>
            <w:r>
              <w:rPr>
                <w:rFonts w:hint="eastAsia"/>
                <w:sz w:val="24"/>
              </w:rPr>
              <w:t>清洁剂清洗</w:t>
            </w:r>
          </w:p>
        </w:tc>
        <w:tc>
          <w:tcPr>
            <w:tcW w:w="567" w:type="dxa"/>
            <w:vAlign w:val="center"/>
          </w:tcPr>
          <w:p w14:paraId="217DE690" w14:textId="4AAB00F0" w:rsidR="00D4695C" w:rsidRPr="0045594F" w:rsidRDefault="00D4695C" w:rsidP="00D4695C">
            <w:pPr>
              <w:jc w:val="center"/>
              <w:rPr>
                <w:sz w:val="24"/>
              </w:rPr>
            </w:pPr>
            <w:r w:rsidRPr="00D4695C">
              <w:rPr>
                <w:rFonts w:hint="eastAsia"/>
                <w:sz w:val="24"/>
              </w:rPr>
              <w:t>m2</w:t>
            </w:r>
          </w:p>
        </w:tc>
        <w:tc>
          <w:tcPr>
            <w:tcW w:w="709" w:type="dxa"/>
            <w:vAlign w:val="center"/>
          </w:tcPr>
          <w:p w14:paraId="7602D7F5" w14:textId="17BCE61E" w:rsidR="00D4695C" w:rsidRPr="0045594F" w:rsidRDefault="00D4695C" w:rsidP="00D4695C">
            <w:pPr>
              <w:jc w:val="center"/>
              <w:rPr>
                <w:sz w:val="24"/>
              </w:rPr>
            </w:pPr>
            <w:r w:rsidRPr="00D4695C">
              <w:rPr>
                <w:rFonts w:hint="eastAsia"/>
                <w:sz w:val="24"/>
              </w:rPr>
              <w:t>460</w:t>
            </w:r>
          </w:p>
        </w:tc>
        <w:tc>
          <w:tcPr>
            <w:tcW w:w="761" w:type="dxa"/>
            <w:vAlign w:val="center"/>
          </w:tcPr>
          <w:p w14:paraId="6623D44D" w14:textId="5514037F" w:rsidR="00D4695C" w:rsidRPr="0045594F" w:rsidRDefault="00D4695C" w:rsidP="00D4695C">
            <w:pPr>
              <w:jc w:val="center"/>
              <w:rPr>
                <w:sz w:val="24"/>
              </w:rPr>
            </w:pPr>
          </w:p>
        </w:tc>
      </w:tr>
      <w:tr w:rsidR="00D4695C" w:rsidRPr="0045594F" w14:paraId="5C06C975" w14:textId="77777777" w:rsidTr="00955379">
        <w:trPr>
          <w:trHeight w:val="586"/>
          <w:jc w:val="center"/>
        </w:trPr>
        <w:tc>
          <w:tcPr>
            <w:tcW w:w="533" w:type="dxa"/>
            <w:vAlign w:val="center"/>
          </w:tcPr>
          <w:p w14:paraId="68672E4B" w14:textId="32CD9E90" w:rsidR="00D4695C" w:rsidRPr="0045594F" w:rsidRDefault="00D4695C" w:rsidP="00D4695C">
            <w:pPr>
              <w:jc w:val="center"/>
              <w:rPr>
                <w:sz w:val="24"/>
              </w:rPr>
            </w:pPr>
            <w:r w:rsidRPr="00D4695C">
              <w:rPr>
                <w:rFonts w:hint="eastAsia"/>
                <w:sz w:val="24"/>
              </w:rPr>
              <w:t>12</w:t>
            </w:r>
          </w:p>
        </w:tc>
        <w:tc>
          <w:tcPr>
            <w:tcW w:w="1649" w:type="dxa"/>
            <w:vAlign w:val="center"/>
          </w:tcPr>
          <w:p w14:paraId="5967EE34" w14:textId="246D3FF3" w:rsidR="00D4695C" w:rsidRPr="0045594F" w:rsidRDefault="00D4695C" w:rsidP="00D4695C">
            <w:pPr>
              <w:jc w:val="center"/>
              <w:rPr>
                <w:sz w:val="24"/>
              </w:rPr>
            </w:pPr>
            <w:r w:rsidRPr="00D4695C">
              <w:rPr>
                <w:rFonts w:hint="eastAsia"/>
                <w:sz w:val="24"/>
              </w:rPr>
              <w:t>台阶修复</w:t>
            </w:r>
          </w:p>
        </w:tc>
        <w:tc>
          <w:tcPr>
            <w:tcW w:w="4394" w:type="dxa"/>
            <w:vAlign w:val="center"/>
          </w:tcPr>
          <w:p w14:paraId="032A1D82" w14:textId="08C0FBFA" w:rsidR="00D4695C" w:rsidRPr="0045594F" w:rsidRDefault="00D4695C" w:rsidP="00D4695C">
            <w:pPr>
              <w:rPr>
                <w:sz w:val="24"/>
              </w:rPr>
            </w:pPr>
            <w:r>
              <w:rPr>
                <w:rFonts w:hint="eastAsia"/>
                <w:sz w:val="24"/>
              </w:rPr>
              <w:t>东门入口台阶踢面</w:t>
            </w:r>
          </w:p>
        </w:tc>
        <w:tc>
          <w:tcPr>
            <w:tcW w:w="567" w:type="dxa"/>
            <w:vAlign w:val="center"/>
          </w:tcPr>
          <w:p w14:paraId="01BAA4D3" w14:textId="0F2A6A36" w:rsidR="00D4695C" w:rsidRPr="0045594F" w:rsidRDefault="00D4695C" w:rsidP="00D4695C">
            <w:pPr>
              <w:jc w:val="center"/>
              <w:rPr>
                <w:sz w:val="24"/>
              </w:rPr>
            </w:pPr>
            <w:r w:rsidRPr="00D4695C">
              <w:rPr>
                <w:rFonts w:hint="eastAsia"/>
                <w:sz w:val="24"/>
              </w:rPr>
              <w:t>m</w:t>
            </w:r>
          </w:p>
        </w:tc>
        <w:tc>
          <w:tcPr>
            <w:tcW w:w="709" w:type="dxa"/>
            <w:vAlign w:val="center"/>
          </w:tcPr>
          <w:p w14:paraId="7051E6A7" w14:textId="5854CC1C" w:rsidR="00D4695C" w:rsidRPr="0045594F" w:rsidRDefault="00D4695C" w:rsidP="00D4695C">
            <w:pPr>
              <w:jc w:val="center"/>
              <w:rPr>
                <w:sz w:val="24"/>
              </w:rPr>
            </w:pPr>
            <w:r w:rsidRPr="00D4695C">
              <w:rPr>
                <w:rFonts w:hint="eastAsia"/>
                <w:sz w:val="24"/>
              </w:rPr>
              <w:t>20</w:t>
            </w:r>
          </w:p>
        </w:tc>
        <w:tc>
          <w:tcPr>
            <w:tcW w:w="761" w:type="dxa"/>
            <w:vAlign w:val="center"/>
          </w:tcPr>
          <w:p w14:paraId="110A87C2" w14:textId="7BD711D9" w:rsidR="00D4695C" w:rsidRPr="0045594F" w:rsidRDefault="00D4695C" w:rsidP="00D4695C">
            <w:pPr>
              <w:jc w:val="center"/>
              <w:rPr>
                <w:sz w:val="24"/>
              </w:rPr>
            </w:pPr>
          </w:p>
        </w:tc>
      </w:tr>
      <w:tr w:rsidR="00D4695C" w:rsidRPr="0045594F" w14:paraId="3CDB111D" w14:textId="77777777" w:rsidTr="00955379">
        <w:trPr>
          <w:trHeight w:val="277"/>
          <w:jc w:val="center"/>
        </w:trPr>
        <w:tc>
          <w:tcPr>
            <w:tcW w:w="533" w:type="dxa"/>
            <w:vAlign w:val="center"/>
          </w:tcPr>
          <w:p w14:paraId="0B6B7F40" w14:textId="24F6E192" w:rsidR="00D4695C" w:rsidRPr="0045594F" w:rsidRDefault="00D4695C" w:rsidP="00D4695C">
            <w:pPr>
              <w:jc w:val="center"/>
              <w:rPr>
                <w:sz w:val="24"/>
              </w:rPr>
            </w:pPr>
            <w:r w:rsidRPr="00D4695C">
              <w:rPr>
                <w:rFonts w:hint="eastAsia"/>
                <w:sz w:val="24"/>
              </w:rPr>
              <w:t>13</w:t>
            </w:r>
          </w:p>
        </w:tc>
        <w:tc>
          <w:tcPr>
            <w:tcW w:w="1649" w:type="dxa"/>
            <w:vAlign w:val="center"/>
          </w:tcPr>
          <w:p w14:paraId="35FD6363" w14:textId="423CFF62" w:rsidR="00D4695C" w:rsidRPr="0045594F" w:rsidRDefault="00D4695C" w:rsidP="00D4695C">
            <w:pPr>
              <w:jc w:val="center"/>
              <w:rPr>
                <w:sz w:val="24"/>
              </w:rPr>
            </w:pPr>
            <w:r w:rsidRPr="00D4695C">
              <w:rPr>
                <w:rFonts w:hint="eastAsia"/>
                <w:sz w:val="24"/>
              </w:rPr>
              <w:t>施工围蔽</w:t>
            </w:r>
          </w:p>
        </w:tc>
        <w:tc>
          <w:tcPr>
            <w:tcW w:w="4394" w:type="dxa"/>
            <w:vAlign w:val="center"/>
          </w:tcPr>
          <w:p w14:paraId="55737E88" w14:textId="77777777" w:rsidR="00D4695C" w:rsidRDefault="00D4695C" w:rsidP="00D4695C">
            <w:pPr>
              <w:rPr>
                <w:sz w:val="24"/>
              </w:rPr>
            </w:pPr>
            <w:r>
              <w:rPr>
                <w:rFonts w:hint="eastAsia"/>
                <w:sz w:val="24"/>
              </w:rPr>
              <w:t>遮挡型</w:t>
            </w:r>
          </w:p>
          <w:p w14:paraId="54DA9C17" w14:textId="4ACA1420" w:rsidR="00D4695C" w:rsidRPr="0045594F" w:rsidRDefault="00D4695C" w:rsidP="00D4695C">
            <w:pPr>
              <w:rPr>
                <w:sz w:val="24"/>
              </w:rPr>
            </w:pPr>
            <w:r>
              <w:rPr>
                <w:rFonts w:hint="eastAsia"/>
                <w:sz w:val="24"/>
              </w:rPr>
              <w:t>含</w:t>
            </w:r>
            <w:r>
              <w:rPr>
                <w:sz w:val="24"/>
              </w:rPr>
              <w:t>安全警示标识</w:t>
            </w:r>
            <w:r>
              <w:rPr>
                <w:rFonts w:hint="eastAsia"/>
                <w:sz w:val="24"/>
              </w:rPr>
              <w:t>、交通导向标志、夜间警示灯具等</w:t>
            </w:r>
          </w:p>
        </w:tc>
        <w:tc>
          <w:tcPr>
            <w:tcW w:w="567" w:type="dxa"/>
            <w:vAlign w:val="center"/>
          </w:tcPr>
          <w:p w14:paraId="61A2F100" w14:textId="67AC46C9" w:rsidR="00D4695C" w:rsidRPr="0045594F" w:rsidRDefault="00D4695C" w:rsidP="00D4695C">
            <w:pPr>
              <w:jc w:val="center"/>
              <w:rPr>
                <w:sz w:val="24"/>
              </w:rPr>
            </w:pPr>
            <w:r w:rsidRPr="00D4695C">
              <w:rPr>
                <w:rFonts w:hint="eastAsia"/>
                <w:sz w:val="24"/>
              </w:rPr>
              <w:t>m</w:t>
            </w:r>
          </w:p>
        </w:tc>
        <w:tc>
          <w:tcPr>
            <w:tcW w:w="709" w:type="dxa"/>
            <w:vAlign w:val="center"/>
          </w:tcPr>
          <w:p w14:paraId="43047440" w14:textId="2B73AD1F" w:rsidR="00D4695C" w:rsidRPr="0045594F" w:rsidRDefault="00D4695C" w:rsidP="00D4695C">
            <w:pPr>
              <w:jc w:val="center"/>
              <w:rPr>
                <w:sz w:val="24"/>
              </w:rPr>
            </w:pPr>
            <w:r w:rsidRPr="00D4695C">
              <w:rPr>
                <w:rFonts w:hint="eastAsia"/>
                <w:sz w:val="24"/>
              </w:rPr>
              <w:t>65</w:t>
            </w:r>
          </w:p>
        </w:tc>
        <w:tc>
          <w:tcPr>
            <w:tcW w:w="761" w:type="dxa"/>
            <w:vAlign w:val="center"/>
          </w:tcPr>
          <w:p w14:paraId="1CECA0A1" w14:textId="04D4B58F" w:rsidR="00D4695C" w:rsidRPr="0045594F" w:rsidRDefault="00D4695C" w:rsidP="00D4695C">
            <w:pPr>
              <w:jc w:val="center"/>
              <w:rPr>
                <w:sz w:val="24"/>
              </w:rPr>
            </w:pPr>
          </w:p>
        </w:tc>
      </w:tr>
      <w:tr w:rsidR="00D4695C" w:rsidRPr="0045594F" w14:paraId="02812CC2" w14:textId="77777777" w:rsidTr="00955379">
        <w:trPr>
          <w:trHeight w:val="586"/>
          <w:jc w:val="center"/>
        </w:trPr>
        <w:tc>
          <w:tcPr>
            <w:tcW w:w="533" w:type="dxa"/>
            <w:vAlign w:val="center"/>
          </w:tcPr>
          <w:p w14:paraId="3B2C4A18" w14:textId="1CB87E53" w:rsidR="00D4695C" w:rsidRPr="0045594F" w:rsidRDefault="00D4695C" w:rsidP="00D4695C">
            <w:pPr>
              <w:jc w:val="center"/>
              <w:rPr>
                <w:sz w:val="24"/>
              </w:rPr>
            </w:pPr>
            <w:r w:rsidRPr="00D4695C">
              <w:rPr>
                <w:rFonts w:hint="eastAsia"/>
                <w:sz w:val="24"/>
              </w:rPr>
              <w:t>1</w:t>
            </w:r>
          </w:p>
        </w:tc>
        <w:tc>
          <w:tcPr>
            <w:tcW w:w="1649" w:type="dxa"/>
            <w:vAlign w:val="center"/>
          </w:tcPr>
          <w:p w14:paraId="2D235C47" w14:textId="737BEA18" w:rsidR="00D4695C" w:rsidRPr="0045594F" w:rsidRDefault="00D4695C" w:rsidP="00D4695C">
            <w:pPr>
              <w:jc w:val="center"/>
              <w:rPr>
                <w:sz w:val="24"/>
              </w:rPr>
            </w:pPr>
            <w:r w:rsidRPr="00D4695C">
              <w:rPr>
                <w:rFonts w:hint="eastAsia"/>
                <w:sz w:val="24"/>
              </w:rPr>
              <w:t>拆除花岗岩、透水砖地面</w:t>
            </w:r>
          </w:p>
        </w:tc>
        <w:tc>
          <w:tcPr>
            <w:tcW w:w="4394" w:type="dxa"/>
            <w:vAlign w:val="center"/>
          </w:tcPr>
          <w:p w14:paraId="4097D64D" w14:textId="25A3182C" w:rsidR="00D4695C" w:rsidRPr="0045594F" w:rsidRDefault="00D4695C" w:rsidP="00D4695C">
            <w:pPr>
              <w:rPr>
                <w:sz w:val="24"/>
              </w:rPr>
            </w:pPr>
            <w:r>
              <w:rPr>
                <w:rFonts w:hint="eastAsia"/>
                <w:sz w:val="24"/>
              </w:rPr>
              <w:t>含下部基层土层，周边侧石、平石</w:t>
            </w:r>
          </w:p>
        </w:tc>
        <w:tc>
          <w:tcPr>
            <w:tcW w:w="567" w:type="dxa"/>
            <w:vAlign w:val="center"/>
          </w:tcPr>
          <w:p w14:paraId="1C051EE4" w14:textId="2E8C7A92" w:rsidR="00D4695C" w:rsidRPr="0045594F" w:rsidRDefault="00D4695C" w:rsidP="00D4695C">
            <w:pPr>
              <w:jc w:val="center"/>
              <w:rPr>
                <w:sz w:val="24"/>
              </w:rPr>
            </w:pPr>
            <w:r w:rsidRPr="00D4695C">
              <w:rPr>
                <w:rFonts w:hint="eastAsia"/>
                <w:sz w:val="24"/>
              </w:rPr>
              <w:t>m2</w:t>
            </w:r>
          </w:p>
        </w:tc>
        <w:tc>
          <w:tcPr>
            <w:tcW w:w="709" w:type="dxa"/>
            <w:vAlign w:val="center"/>
          </w:tcPr>
          <w:p w14:paraId="0B7EDF48" w14:textId="665E6A10" w:rsidR="00D4695C" w:rsidRPr="0045594F" w:rsidRDefault="00D4695C" w:rsidP="00D4695C">
            <w:pPr>
              <w:jc w:val="center"/>
              <w:rPr>
                <w:sz w:val="24"/>
              </w:rPr>
            </w:pPr>
            <w:r w:rsidRPr="00D4695C">
              <w:rPr>
                <w:rFonts w:hint="eastAsia"/>
                <w:sz w:val="24"/>
              </w:rPr>
              <w:t>156</w:t>
            </w:r>
          </w:p>
        </w:tc>
        <w:tc>
          <w:tcPr>
            <w:tcW w:w="761" w:type="dxa"/>
            <w:vAlign w:val="center"/>
          </w:tcPr>
          <w:p w14:paraId="1D488774" w14:textId="6F45EF03" w:rsidR="00D4695C" w:rsidRPr="0045594F" w:rsidRDefault="00D4695C" w:rsidP="00D4695C">
            <w:pPr>
              <w:jc w:val="center"/>
              <w:rPr>
                <w:sz w:val="24"/>
              </w:rPr>
            </w:pPr>
          </w:p>
        </w:tc>
      </w:tr>
      <w:tr w:rsidR="0045594F" w:rsidRPr="0045594F" w14:paraId="77665030" w14:textId="77777777" w:rsidTr="00955379">
        <w:trPr>
          <w:trHeight w:val="293"/>
          <w:jc w:val="center"/>
        </w:trPr>
        <w:tc>
          <w:tcPr>
            <w:tcW w:w="533" w:type="dxa"/>
            <w:vAlign w:val="center"/>
          </w:tcPr>
          <w:p w14:paraId="309ECA1F" w14:textId="77777777" w:rsidR="0045594F" w:rsidRPr="0045594F" w:rsidRDefault="0045594F" w:rsidP="00A23C71">
            <w:pPr>
              <w:jc w:val="center"/>
              <w:rPr>
                <w:sz w:val="24"/>
              </w:rPr>
            </w:pPr>
            <w:r w:rsidRPr="0045594F">
              <w:rPr>
                <w:rFonts w:hint="eastAsia"/>
                <w:sz w:val="24"/>
              </w:rPr>
              <w:t>14</w:t>
            </w:r>
          </w:p>
        </w:tc>
        <w:tc>
          <w:tcPr>
            <w:tcW w:w="1649" w:type="dxa"/>
            <w:vAlign w:val="center"/>
          </w:tcPr>
          <w:p w14:paraId="56BCD138" w14:textId="77777777" w:rsidR="0045594F" w:rsidRPr="0045594F" w:rsidRDefault="0045594F" w:rsidP="00A23C71">
            <w:pPr>
              <w:jc w:val="center"/>
              <w:rPr>
                <w:sz w:val="24"/>
              </w:rPr>
            </w:pPr>
            <w:r w:rsidRPr="0045594F">
              <w:rPr>
                <w:rFonts w:hint="eastAsia"/>
                <w:sz w:val="24"/>
              </w:rPr>
              <w:t>保温安装</w:t>
            </w:r>
          </w:p>
        </w:tc>
        <w:tc>
          <w:tcPr>
            <w:tcW w:w="4394" w:type="dxa"/>
            <w:vAlign w:val="center"/>
          </w:tcPr>
          <w:p w14:paraId="24B3268A" w14:textId="77777777" w:rsidR="0045594F" w:rsidRPr="0045594F" w:rsidRDefault="0045594F" w:rsidP="00A23C71">
            <w:pPr>
              <w:rPr>
                <w:sz w:val="24"/>
              </w:rPr>
            </w:pPr>
            <w:r w:rsidRPr="0045594F">
              <w:rPr>
                <w:rFonts w:hint="eastAsia"/>
                <w:sz w:val="24"/>
              </w:rPr>
              <w:t>32</w:t>
            </w:r>
            <w:r w:rsidRPr="0045594F">
              <w:rPr>
                <w:sz w:val="24"/>
              </w:rPr>
              <w:t>mm</w:t>
            </w:r>
            <w:r w:rsidRPr="0045594F">
              <w:rPr>
                <w:rFonts w:hint="eastAsia"/>
                <w:sz w:val="24"/>
              </w:rPr>
              <w:t>，两层</w:t>
            </w:r>
          </w:p>
        </w:tc>
        <w:tc>
          <w:tcPr>
            <w:tcW w:w="567" w:type="dxa"/>
            <w:vAlign w:val="center"/>
          </w:tcPr>
          <w:p w14:paraId="07DA43C5" w14:textId="77777777" w:rsidR="0045594F" w:rsidRPr="0045594F" w:rsidRDefault="0045594F" w:rsidP="00A23C71">
            <w:pPr>
              <w:jc w:val="center"/>
              <w:rPr>
                <w:sz w:val="24"/>
              </w:rPr>
            </w:pPr>
            <w:r w:rsidRPr="0045594F">
              <w:rPr>
                <w:sz w:val="24"/>
              </w:rPr>
              <w:t>M</w:t>
            </w:r>
            <w:r w:rsidRPr="0045594F">
              <w:rPr>
                <w:rFonts w:hint="eastAsia"/>
                <w:sz w:val="24"/>
              </w:rPr>
              <w:t>3</w:t>
            </w:r>
          </w:p>
        </w:tc>
        <w:tc>
          <w:tcPr>
            <w:tcW w:w="709" w:type="dxa"/>
            <w:vAlign w:val="center"/>
          </w:tcPr>
          <w:p w14:paraId="5B66828E" w14:textId="77777777" w:rsidR="0045594F" w:rsidRPr="0045594F" w:rsidRDefault="0045594F" w:rsidP="00A23C71">
            <w:pPr>
              <w:jc w:val="center"/>
              <w:rPr>
                <w:sz w:val="24"/>
              </w:rPr>
            </w:pPr>
            <w:r w:rsidRPr="0045594F">
              <w:rPr>
                <w:rFonts w:hint="eastAsia"/>
                <w:sz w:val="24"/>
              </w:rPr>
              <w:t>3.2</w:t>
            </w:r>
          </w:p>
        </w:tc>
        <w:tc>
          <w:tcPr>
            <w:tcW w:w="761" w:type="dxa"/>
            <w:vAlign w:val="center"/>
          </w:tcPr>
          <w:p w14:paraId="06AB5EF3" w14:textId="68EF2B8A" w:rsidR="0045594F" w:rsidRPr="0045594F" w:rsidRDefault="0045594F" w:rsidP="00A23C71">
            <w:pPr>
              <w:jc w:val="center"/>
              <w:rPr>
                <w:sz w:val="24"/>
              </w:rPr>
            </w:pPr>
          </w:p>
        </w:tc>
      </w:tr>
      <w:tr w:rsidR="0045594F" w:rsidRPr="0045594F" w14:paraId="6CDE4849" w14:textId="77777777" w:rsidTr="00955379">
        <w:trPr>
          <w:trHeight w:val="1108"/>
          <w:jc w:val="center"/>
        </w:trPr>
        <w:tc>
          <w:tcPr>
            <w:tcW w:w="533" w:type="dxa"/>
            <w:vAlign w:val="center"/>
          </w:tcPr>
          <w:p w14:paraId="2B1F3F52" w14:textId="77777777" w:rsidR="0045594F" w:rsidRPr="0045594F" w:rsidRDefault="0045594F" w:rsidP="00A23C71">
            <w:pPr>
              <w:jc w:val="center"/>
              <w:rPr>
                <w:sz w:val="24"/>
              </w:rPr>
            </w:pPr>
            <w:r w:rsidRPr="0045594F">
              <w:rPr>
                <w:rFonts w:hint="eastAsia"/>
                <w:sz w:val="24"/>
              </w:rPr>
              <w:t>15</w:t>
            </w:r>
          </w:p>
        </w:tc>
        <w:tc>
          <w:tcPr>
            <w:tcW w:w="1649" w:type="dxa"/>
            <w:vAlign w:val="center"/>
          </w:tcPr>
          <w:p w14:paraId="68CCE642" w14:textId="77777777" w:rsidR="0045594F" w:rsidRPr="0045594F" w:rsidRDefault="0045594F" w:rsidP="00A23C71">
            <w:pPr>
              <w:jc w:val="center"/>
              <w:rPr>
                <w:sz w:val="24"/>
              </w:rPr>
            </w:pPr>
            <w:r w:rsidRPr="0045594F">
              <w:rPr>
                <w:rFonts w:hint="eastAsia"/>
                <w:sz w:val="24"/>
              </w:rPr>
              <w:t>自控安装</w:t>
            </w:r>
          </w:p>
        </w:tc>
        <w:tc>
          <w:tcPr>
            <w:tcW w:w="4394" w:type="dxa"/>
            <w:vAlign w:val="center"/>
          </w:tcPr>
          <w:p w14:paraId="17AA5808" w14:textId="77777777" w:rsidR="0045594F" w:rsidRPr="0045594F" w:rsidRDefault="0045594F" w:rsidP="00A23C71">
            <w:pPr>
              <w:rPr>
                <w:sz w:val="24"/>
              </w:rPr>
            </w:pPr>
            <w:r w:rsidRPr="0045594F">
              <w:rPr>
                <w:rFonts w:hint="eastAsia"/>
                <w:sz w:val="24"/>
              </w:rPr>
              <w:t>控制线安装</w:t>
            </w:r>
          </w:p>
          <w:p w14:paraId="7CFFED84" w14:textId="77777777" w:rsidR="0045594F" w:rsidRPr="0045594F" w:rsidRDefault="0045594F" w:rsidP="00A23C71">
            <w:pPr>
              <w:rPr>
                <w:sz w:val="24"/>
              </w:rPr>
            </w:pPr>
            <w:r w:rsidRPr="0045594F">
              <w:rPr>
                <w:sz w:val="24"/>
              </w:rPr>
              <w:t xml:space="preserve">RVVP </w:t>
            </w:r>
            <w:r w:rsidRPr="0045594F">
              <w:rPr>
                <w:rFonts w:hint="eastAsia"/>
                <w:sz w:val="24"/>
              </w:rPr>
              <w:t>2*3*1.0</w:t>
            </w:r>
            <w:r w:rsidRPr="0045594F">
              <w:rPr>
                <w:sz w:val="24"/>
              </w:rPr>
              <w:t xml:space="preserve"> mm2</w:t>
            </w:r>
          </w:p>
          <w:p w14:paraId="0147CD27" w14:textId="77777777" w:rsidR="0045594F" w:rsidRPr="0045594F" w:rsidRDefault="0045594F" w:rsidP="00A23C71">
            <w:pPr>
              <w:rPr>
                <w:sz w:val="24"/>
              </w:rPr>
            </w:pPr>
            <w:r w:rsidRPr="0045594F">
              <w:rPr>
                <w:sz w:val="24"/>
              </w:rPr>
              <w:t xml:space="preserve">RVV </w:t>
            </w:r>
            <w:r w:rsidRPr="0045594F">
              <w:rPr>
                <w:rFonts w:hint="eastAsia"/>
                <w:sz w:val="24"/>
              </w:rPr>
              <w:t>6*1.0</w:t>
            </w:r>
            <w:r w:rsidRPr="0045594F">
              <w:rPr>
                <w:sz w:val="24"/>
              </w:rPr>
              <w:t xml:space="preserve"> mm2</w:t>
            </w:r>
          </w:p>
          <w:p w14:paraId="3A960FBC" w14:textId="77777777" w:rsidR="0045594F" w:rsidRPr="0045594F" w:rsidRDefault="0045594F" w:rsidP="00A23C71">
            <w:pPr>
              <w:rPr>
                <w:sz w:val="24"/>
              </w:rPr>
            </w:pPr>
            <w:r w:rsidRPr="0045594F">
              <w:rPr>
                <w:rFonts w:hint="eastAsia"/>
                <w:sz w:val="24"/>
              </w:rPr>
              <w:t>共计</w:t>
            </w:r>
            <w:r w:rsidRPr="0045594F">
              <w:rPr>
                <w:rFonts w:hint="eastAsia"/>
                <w:sz w:val="24"/>
              </w:rPr>
              <w:t>60m</w:t>
            </w:r>
          </w:p>
        </w:tc>
        <w:tc>
          <w:tcPr>
            <w:tcW w:w="567" w:type="dxa"/>
            <w:vAlign w:val="center"/>
          </w:tcPr>
          <w:p w14:paraId="29E66C7A" w14:textId="77777777" w:rsidR="0045594F" w:rsidRPr="0045594F" w:rsidRDefault="0045594F" w:rsidP="00A23C71">
            <w:pPr>
              <w:jc w:val="center"/>
              <w:rPr>
                <w:sz w:val="24"/>
              </w:rPr>
            </w:pPr>
            <w:r w:rsidRPr="0045594F">
              <w:rPr>
                <w:rFonts w:hint="eastAsia"/>
                <w:sz w:val="24"/>
              </w:rPr>
              <w:t>项</w:t>
            </w:r>
          </w:p>
        </w:tc>
        <w:tc>
          <w:tcPr>
            <w:tcW w:w="709" w:type="dxa"/>
            <w:vAlign w:val="center"/>
          </w:tcPr>
          <w:p w14:paraId="07DC46B6" w14:textId="77777777" w:rsidR="0045594F" w:rsidRPr="0045594F" w:rsidRDefault="0045594F" w:rsidP="00A23C71">
            <w:pPr>
              <w:jc w:val="center"/>
              <w:rPr>
                <w:sz w:val="24"/>
              </w:rPr>
            </w:pPr>
            <w:r w:rsidRPr="0045594F">
              <w:rPr>
                <w:rFonts w:hint="eastAsia"/>
                <w:sz w:val="24"/>
              </w:rPr>
              <w:t>1</w:t>
            </w:r>
          </w:p>
        </w:tc>
        <w:tc>
          <w:tcPr>
            <w:tcW w:w="761" w:type="dxa"/>
            <w:vAlign w:val="center"/>
          </w:tcPr>
          <w:p w14:paraId="2891650C" w14:textId="3A664B3D" w:rsidR="0045594F" w:rsidRPr="0045594F" w:rsidRDefault="0045594F" w:rsidP="00A23C71">
            <w:pPr>
              <w:jc w:val="center"/>
              <w:rPr>
                <w:sz w:val="24"/>
              </w:rPr>
            </w:pPr>
          </w:p>
        </w:tc>
      </w:tr>
    </w:tbl>
    <w:p w14:paraId="3BEB544D" w14:textId="7777777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2F06FC28" w:rsidR="00206C33" w:rsidRPr="00253AFF" w:rsidRDefault="00B67EFF" w:rsidP="00206C33">
      <w:pPr>
        <w:spacing w:beforeLines="50" w:before="120" w:afterLines="50" w:after="120" w:line="360" w:lineRule="auto"/>
        <w:ind w:left="425" w:right="425" w:firstLineChars="200" w:firstLine="480"/>
        <w:rPr>
          <w:rFonts w:ascii="宋体" w:hAnsi="宋体" w:cs="宋体"/>
          <w:bCs/>
          <w:kern w:val="0"/>
          <w:sz w:val="24"/>
        </w:rPr>
      </w:pPr>
      <w:r w:rsidRPr="00253AFF">
        <w:rPr>
          <w:rFonts w:ascii="宋体" w:hAnsi="宋体" w:cs="宋体" w:hint="eastAsia"/>
          <w:bCs/>
          <w:kern w:val="0"/>
          <w:sz w:val="24"/>
        </w:rPr>
        <w:t>本项目总工期为</w:t>
      </w:r>
      <w:r w:rsidR="00EF2642">
        <w:rPr>
          <w:rFonts w:ascii="宋体" w:hAnsi="宋体" w:cs="宋体"/>
          <w:bCs/>
          <w:kern w:val="0"/>
          <w:sz w:val="24"/>
        </w:rPr>
        <w:t>15</w:t>
      </w:r>
      <w:r w:rsidRPr="00253AFF">
        <w:rPr>
          <w:rFonts w:ascii="宋体" w:hAnsi="宋体" w:cs="宋体" w:hint="eastAsia"/>
          <w:bCs/>
          <w:kern w:val="0"/>
          <w:sz w:val="24"/>
        </w:rPr>
        <w:t>天（含节假日，连续计算）</w:t>
      </w:r>
      <w:r w:rsidR="005A6CEA" w:rsidRPr="00253AFF">
        <w:rPr>
          <w:rFonts w:ascii="宋体" w:hAnsi="宋体" w:cs="宋体" w:hint="eastAsia"/>
          <w:bCs/>
          <w:kern w:val="0"/>
          <w:sz w:val="24"/>
        </w:rPr>
        <w:t>，</w:t>
      </w:r>
      <w:r w:rsidRPr="00253AFF">
        <w:rPr>
          <w:rFonts w:ascii="宋体" w:hAnsi="宋体" w:cs="宋体" w:hint="eastAsia"/>
          <w:bCs/>
          <w:kern w:val="0"/>
          <w:sz w:val="24"/>
        </w:rPr>
        <w:t>具体开工日期以甲方通知为准</w:t>
      </w:r>
      <w:r w:rsidR="00145839">
        <w:rPr>
          <w:rFonts w:ascii="宋体" w:hAnsi="宋体" w:cs="宋体" w:hint="eastAsia"/>
          <w:bCs/>
          <w:kern w:val="0"/>
          <w:sz w:val="24"/>
        </w:rPr>
        <w:t>。</w:t>
      </w:r>
    </w:p>
    <w:p w14:paraId="3BEB5450" w14:textId="76C45B9A" w:rsidR="00CA1AC9" w:rsidRPr="00253AFF" w:rsidRDefault="00B67EFF" w:rsidP="00F25EC4">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3B2DF431" w:rsidR="00CA1AC9" w:rsidRDefault="00B67EFF" w:rsidP="002333C1">
      <w:pPr>
        <w:spacing w:beforeLines="50" w:before="120" w:afterLines="50" w:after="120" w:line="360" w:lineRule="auto"/>
        <w:ind w:firstLineChars="200" w:firstLine="480"/>
        <w:rPr>
          <w:rFonts w:ascii="宋体" w:hAnsi="宋体" w:cs="宋体"/>
          <w:bCs/>
          <w:kern w:val="0"/>
          <w:sz w:val="28"/>
          <w:szCs w:val="28"/>
        </w:rPr>
      </w:pPr>
      <w:r w:rsidRPr="00253AFF">
        <w:rPr>
          <w:rFonts w:ascii="宋体" w:hAnsi="宋体" w:cs="宋体" w:hint="eastAsia"/>
          <w:bCs/>
          <w:kern w:val="0"/>
          <w:sz w:val="24"/>
        </w:rPr>
        <w:t>工程验收标准：</w:t>
      </w:r>
      <w:r w:rsidR="001A69C1" w:rsidRPr="001A69C1">
        <w:rPr>
          <w:rFonts w:ascii="宋体" w:hAnsi="宋体" w:cs="宋体" w:hint="eastAsia"/>
          <w:bCs/>
          <w:kern w:val="0"/>
          <w:sz w:val="24"/>
        </w:rPr>
        <w:t>最新</w:t>
      </w:r>
      <w:r w:rsidR="00D74120" w:rsidRPr="00D74120">
        <w:rPr>
          <w:rFonts w:ascii="宋体" w:hAnsi="宋体" w:cs="宋体" w:hint="eastAsia"/>
          <w:bCs/>
          <w:kern w:val="0"/>
          <w:sz w:val="24"/>
        </w:rPr>
        <w:t>《建筑工程施工质量验收统一标准》（GB50300-2006）、</w:t>
      </w:r>
      <w:r w:rsidR="00955379" w:rsidRPr="00955379">
        <w:rPr>
          <w:rFonts w:ascii="宋体" w:hAnsi="宋体" w:cs="宋体" w:hint="eastAsia"/>
          <w:bCs/>
          <w:kern w:val="0"/>
          <w:sz w:val="24"/>
        </w:rPr>
        <w:t>城镇道路工程施工与质量验收规范（CJJ1-2008）、建筑地面工程施工质量验收规范（ GB50209-2010）</w:t>
      </w:r>
      <w:r w:rsidR="001A69C1" w:rsidRPr="001A69C1">
        <w:rPr>
          <w:rFonts w:ascii="宋体" w:hAnsi="宋体" w:cs="宋体" w:hint="eastAsia"/>
          <w:bCs/>
          <w:kern w:val="0"/>
          <w:sz w:val="24"/>
        </w:rPr>
        <w:t>要求</w:t>
      </w:r>
      <w:r w:rsidR="0041689F" w:rsidRPr="00253AFF">
        <w:rPr>
          <w:rFonts w:ascii="宋体" w:hAnsi="宋体" w:cs="宋体" w:hint="eastAsia"/>
          <w:bCs/>
          <w:kern w:val="0"/>
          <w:sz w:val="24"/>
        </w:rPr>
        <w:t>以及</w:t>
      </w:r>
      <w:r w:rsidR="00DD7A3F" w:rsidRPr="00253AFF">
        <w:rPr>
          <w:rFonts w:ascii="宋体" w:hAnsi="宋体" w:cs="宋体" w:hint="eastAsia"/>
          <w:bCs/>
          <w:kern w:val="0"/>
          <w:sz w:val="24"/>
        </w:rPr>
        <w:t>国家和行业相关的其他质量标准</w:t>
      </w:r>
      <w:r w:rsidR="0041689F">
        <w:rPr>
          <w:rFonts w:ascii="宋体" w:hAnsi="宋体" w:cs="宋体" w:hint="eastAsia"/>
          <w:bCs/>
          <w:kern w:val="0"/>
          <w:sz w:val="28"/>
          <w:szCs w:val="28"/>
        </w:rPr>
        <w:t>。</w:t>
      </w:r>
    </w:p>
    <w:p w14:paraId="6BDB1933" w14:textId="77777777" w:rsidR="00206C33"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15D8B696" w14:textId="07FB1567" w:rsidR="00206C33"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F25EC4">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22E1E0E7" w:rsidR="007464DD" w:rsidRPr="00253AFF" w:rsidRDefault="00B67EFF" w:rsidP="00F25EC4">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955379">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lastRenderedPageBreak/>
        <w:t>工程费用及支付方式</w:t>
      </w:r>
    </w:p>
    <w:p w14:paraId="3BEB5456" w14:textId="53A2D55D" w:rsidR="00CA1AC9" w:rsidRPr="00253AFF" w:rsidRDefault="003C1D76"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r w:rsidR="00B67EFF" w:rsidRPr="00253AFF">
        <w:rPr>
          <w:sz w:val="24"/>
        </w:rPr>
        <w:t>。</w:t>
      </w:r>
    </w:p>
    <w:p w14:paraId="3BEB5457" w14:textId="7647863F" w:rsidR="00CA1AC9" w:rsidRPr="00253AFF" w:rsidRDefault="00A1442E" w:rsidP="00F25EC4">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w:t>
      </w:r>
      <w:proofErr w:type="gramStart"/>
      <w:r w:rsidRPr="00253AFF">
        <w:rPr>
          <w:rFonts w:hint="eastAsia"/>
          <w:sz w:val="24"/>
        </w:rPr>
        <w:t>不</w:t>
      </w:r>
      <w:proofErr w:type="gramEnd"/>
      <w:r w:rsidRPr="00253AFF">
        <w:rPr>
          <w:rFonts w:hint="eastAsia"/>
          <w:sz w:val="24"/>
        </w:rPr>
        <w:t>另行增加</w:t>
      </w:r>
      <w:r w:rsidR="00B67EFF" w:rsidRPr="00253AFF">
        <w:rPr>
          <w:rFonts w:hint="eastAsia"/>
          <w:sz w:val="24"/>
        </w:rPr>
        <w:t>。</w:t>
      </w:r>
    </w:p>
    <w:p w14:paraId="3BEB5458" w14:textId="668CBCA0" w:rsidR="00CA1AC9" w:rsidRPr="00253AFF" w:rsidRDefault="00B67EFF" w:rsidP="00F25EC4">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7152386B"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在本合同履行期内，若国家税费调整，合同含税金额按国家规定税率</w:t>
      </w:r>
      <w:proofErr w:type="gramStart"/>
      <w:r w:rsidRPr="00F103F9">
        <w:rPr>
          <w:rFonts w:ascii="宋体" w:hAnsi="宋体" w:cs="Arial" w:hint="eastAsia"/>
          <w:color w:val="000000"/>
          <w:sz w:val="24"/>
        </w:rPr>
        <w:t>作出</w:t>
      </w:r>
      <w:proofErr w:type="gramEnd"/>
      <w:r w:rsidRPr="00F103F9">
        <w:rPr>
          <w:rFonts w:ascii="宋体" w:hAnsi="宋体" w:cs="Arial" w:hint="eastAsia"/>
          <w:color w:val="000000"/>
          <w:sz w:val="24"/>
        </w:rPr>
        <w:t>相应调整，供方每次申请付款应按照合同内容开具相应税率的合法有效的增值税专用发票。</w:t>
      </w:r>
    </w:p>
    <w:p w14:paraId="7A4B4DAA"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合同付款按施工进度支付，具体为：</w:t>
      </w:r>
    </w:p>
    <w:p w14:paraId="35EF6912"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形象进度完成30%时，甲方收到乙方请款资料后15个工作日内支付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暂定总价的15%。</w:t>
      </w:r>
    </w:p>
    <w:p w14:paraId="3C9EAA2F"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暂定总价的40%。</w:t>
      </w:r>
    </w:p>
    <w:p w14:paraId="2DF3B454"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暂定总价的60%。</w:t>
      </w:r>
    </w:p>
    <w:p w14:paraId="7959B987"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结算总造价的95%。</w:t>
      </w:r>
    </w:p>
    <w:p w14:paraId="022F6708" w14:textId="77777777" w:rsidR="00F103F9" w:rsidRPr="00F103F9"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质保期期满且乙方质保期义务按要求履行完毕后，甲方收到乙方请款资料后15个工作日内付清余款（不计利息）。</w:t>
      </w:r>
    </w:p>
    <w:p w14:paraId="26CBA460" w14:textId="6F906277" w:rsidR="00145596" w:rsidRPr="00253AFF" w:rsidRDefault="00F103F9" w:rsidP="00F103F9">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w:t>
      </w:r>
      <w:r w:rsidRPr="00253AFF">
        <w:rPr>
          <w:rFonts w:hint="eastAsia"/>
          <w:sz w:val="24"/>
        </w:rPr>
        <w:lastRenderedPageBreak/>
        <w:t>容：</w:t>
      </w:r>
    </w:p>
    <w:p w14:paraId="3BEB5463" w14:textId="38F240D8"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bookmarkStart w:id="5"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F25EC4">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77777777" w:rsidR="00CA1AC9" w:rsidRPr="002E7992" w:rsidRDefault="00B67EFF" w:rsidP="00F25EC4">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5"/>
      <w:r w:rsidRPr="00253AFF">
        <w:rPr>
          <w:rFonts w:ascii="宋体" w:hAnsi="宋体" w:cs="Arial" w:hint="eastAsia"/>
          <w:color w:val="000000"/>
          <w:sz w:val="24"/>
        </w:rPr>
        <w:t>。</w:t>
      </w:r>
    </w:p>
    <w:p w14:paraId="3BEB546B" w14:textId="72C71966"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bookmarkStart w:id="6" w:name="_Hlk33472829"/>
      <w:r w:rsidRPr="00253AFF">
        <w:rPr>
          <w:rFonts w:ascii="宋体" w:hAnsi="宋体" w:cs="Arial" w:hint="eastAsia"/>
          <w:color w:val="000000"/>
          <w:sz w:val="24"/>
        </w:rPr>
        <w:t>总体实施方案；</w:t>
      </w:r>
    </w:p>
    <w:p w14:paraId="3BEB546E"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F25EC4">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投标人认为其它需要说明的文字</w:t>
      </w:r>
      <w:bookmarkEnd w:id="6"/>
      <w:r w:rsidRPr="00253AFF">
        <w:rPr>
          <w:rFonts w:ascii="宋体" w:hAnsi="宋体" w:cs="Arial" w:hint="eastAsia"/>
          <w:color w:val="000000"/>
          <w:sz w:val="24"/>
        </w:rPr>
        <w:t>。</w:t>
      </w:r>
    </w:p>
    <w:p w14:paraId="3BEB5473" w14:textId="1D9D770E" w:rsidR="00CA1AC9" w:rsidRPr="00253AFF" w:rsidRDefault="00B67EFF" w:rsidP="00F25EC4">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bookmarkStart w:id="7" w:name="_Hlk33472852"/>
      <w:r w:rsidRPr="00253AFF">
        <w:rPr>
          <w:rFonts w:ascii="宋体" w:hAnsi="宋体" w:cs="Arial" w:hint="eastAsia"/>
          <w:color w:val="000000"/>
          <w:sz w:val="24"/>
        </w:rPr>
        <w:t>报价一览表（格式见附件1）</w:t>
      </w:r>
    </w:p>
    <w:p w14:paraId="3BEB5475" w14:textId="77777777" w:rsidR="00CA1AC9" w:rsidRPr="00253AFF" w:rsidRDefault="00B67EFF" w:rsidP="00F25EC4">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材料清单各</w:t>
      </w:r>
      <w:r w:rsidRPr="00253AFF">
        <w:rPr>
          <w:rFonts w:ascii="宋体" w:hAnsi="宋体" w:cs="Arial" w:hint="eastAsia"/>
          <w:color w:val="000000"/>
          <w:sz w:val="24"/>
        </w:rPr>
        <w:lastRenderedPageBreak/>
        <w:t>项目单价及综合总报价，并注明未含税总价、税率和含税总价</w:t>
      </w:r>
      <w:bookmarkEnd w:id="7"/>
      <w:r w:rsidRPr="00253AFF">
        <w:rPr>
          <w:rFonts w:ascii="宋体" w:hAnsi="宋体" w:cs="Arial" w:hint="eastAsia"/>
          <w:color w:val="000000"/>
          <w:sz w:val="24"/>
        </w:rPr>
        <w:t>。</w:t>
      </w:r>
    </w:p>
    <w:p w14:paraId="3BEB5476" w14:textId="0B51959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638DC04C" w:rsidR="00CA1AC9" w:rsidRPr="00253AFF" w:rsidRDefault="002B740B" w:rsidP="00253AFF">
      <w:pPr>
        <w:spacing w:beforeLines="50" w:before="120" w:afterLines="50" w:after="120" w:line="360" w:lineRule="auto"/>
        <w:ind w:firstLineChars="200" w:firstLine="480"/>
        <w:rPr>
          <w:sz w:val="24"/>
        </w:rPr>
      </w:pPr>
      <w:bookmarkStart w:id="8" w:name="_Hlk33472865"/>
      <w:r w:rsidRPr="002B740B">
        <w:rPr>
          <w:rFonts w:hint="eastAsia"/>
          <w:sz w:val="24"/>
        </w:rPr>
        <w:t>本项目采用综合评估法，对投标人进行价格和信用评审，其中价格评审部分占</w:t>
      </w:r>
      <w:r w:rsidRPr="002B740B">
        <w:rPr>
          <w:rFonts w:hint="eastAsia"/>
          <w:sz w:val="24"/>
        </w:rPr>
        <w:t>90%</w:t>
      </w:r>
      <w:r w:rsidRPr="002B740B">
        <w:rPr>
          <w:rFonts w:hint="eastAsia"/>
          <w:sz w:val="24"/>
        </w:rPr>
        <w:t>，供应商诚信部分占</w:t>
      </w:r>
      <w:r w:rsidRPr="002B740B">
        <w:rPr>
          <w:rFonts w:hint="eastAsia"/>
          <w:sz w:val="24"/>
        </w:rPr>
        <w:t>10%</w:t>
      </w:r>
      <w:r w:rsidRPr="002B740B">
        <w:rPr>
          <w:rFonts w:hint="eastAsia"/>
          <w:sz w:val="24"/>
        </w:rPr>
        <w:t>，投标人</w:t>
      </w:r>
      <w:r w:rsidRPr="00587B24">
        <w:rPr>
          <w:rFonts w:ascii="宋体" w:hAnsi="宋体" w:hint="eastAsia"/>
          <w:sz w:val="24"/>
        </w:rPr>
        <w:t>评审</w:t>
      </w:r>
      <w:r w:rsidRPr="002B740B">
        <w:rPr>
          <w:rFonts w:hint="eastAsia"/>
          <w:sz w:val="24"/>
        </w:rPr>
        <w:t>得分</w:t>
      </w:r>
      <w:r w:rsidRPr="002B740B">
        <w:rPr>
          <w:rFonts w:hint="eastAsia"/>
          <w:sz w:val="24"/>
        </w:rPr>
        <w:t>=</w:t>
      </w:r>
      <w:r w:rsidRPr="002B740B">
        <w:rPr>
          <w:rFonts w:hint="eastAsia"/>
          <w:sz w:val="24"/>
        </w:rPr>
        <w:t>价格得分</w:t>
      </w:r>
      <w:r w:rsidRPr="002B740B">
        <w:rPr>
          <w:rFonts w:hint="eastAsia"/>
          <w:sz w:val="24"/>
        </w:rPr>
        <w:t>+</w:t>
      </w:r>
      <w:r w:rsidRPr="002B740B">
        <w:rPr>
          <w:rFonts w:hint="eastAsia"/>
          <w:sz w:val="24"/>
        </w:rPr>
        <w:t>诚信分。以经评审的最低投标报价作为评标基准价，当投标价等于评标基准价时价格分得满分，投标价每高于评标基准价</w:t>
      </w:r>
      <w:r w:rsidRPr="002B740B">
        <w:rPr>
          <w:rFonts w:hint="eastAsia"/>
          <w:sz w:val="24"/>
        </w:rPr>
        <w:t>1%</w:t>
      </w:r>
      <w:r w:rsidRPr="002B740B">
        <w:rPr>
          <w:rFonts w:hint="eastAsia"/>
          <w:sz w:val="24"/>
        </w:rPr>
        <w:t>扣</w:t>
      </w:r>
      <w:r w:rsidRPr="002B740B">
        <w:rPr>
          <w:rFonts w:hint="eastAsia"/>
          <w:sz w:val="24"/>
        </w:rPr>
        <w:t>1</w:t>
      </w:r>
      <w:r w:rsidRPr="002B740B">
        <w:rPr>
          <w:rFonts w:hint="eastAsia"/>
          <w:sz w:val="24"/>
        </w:rPr>
        <w:t>分，扣至</w:t>
      </w:r>
      <w:r w:rsidRPr="002B740B">
        <w:rPr>
          <w:rFonts w:hint="eastAsia"/>
          <w:sz w:val="24"/>
        </w:rPr>
        <w:t>0</w:t>
      </w:r>
      <w:r w:rsidRPr="002B740B">
        <w:rPr>
          <w:rFonts w:hint="eastAsia"/>
          <w:sz w:val="24"/>
        </w:rPr>
        <w:t>分为止。供应商诚信分以评标当天采购人供应商管理系统查到的分值直接计取（供应商诚信分原始分为</w:t>
      </w:r>
      <w:r w:rsidRPr="002B740B">
        <w:rPr>
          <w:rFonts w:hint="eastAsia"/>
          <w:sz w:val="24"/>
        </w:rPr>
        <w:t>0</w:t>
      </w:r>
      <w:r w:rsidRPr="002B740B">
        <w:rPr>
          <w:rFonts w:hint="eastAsia"/>
          <w:sz w:val="24"/>
        </w:rPr>
        <w:t>分），投标人不在供应商管理系统内的，诚信分按</w:t>
      </w:r>
      <w:r w:rsidRPr="002B740B">
        <w:rPr>
          <w:rFonts w:hint="eastAsia"/>
          <w:sz w:val="24"/>
        </w:rPr>
        <w:t>0</w:t>
      </w:r>
      <w:r w:rsidRPr="002B740B">
        <w:rPr>
          <w:rFonts w:hint="eastAsia"/>
          <w:sz w:val="24"/>
        </w:rPr>
        <w:t>分计算。供应商诚信分在采购人官方网站上定期公布。同时通过投标人资格审查（见附件</w:t>
      </w:r>
      <w:r w:rsidRPr="002B740B">
        <w:rPr>
          <w:rFonts w:hint="eastAsia"/>
          <w:sz w:val="24"/>
        </w:rPr>
        <w:t>5</w:t>
      </w:r>
      <w:r w:rsidRPr="002B740B">
        <w:rPr>
          <w:rFonts w:hint="eastAsia"/>
          <w:sz w:val="24"/>
        </w:rPr>
        <w:t>）和投标文件有效性审查（见附件</w:t>
      </w:r>
      <w:r w:rsidRPr="002B740B">
        <w:rPr>
          <w:rFonts w:hint="eastAsia"/>
          <w:sz w:val="24"/>
        </w:rPr>
        <w:t>6</w:t>
      </w:r>
      <w:r w:rsidRPr="002B740B">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2B740B">
        <w:rPr>
          <w:rFonts w:hint="eastAsia"/>
          <w:sz w:val="24"/>
        </w:rPr>
        <w:t>商管理</w:t>
      </w:r>
      <w:proofErr w:type="gramEnd"/>
      <w:r w:rsidRPr="002B740B">
        <w:rPr>
          <w:rFonts w:hint="eastAsia"/>
          <w:sz w:val="24"/>
        </w:rPr>
        <w:t>办法进行。</w:t>
      </w:r>
    </w:p>
    <w:bookmarkEnd w:id="8"/>
    <w:p w14:paraId="3BEB5478" w14:textId="7E0361E7"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14:paraId="3BEB5479" w14:textId="68A9C3C0" w:rsidR="00CA1AC9" w:rsidRPr="00E1751B" w:rsidRDefault="00B67EFF" w:rsidP="00253AFF">
      <w:pPr>
        <w:spacing w:beforeLines="50" w:before="120" w:afterLines="50" w:after="120" w:line="360" w:lineRule="auto"/>
        <w:ind w:firstLineChars="200" w:firstLine="480"/>
        <w:rPr>
          <w:rFonts w:ascii="宋体" w:hAnsi="宋体"/>
          <w:sz w:val="24"/>
        </w:rPr>
      </w:pPr>
      <w:bookmarkStart w:id="9" w:name="_Hlk33472887"/>
      <w:r w:rsidRPr="00E1751B">
        <w:rPr>
          <w:rFonts w:ascii="宋体" w:hAnsi="宋体" w:hint="eastAsia"/>
          <w:sz w:val="24"/>
        </w:rPr>
        <w:t>投标人有必要</w:t>
      </w:r>
      <w:proofErr w:type="gramStart"/>
      <w:r w:rsidRPr="00E1751B">
        <w:rPr>
          <w:rFonts w:ascii="宋体" w:hAnsi="宋体" w:hint="eastAsia"/>
          <w:sz w:val="24"/>
        </w:rPr>
        <w:t>勘</w:t>
      </w:r>
      <w:proofErr w:type="gramEnd"/>
      <w:r w:rsidRPr="00E1751B">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9"/>
      <w:r w:rsidRPr="00E1751B">
        <w:rPr>
          <w:rFonts w:ascii="宋体" w:hAnsi="宋体" w:hint="eastAsia"/>
          <w:sz w:val="24"/>
        </w:rPr>
        <w:t>。</w:t>
      </w:r>
      <w:proofErr w:type="gramStart"/>
      <w:r w:rsidRPr="00E1751B">
        <w:rPr>
          <w:rFonts w:ascii="宋体" w:hAnsi="宋体" w:hint="eastAsia"/>
          <w:sz w:val="24"/>
        </w:rPr>
        <w:t>勘踏现场</w:t>
      </w:r>
      <w:proofErr w:type="gramEnd"/>
      <w:r w:rsidRPr="00E1751B">
        <w:rPr>
          <w:rFonts w:ascii="宋体" w:hAnsi="宋体" w:hint="eastAsia"/>
          <w:sz w:val="24"/>
        </w:rPr>
        <w:t>时间：</w:t>
      </w:r>
      <w:r w:rsidR="007044D8" w:rsidRPr="00E1751B">
        <w:rPr>
          <w:rFonts w:ascii="宋体" w:hAnsi="宋体"/>
          <w:sz w:val="24"/>
        </w:rPr>
        <w:t>202</w:t>
      </w:r>
      <w:r w:rsidR="00E1751B" w:rsidRPr="00E1751B">
        <w:rPr>
          <w:rFonts w:ascii="宋体" w:hAnsi="宋体"/>
          <w:sz w:val="24"/>
        </w:rPr>
        <w:t>2</w:t>
      </w:r>
      <w:r w:rsidRPr="00E1751B">
        <w:rPr>
          <w:rFonts w:ascii="宋体" w:hAnsi="宋体" w:hint="eastAsia"/>
          <w:sz w:val="24"/>
        </w:rPr>
        <w:t>年</w:t>
      </w:r>
      <w:r w:rsidR="00E1751B" w:rsidRPr="00E1751B">
        <w:rPr>
          <w:rFonts w:ascii="宋体" w:hAnsi="宋体"/>
          <w:sz w:val="24"/>
        </w:rPr>
        <w:t>1</w:t>
      </w:r>
      <w:r w:rsidRPr="00E1751B">
        <w:rPr>
          <w:rFonts w:ascii="宋体" w:hAnsi="宋体" w:hint="eastAsia"/>
          <w:sz w:val="24"/>
        </w:rPr>
        <w:t>月</w:t>
      </w:r>
      <w:r w:rsidR="00BA326C">
        <w:rPr>
          <w:rFonts w:ascii="宋体" w:hAnsi="宋体"/>
          <w:sz w:val="24"/>
        </w:rPr>
        <w:t>17</w:t>
      </w:r>
      <w:r w:rsidRPr="00E1751B">
        <w:rPr>
          <w:rFonts w:ascii="宋体" w:hAnsi="宋体" w:hint="eastAsia"/>
          <w:sz w:val="24"/>
        </w:rPr>
        <w:t>日</w:t>
      </w:r>
      <w:r w:rsidR="00187DF6" w:rsidRPr="00E1751B">
        <w:rPr>
          <w:rFonts w:ascii="宋体" w:hAnsi="宋体"/>
          <w:sz w:val="24"/>
        </w:rPr>
        <w:t>10</w:t>
      </w:r>
      <w:r w:rsidRPr="00E1751B">
        <w:rPr>
          <w:rFonts w:ascii="宋体" w:hAnsi="宋体" w:hint="eastAsia"/>
          <w:sz w:val="24"/>
        </w:rPr>
        <w:t>时</w:t>
      </w:r>
      <w:r w:rsidR="007A4834" w:rsidRPr="00E1751B">
        <w:rPr>
          <w:rFonts w:ascii="宋体" w:hAnsi="宋体"/>
          <w:sz w:val="24"/>
        </w:rPr>
        <w:t>00</w:t>
      </w:r>
      <w:r w:rsidR="00DF719C" w:rsidRPr="00E1751B">
        <w:rPr>
          <w:rFonts w:ascii="宋体" w:hAnsi="宋体" w:hint="eastAsia"/>
          <w:sz w:val="24"/>
        </w:rPr>
        <w:t>分</w:t>
      </w:r>
      <w:r w:rsidRPr="00E1751B">
        <w:rPr>
          <w:rFonts w:ascii="宋体" w:hAnsi="宋体" w:hint="eastAsia"/>
          <w:sz w:val="24"/>
        </w:rPr>
        <w:t>，集中地点：广州市</w:t>
      </w:r>
      <w:proofErr w:type="gramStart"/>
      <w:r w:rsidRPr="00E1751B">
        <w:rPr>
          <w:rFonts w:ascii="宋体" w:hAnsi="宋体" w:hint="eastAsia"/>
          <w:sz w:val="24"/>
        </w:rPr>
        <w:t>番禺区</w:t>
      </w:r>
      <w:proofErr w:type="gramEnd"/>
      <w:r w:rsidRPr="00E1751B">
        <w:rPr>
          <w:rFonts w:ascii="宋体" w:hAnsi="宋体" w:hint="eastAsia"/>
          <w:sz w:val="24"/>
        </w:rPr>
        <w:t>大学城明志街1号信息枢纽楼一楼西门。</w:t>
      </w:r>
      <w:proofErr w:type="gramStart"/>
      <w:r w:rsidRPr="00E1751B">
        <w:rPr>
          <w:rFonts w:ascii="宋体" w:hAnsi="宋体" w:hint="eastAsia"/>
          <w:sz w:val="24"/>
        </w:rPr>
        <w:t>勘踏现场</w:t>
      </w:r>
      <w:proofErr w:type="gramEnd"/>
      <w:r w:rsidRPr="00E1751B">
        <w:rPr>
          <w:rFonts w:ascii="宋体" w:hAnsi="宋体" w:hint="eastAsia"/>
          <w:sz w:val="24"/>
        </w:rPr>
        <w:t>联系人</w:t>
      </w:r>
      <w:r w:rsidR="00E1751B" w:rsidRPr="00E1751B">
        <w:rPr>
          <w:rFonts w:ascii="宋体" w:hAnsi="宋体" w:hint="eastAsia"/>
          <w:sz w:val="24"/>
        </w:rPr>
        <w:t>工程</w:t>
      </w:r>
      <w:proofErr w:type="gramStart"/>
      <w:r w:rsidR="00E1751B" w:rsidRPr="00E1751B">
        <w:rPr>
          <w:rFonts w:ascii="宋体" w:hAnsi="宋体" w:hint="eastAsia"/>
          <w:sz w:val="24"/>
        </w:rPr>
        <w:t>部贺工</w:t>
      </w:r>
      <w:proofErr w:type="gramEnd"/>
      <w:r w:rsidRPr="00E1751B">
        <w:rPr>
          <w:rFonts w:ascii="宋体" w:hAnsi="宋体" w:hint="eastAsia"/>
          <w:sz w:val="24"/>
        </w:rPr>
        <w:t>，联系电话：</w:t>
      </w:r>
      <w:r w:rsidR="00155A34" w:rsidRPr="00E1751B">
        <w:rPr>
          <w:rFonts w:ascii="宋体" w:hAnsi="宋体" w:hint="eastAsia"/>
          <w:sz w:val="24"/>
        </w:rPr>
        <w:t>020-</w:t>
      </w:r>
      <w:r w:rsidR="001C395F" w:rsidRPr="00E1751B">
        <w:rPr>
          <w:rFonts w:ascii="宋体" w:hAnsi="宋体"/>
          <w:sz w:val="24"/>
        </w:rPr>
        <w:t>3930203</w:t>
      </w:r>
      <w:r w:rsidR="00E1751B" w:rsidRPr="00E1751B">
        <w:rPr>
          <w:rFonts w:ascii="宋体" w:hAnsi="宋体"/>
          <w:sz w:val="24"/>
        </w:rPr>
        <w:t>4</w:t>
      </w:r>
      <w:r w:rsidR="00634AC5" w:rsidRPr="00E1751B">
        <w:rPr>
          <w:rFonts w:ascii="宋体" w:hAnsi="宋体" w:hint="eastAsia"/>
          <w:sz w:val="24"/>
        </w:rPr>
        <w:t>。</w:t>
      </w:r>
      <w:r w:rsidRPr="00E1751B">
        <w:rPr>
          <w:rFonts w:ascii="宋体" w:hAnsi="宋体" w:hint="eastAsia"/>
          <w:sz w:val="24"/>
        </w:rPr>
        <w:t>投标人未在规定时间</w:t>
      </w:r>
      <w:proofErr w:type="gramStart"/>
      <w:r w:rsidRPr="00E1751B">
        <w:rPr>
          <w:rFonts w:ascii="宋体" w:hAnsi="宋体" w:hint="eastAsia"/>
          <w:sz w:val="24"/>
        </w:rPr>
        <w:t>勘踏现场</w:t>
      </w:r>
      <w:proofErr w:type="gramEnd"/>
      <w:r w:rsidRPr="00E1751B">
        <w:rPr>
          <w:rFonts w:ascii="宋体" w:hAnsi="宋体" w:hint="eastAsia"/>
          <w:sz w:val="24"/>
        </w:rPr>
        <w:t>的，采购人不再另行组织，由投标人自行前往</w:t>
      </w:r>
      <w:proofErr w:type="gramStart"/>
      <w:r w:rsidRPr="00E1751B">
        <w:rPr>
          <w:rFonts w:ascii="宋体" w:hAnsi="宋体" w:hint="eastAsia"/>
          <w:sz w:val="24"/>
        </w:rPr>
        <w:t>勘</w:t>
      </w:r>
      <w:proofErr w:type="gramEnd"/>
      <w:r w:rsidRPr="00E1751B">
        <w:rPr>
          <w:rFonts w:ascii="宋体" w:hAnsi="宋体" w:hint="eastAsia"/>
          <w:sz w:val="24"/>
        </w:rPr>
        <w:t>踏。</w:t>
      </w:r>
    </w:p>
    <w:p w14:paraId="3BEB547A" w14:textId="00E0D43D" w:rsidR="00CA1AC9" w:rsidRPr="00E1751B" w:rsidRDefault="00B67EFF" w:rsidP="00F25EC4">
      <w:pPr>
        <w:numPr>
          <w:ilvl w:val="0"/>
          <w:numId w:val="4"/>
        </w:numPr>
        <w:spacing w:beforeLines="50" w:before="120" w:afterLines="50" w:after="120" w:line="360" w:lineRule="auto"/>
        <w:ind w:left="0" w:firstLineChars="200" w:firstLine="482"/>
        <w:rPr>
          <w:rFonts w:ascii="宋体" w:hAnsi="宋体"/>
          <w:b/>
          <w:sz w:val="24"/>
        </w:rPr>
      </w:pPr>
      <w:bookmarkStart w:id="10" w:name="_Hlk33473031"/>
      <w:r w:rsidRPr="00E1751B">
        <w:rPr>
          <w:rFonts w:ascii="宋体" w:hAnsi="宋体" w:hint="eastAsia"/>
          <w:b/>
          <w:sz w:val="24"/>
        </w:rPr>
        <w:t>递交投标文件</w:t>
      </w:r>
    </w:p>
    <w:p w14:paraId="3BEB547B" w14:textId="42803DBA" w:rsidR="00CA1AC9" w:rsidRPr="00253AFF" w:rsidRDefault="00B67EFF" w:rsidP="00F25EC4">
      <w:pPr>
        <w:numPr>
          <w:ilvl w:val="0"/>
          <w:numId w:val="15"/>
        </w:numPr>
        <w:spacing w:beforeLines="50" w:before="120" w:afterLines="50" w:after="120" w:line="360" w:lineRule="auto"/>
        <w:ind w:left="0" w:firstLineChars="200" w:firstLine="480"/>
        <w:rPr>
          <w:sz w:val="24"/>
        </w:rPr>
      </w:pPr>
      <w:bookmarkStart w:id="11" w:name="_Hlk33472917"/>
      <w:bookmarkStart w:id="12" w:name="_Hlk33473061"/>
      <w:r w:rsidRPr="00253AFF">
        <w:rPr>
          <w:rFonts w:hint="eastAsia"/>
          <w:sz w:val="24"/>
        </w:rPr>
        <w:t>投标文件递交截止时间：</w:t>
      </w:r>
      <w:r w:rsidR="00E1751B">
        <w:rPr>
          <w:sz w:val="24"/>
        </w:rPr>
        <w:t>2022</w:t>
      </w:r>
      <w:r w:rsidR="00AD5209" w:rsidRPr="00253AFF">
        <w:rPr>
          <w:sz w:val="24"/>
        </w:rPr>
        <w:t xml:space="preserve"> </w:t>
      </w:r>
      <w:r w:rsidRPr="00253AFF">
        <w:rPr>
          <w:rFonts w:hint="eastAsia"/>
          <w:sz w:val="24"/>
        </w:rPr>
        <w:t>年</w:t>
      </w:r>
      <w:r w:rsidR="00E1751B">
        <w:rPr>
          <w:sz w:val="24"/>
        </w:rPr>
        <w:t>01</w:t>
      </w:r>
      <w:r w:rsidRPr="00253AFF">
        <w:rPr>
          <w:rFonts w:hint="eastAsia"/>
          <w:sz w:val="24"/>
        </w:rPr>
        <w:t>月</w:t>
      </w:r>
      <w:r w:rsidR="00BA326C">
        <w:rPr>
          <w:sz w:val="24"/>
        </w:rPr>
        <w:t>21</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E864C4">
        <w:rPr>
          <w:rFonts w:hint="eastAsia"/>
          <w:sz w:val="24"/>
        </w:rPr>
        <w:t>枢纽楼西大堂门口提升改造工程</w:t>
      </w:r>
      <w:r w:rsidR="007E61FE" w:rsidRPr="00253AFF">
        <w:rPr>
          <w:rFonts w:hint="eastAsia"/>
          <w:sz w:val="24"/>
        </w:rPr>
        <w:t>”字样。投标人递交投标文件后，请联系采购人确认。</w:t>
      </w:r>
    </w:p>
    <w:p w14:paraId="3BEB547C" w14:textId="7562E4B0" w:rsidR="00CA1AC9" w:rsidRPr="00253AFF" w:rsidRDefault="00B67EFF" w:rsidP="00F25EC4">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w:t>
      </w:r>
      <w:r w:rsidRPr="00253AFF">
        <w:rPr>
          <w:rFonts w:hint="eastAsia"/>
          <w:sz w:val="24"/>
        </w:rPr>
        <w:lastRenderedPageBreak/>
        <w:t>予受理</w:t>
      </w:r>
      <w:bookmarkEnd w:id="11"/>
      <w:r w:rsidRPr="00253AFF">
        <w:rPr>
          <w:sz w:val="24"/>
        </w:rPr>
        <w:t>。</w:t>
      </w:r>
    </w:p>
    <w:p w14:paraId="5D50BD06" w14:textId="0B7E9ACF" w:rsidR="00B418B5" w:rsidRPr="00253AFF" w:rsidRDefault="00B418B5" w:rsidP="00F25EC4">
      <w:pPr>
        <w:numPr>
          <w:ilvl w:val="0"/>
          <w:numId w:val="4"/>
        </w:numPr>
        <w:spacing w:beforeLines="50" w:before="120" w:afterLines="50" w:after="120" w:line="360" w:lineRule="auto"/>
        <w:ind w:left="0" w:firstLineChars="200" w:firstLine="482"/>
        <w:rPr>
          <w:rFonts w:ascii="宋体" w:hAnsi="宋体"/>
          <w:b/>
          <w:sz w:val="24"/>
        </w:rPr>
      </w:pPr>
      <w:bookmarkStart w:id="13" w:name="_Hlk33473147"/>
      <w:bookmarkStart w:id="14" w:name="_Hlk33472987"/>
      <w:bookmarkEnd w:id="12"/>
      <w:r w:rsidRPr="00253AFF">
        <w:rPr>
          <w:rFonts w:ascii="宋体" w:hAnsi="宋体" w:hint="eastAsia"/>
          <w:b/>
          <w:sz w:val="24"/>
        </w:rPr>
        <w:t>公开发布</w:t>
      </w:r>
    </w:p>
    <w:p w14:paraId="3BEB547D" w14:textId="3F563068"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bookmarkStart w:id="15" w:name="_Hlk77585378"/>
      <w:r w:rsidR="005D14E9" w:rsidRPr="005D14E9">
        <w:rPr>
          <w:rFonts w:hint="eastAsia"/>
          <w:sz w:val="24"/>
        </w:rPr>
        <w:t>广东建设工程信息网</w:t>
      </w:r>
      <w:r w:rsidRPr="00253AFF">
        <w:rPr>
          <w:rFonts w:hint="eastAsia"/>
          <w:sz w:val="24"/>
        </w:rPr>
        <w:t>（网址：</w:t>
      </w:r>
      <w:r w:rsidR="005D14E9" w:rsidRPr="005D14E9">
        <w:rPr>
          <w:sz w:val="24"/>
        </w:rPr>
        <w:t>www.get-cn.com</w:t>
      </w:r>
      <w:r w:rsidRPr="00253AFF">
        <w:rPr>
          <w:sz w:val="24"/>
        </w:rPr>
        <w:t>）</w:t>
      </w:r>
      <w:bookmarkEnd w:id="15"/>
      <w:r w:rsidRPr="00253AFF">
        <w:rPr>
          <w:rFonts w:hint="eastAsia"/>
          <w:sz w:val="24"/>
        </w:rPr>
        <w:t>、广州大学城投资经营管理有限公司网站（网址：</w:t>
      </w:r>
      <w:r w:rsidRPr="00253AFF">
        <w:rPr>
          <w:sz w:val="24"/>
        </w:rPr>
        <w:t>https://www.gzuci.com/</w:t>
      </w:r>
      <w:r w:rsidRPr="00253AFF">
        <w:rPr>
          <w:rFonts w:hint="eastAsia"/>
          <w:sz w:val="24"/>
        </w:rPr>
        <w:t>）</w:t>
      </w:r>
      <w:r w:rsidR="00D55836">
        <w:rPr>
          <w:rFonts w:hint="eastAsia"/>
          <w:sz w:val="24"/>
        </w:rPr>
        <w:t>、</w:t>
      </w:r>
      <w:r w:rsidR="00D55836" w:rsidRPr="00D55836">
        <w:rPr>
          <w:rFonts w:hint="eastAsia"/>
          <w:sz w:val="24"/>
        </w:rPr>
        <w:t>广州国企阳光采购服务平台（</w:t>
      </w:r>
      <w:r w:rsidR="00D55836" w:rsidRPr="00D55836">
        <w:rPr>
          <w:rFonts w:hint="eastAsia"/>
          <w:sz w:val="24"/>
        </w:rPr>
        <w:t>http://cg.gemas.com.cn/</w:t>
      </w:r>
      <w:r w:rsidR="00D55836" w:rsidRPr="00D55836">
        <w:rPr>
          <w:rFonts w:hint="eastAsia"/>
          <w:sz w:val="24"/>
        </w:rPr>
        <w:t>）</w:t>
      </w:r>
      <w:r w:rsidRPr="00253AFF">
        <w:rPr>
          <w:rFonts w:hint="eastAsia"/>
          <w:sz w:val="24"/>
        </w:rPr>
        <w:t>同时发布。本竞选文件在各媒体发布的文本如有不同之处，以在广州大学城投资经营管理有限公司网站发布的文本为准。</w:t>
      </w:r>
    </w:p>
    <w:bookmarkEnd w:id="13"/>
    <w:p w14:paraId="3BEB547E" w14:textId="24796F4B" w:rsidR="00CA1AC9" w:rsidRPr="00253AFF" w:rsidRDefault="00B67EFF" w:rsidP="00F25EC4">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6B10D1" w:rsidRPr="00DB3B49">
        <w:rPr>
          <w:rFonts w:ascii="宋体" w:hAnsi="宋体" w:hint="eastAsia"/>
          <w:sz w:val="24"/>
        </w:rPr>
        <w:t>广州大学城投资经营管理有限公司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6"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77777777"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6B10D1" w:rsidRPr="00DB3B49">
        <w:rPr>
          <w:rFonts w:hint="eastAsia"/>
        </w:rPr>
        <w:t>广州大学城投资经营管理有限公司</w:t>
      </w:r>
    </w:p>
    <w:p w14:paraId="3BEB548F" w14:textId="4692D1F1" w:rsidR="00CA1AC9" w:rsidRPr="00DB3B49" w:rsidRDefault="00E1751B" w:rsidP="00DB3B49">
      <w:pPr>
        <w:pStyle w:val="a7"/>
        <w:spacing w:beforeLines="50" w:before="120" w:afterLines="50" w:after="120" w:line="360" w:lineRule="auto"/>
        <w:ind w:leftChars="0" w:left="0" w:right="560"/>
        <w:jc w:val="right"/>
      </w:pPr>
      <w:r>
        <w:t>2022</w:t>
      </w:r>
      <w:r w:rsidR="00B67EFF" w:rsidRPr="00DB3B49">
        <w:rPr>
          <w:rFonts w:hint="eastAsia"/>
        </w:rPr>
        <w:t>年</w:t>
      </w:r>
      <w:r>
        <w:t>1</w:t>
      </w:r>
      <w:r w:rsidR="00B67EFF" w:rsidRPr="00DB3B49">
        <w:rPr>
          <w:rFonts w:hint="eastAsia"/>
        </w:rPr>
        <w:t>月</w:t>
      </w:r>
      <w:r>
        <w:t>11</w:t>
      </w:r>
      <w:r w:rsidR="00B67EFF" w:rsidRPr="00DB3B49">
        <w:rPr>
          <w:rFonts w:hint="eastAsia"/>
        </w:rPr>
        <w:t>日</w:t>
      </w:r>
      <w:bookmarkEnd w:id="10"/>
    </w:p>
    <w:bookmarkEnd w:id="14"/>
    <w:bookmarkEnd w:id="16"/>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011FB849" w:rsidR="00CA1AC9" w:rsidRPr="002E7992" w:rsidRDefault="00B67EFF">
      <w:pPr>
        <w:spacing w:line="360" w:lineRule="auto"/>
        <w:rPr>
          <w:rFonts w:hAnsi="宋体"/>
          <w:sz w:val="24"/>
        </w:rPr>
      </w:pPr>
      <w:r w:rsidRPr="002E7992">
        <w:rPr>
          <w:rFonts w:hAnsi="宋体" w:hint="eastAsia"/>
          <w:sz w:val="24"/>
        </w:rPr>
        <w:t>项目名称：</w:t>
      </w:r>
      <w:r w:rsidR="00E864C4">
        <w:rPr>
          <w:rFonts w:hAnsi="宋体" w:hint="eastAsia"/>
          <w:sz w:val="24"/>
        </w:rPr>
        <w:t>枢纽楼西大堂门口提升改造工程</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012"/>
        <w:gridCol w:w="1815"/>
        <w:gridCol w:w="4913"/>
      </w:tblGrid>
      <w:tr w:rsidR="00CA1AC9" w:rsidRPr="002E7992" w14:paraId="3BEB5496" w14:textId="77777777" w:rsidTr="00FF6D86">
        <w:trPr>
          <w:trHeight w:val="541"/>
          <w:jc w:val="center"/>
        </w:trPr>
        <w:tc>
          <w:tcPr>
            <w:tcW w:w="786" w:type="dxa"/>
            <w:vAlign w:val="center"/>
          </w:tcPr>
          <w:p w14:paraId="3BEB5493" w14:textId="77777777" w:rsidR="00CA1AC9" w:rsidRPr="002E7992" w:rsidRDefault="00B67EFF" w:rsidP="00386C70">
            <w:pPr>
              <w:jc w:val="center"/>
              <w:rPr>
                <w:rFonts w:hAnsi="宋体"/>
                <w:bCs/>
                <w:sz w:val="24"/>
              </w:rPr>
            </w:pPr>
            <w:bookmarkStart w:id="17" w:name="_Hlk33473274"/>
            <w:r w:rsidRPr="002E7992">
              <w:rPr>
                <w:rFonts w:hAnsi="宋体" w:hint="eastAsia"/>
                <w:bCs/>
                <w:sz w:val="24"/>
              </w:rPr>
              <w:t>序号</w:t>
            </w:r>
          </w:p>
        </w:tc>
        <w:tc>
          <w:tcPr>
            <w:tcW w:w="2012"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728"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6D86">
        <w:trPr>
          <w:trHeight w:val="636"/>
          <w:jc w:val="center"/>
        </w:trPr>
        <w:tc>
          <w:tcPr>
            <w:tcW w:w="786"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2012"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728"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6D86">
        <w:trPr>
          <w:trHeight w:val="636"/>
          <w:jc w:val="center"/>
        </w:trPr>
        <w:tc>
          <w:tcPr>
            <w:tcW w:w="786"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2012"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728"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6D86">
        <w:trPr>
          <w:trHeight w:val="636"/>
          <w:jc w:val="center"/>
        </w:trPr>
        <w:tc>
          <w:tcPr>
            <w:tcW w:w="786"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2012"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728"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6D86">
        <w:trPr>
          <w:trHeight w:val="636"/>
          <w:jc w:val="center"/>
        </w:trPr>
        <w:tc>
          <w:tcPr>
            <w:tcW w:w="786"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2012"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728"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6D86">
        <w:trPr>
          <w:trHeight w:val="636"/>
          <w:jc w:val="center"/>
        </w:trPr>
        <w:tc>
          <w:tcPr>
            <w:tcW w:w="786"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2012"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728"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6D86">
        <w:trPr>
          <w:trHeight w:val="374"/>
          <w:jc w:val="center"/>
        </w:trPr>
        <w:tc>
          <w:tcPr>
            <w:tcW w:w="786"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2012"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815"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913"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6D86">
        <w:trPr>
          <w:trHeight w:val="374"/>
          <w:jc w:val="center"/>
        </w:trPr>
        <w:tc>
          <w:tcPr>
            <w:tcW w:w="786" w:type="dxa"/>
            <w:vMerge/>
            <w:vAlign w:val="center"/>
          </w:tcPr>
          <w:p w14:paraId="3BEB54B2" w14:textId="77777777" w:rsidR="00FF6D86" w:rsidRPr="002E7992" w:rsidRDefault="00FF6D86" w:rsidP="00FF6D86">
            <w:pPr>
              <w:rPr>
                <w:rFonts w:hAnsi="宋体"/>
                <w:sz w:val="24"/>
              </w:rPr>
            </w:pPr>
          </w:p>
        </w:tc>
        <w:tc>
          <w:tcPr>
            <w:tcW w:w="2012" w:type="dxa"/>
            <w:vMerge/>
            <w:vAlign w:val="center"/>
          </w:tcPr>
          <w:p w14:paraId="3BEB54B3" w14:textId="77777777" w:rsidR="00FF6D86" w:rsidRPr="002E7992" w:rsidRDefault="00FF6D86" w:rsidP="00FF6D86">
            <w:pPr>
              <w:rPr>
                <w:rFonts w:hAnsi="宋体"/>
                <w:sz w:val="24"/>
              </w:rPr>
            </w:pPr>
          </w:p>
        </w:tc>
        <w:tc>
          <w:tcPr>
            <w:tcW w:w="1815"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913"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6D86">
        <w:trPr>
          <w:trHeight w:val="374"/>
          <w:jc w:val="center"/>
        </w:trPr>
        <w:tc>
          <w:tcPr>
            <w:tcW w:w="786" w:type="dxa"/>
            <w:vMerge/>
            <w:vAlign w:val="center"/>
          </w:tcPr>
          <w:p w14:paraId="3BEB54B7" w14:textId="77777777" w:rsidR="00FF6D86" w:rsidRPr="002E7992" w:rsidRDefault="00FF6D86" w:rsidP="00FF6D86">
            <w:pPr>
              <w:rPr>
                <w:rFonts w:hAnsi="宋体"/>
                <w:sz w:val="24"/>
              </w:rPr>
            </w:pPr>
          </w:p>
        </w:tc>
        <w:tc>
          <w:tcPr>
            <w:tcW w:w="2012" w:type="dxa"/>
            <w:vMerge/>
            <w:vAlign w:val="center"/>
          </w:tcPr>
          <w:p w14:paraId="3BEB54B8" w14:textId="77777777" w:rsidR="00FF6D86" w:rsidRPr="002E7992" w:rsidRDefault="00FF6D86" w:rsidP="00FF6D86">
            <w:pPr>
              <w:rPr>
                <w:rFonts w:hAnsi="宋体"/>
                <w:sz w:val="24"/>
              </w:rPr>
            </w:pPr>
          </w:p>
        </w:tc>
        <w:tc>
          <w:tcPr>
            <w:tcW w:w="1815"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913" w:type="dxa"/>
            <w:vAlign w:val="center"/>
          </w:tcPr>
          <w:p w14:paraId="3BEB54BA" w14:textId="77777777" w:rsidR="00FF6D86" w:rsidRPr="002E7992" w:rsidRDefault="00FF6D86" w:rsidP="00FF6D86">
            <w:pPr>
              <w:rPr>
                <w:rFonts w:hAnsi="宋体"/>
                <w:sz w:val="24"/>
              </w:rPr>
            </w:pPr>
          </w:p>
        </w:tc>
      </w:tr>
      <w:bookmarkEnd w:id="17"/>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8"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0A952D7C"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E864C4">
              <w:rPr>
                <w:rFonts w:ascii="宋体" w:hAnsi="宋体" w:cs="宋体" w:hint="eastAsia"/>
                <w:kern w:val="0"/>
                <w:sz w:val="28"/>
                <w:szCs w:val="28"/>
              </w:rPr>
              <w:t>枢纽楼西大堂门口提升改造工程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3C9D65B1" w:rsidR="00CA1AC9" w:rsidRPr="002E7992" w:rsidRDefault="00B67EFF">
      <w:pPr>
        <w:spacing w:line="400" w:lineRule="exact"/>
        <w:ind w:left="560" w:hangingChars="200" w:hanging="560"/>
        <w:rPr>
          <w:sz w:val="28"/>
          <w:szCs w:val="28"/>
        </w:rPr>
      </w:pPr>
      <w:r w:rsidRPr="002E7992">
        <w:rPr>
          <w:rFonts w:hint="eastAsia"/>
          <w:sz w:val="28"/>
          <w:szCs w:val="28"/>
        </w:rPr>
        <w:t>日期：</w:t>
      </w:r>
      <w:r w:rsidR="00E1751B">
        <w:rPr>
          <w:rFonts w:hint="eastAsia"/>
          <w:sz w:val="28"/>
          <w:szCs w:val="28"/>
        </w:rPr>
        <w:t>2022</w:t>
      </w:r>
      <w:r w:rsidRPr="002E7992">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8"/>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9"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7C22CD82"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E1751B">
        <w:rPr>
          <w:rFonts w:hAnsi="宋体" w:cs="宋体" w:hint="eastAsia"/>
          <w:sz w:val="28"/>
          <w:szCs w:val="28"/>
        </w:rPr>
        <w:t>2022</w:t>
      </w:r>
      <w:r w:rsidRPr="002E7992">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9"/>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0"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3A898753"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E1751B">
        <w:rPr>
          <w:rFonts w:eastAsia="宋体" w:hAnsi="宋体" w:cs="宋体" w:hint="eastAsia"/>
          <w:sz w:val="24"/>
          <w:szCs w:val="24"/>
        </w:rPr>
        <w:t>2022</w:t>
      </w:r>
      <w:r w:rsidRPr="002E7992">
        <w:rPr>
          <w:rFonts w:eastAsia="宋体" w:hAnsi="宋体" w:cs="宋体" w:hint="eastAsia"/>
          <w:sz w:val="24"/>
          <w:szCs w:val="24"/>
        </w:rPr>
        <w:t>年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0"/>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4F88176B"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E864C4">
        <w:rPr>
          <w:rFonts w:ascii="宋体" w:hAnsi="宋体" w:hint="eastAsia"/>
          <w:bCs/>
          <w:szCs w:val="21"/>
        </w:rPr>
        <w:t>枢纽楼西大堂门口提升改造工程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6E07A144" w14:textId="6E192D60" w:rsidR="00E1751B" w:rsidRPr="00E1751B" w:rsidRDefault="00E1751B" w:rsidP="00E1751B">
            <w:pPr>
              <w:tabs>
                <w:tab w:val="left" w:pos="0"/>
              </w:tabs>
              <w:rPr>
                <w:rFonts w:ascii="宋体" w:hAnsi="宋体" w:cs="宋体"/>
                <w:szCs w:val="21"/>
              </w:rPr>
            </w:pPr>
            <w:r w:rsidRPr="00E1751B">
              <w:rPr>
                <w:rFonts w:ascii="宋体" w:hAnsi="宋体" w:cs="宋体" w:hint="eastAsia"/>
                <w:szCs w:val="21"/>
              </w:rPr>
              <w:t>具备</w:t>
            </w:r>
            <w:proofErr w:type="gramStart"/>
            <w:r w:rsidRPr="00E1751B">
              <w:rPr>
                <w:rFonts w:ascii="宋体" w:hAnsi="宋体" w:cs="宋体" w:hint="eastAsia"/>
                <w:szCs w:val="21"/>
              </w:rPr>
              <w:t>以下其中</w:t>
            </w:r>
            <w:proofErr w:type="gramEnd"/>
            <w:r w:rsidRPr="00E1751B">
              <w:rPr>
                <w:rFonts w:ascii="宋体" w:hAnsi="宋体" w:cs="宋体" w:hint="eastAsia"/>
                <w:szCs w:val="21"/>
              </w:rPr>
              <w:t>一种资质：</w:t>
            </w:r>
          </w:p>
          <w:p w14:paraId="35C2A8F6" w14:textId="77777777" w:rsidR="00E1751B" w:rsidRPr="00E1751B" w:rsidRDefault="00E1751B" w:rsidP="00E1751B">
            <w:pPr>
              <w:tabs>
                <w:tab w:val="left" w:pos="0"/>
              </w:tabs>
              <w:rPr>
                <w:rFonts w:ascii="宋体" w:hAnsi="宋体" w:cs="宋体"/>
                <w:szCs w:val="21"/>
              </w:rPr>
            </w:pPr>
            <w:r w:rsidRPr="00E1751B">
              <w:rPr>
                <w:rFonts w:ascii="宋体" w:hAnsi="宋体" w:cs="宋体" w:hint="eastAsia"/>
                <w:szCs w:val="21"/>
              </w:rPr>
              <w:t>1、</w:t>
            </w:r>
            <w:r w:rsidRPr="00E1751B">
              <w:rPr>
                <w:rFonts w:ascii="宋体" w:hAnsi="宋体" w:cs="宋体" w:hint="eastAsia"/>
                <w:szCs w:val="21"/>
              </w:rPr>
              <w:tab/>
              <w:t>建筑装修装饰工程专业承包贰级或以上资质。</w:t>
            </w:r>
          </w:p>
          <w:p w14:paraId="3BEB5567" w14:textId="07D8B791" w:rsidR="00E63CFD" w:rsidRPr="006B3630" w:rsidRDefault="00E1751B" w:rsidP="00E1751B">
            <w:pPr>
              <w:tabs>
                <w:tab w:val="left" w:pos="0"/>
              </w:tabs>
              <w:rPr>
                <w:rFonts w:ascii="宋体" w:hAnsi="宋体" w:cs="宋体"/>
                <w:szCs w:val="21"/>
              </w:rPr>
            </w:pPr>
            <w:r w:rsidRPr="00E1751B">
              <w:rPr>
                <w:rFonts w:ascii="宋体" w:hAnsi="宋体" w:cs="宋体" w:hint="eastAsia"/>
                <w:szCs w:val="21"/>
              </w:rPr>
              <w:t>2、</w:t>
            </w:r>
            <w:r w:rsidRPr="00E1751B">
              <w:rPr>
                <w:rFonts w:ascii="宋体" w:hAnsi="宋体" w:cs="宋体" w:hint="eastAsia"/>
                <w:szCs w:val="21"/>
              </w:rPr>
              <w:tab/>
              <w:t>建筑工程施工总承包叁级或以上资质：</w:t>
            </w:r>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1F082FBD" w:rsidR="00E63CFD" w:rsidRPr="002E7992" w:rsidRDefault="00E63CFD" w:rsidP="00E63CFD">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51F041D3"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E864C4">
        <w:rPr>
          <w:rFonts w:ascii="宋体" w:hAnsi="宋体" w:hint="eastAsia"/>
          <w:bCs/>
          <w:szCs w:val="21"/>
        </w:rPr>
        <w:t>枢纽楼西大堂门口提升改造工程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6739876E" w14:textId="4364D717" w:rsidR="00F71B22" w:rsidRDefault="00F71B22" w:rsidP="008B34ED">
      <w:pPr>
        <w:spacing w:line="360" w:lineRule="auto"/>
        <w:rPr>
          <w:rFonts w:ascii="宋体" w:hAnsi="宋体" w:cs="宋体"/>
          <w:color w:val="000000"/>
          <w:szCs w:val="21"/>
        </w:rPr>
      </w:pPr>
    </w:p>
    <w:sectPr w:rsidR="00F71B22" w:rsidSect="00B524C8">
      <w:footerReference w:type="default" r:id="rId14"/>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0A06" w14:textId="77777777" w:rsidR="00D510E3" w:rsidRDefault="00D510E3" w:rsidP="00CA1AC9">
      <w:r>
        <w:separator/>
      </w:r>
    </w:p>
  </w:endnote>
  <w:endnote w:type="continuationSeparator" w:id="0">
    <w:p w14:paraId="3DCEE1EB" w14:textId="77777777" w:rsidR="00D510E3" w:rsidRDefault="00D510E3"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34845"/>
      <w:docPartObj>
        <w:docPartGallery w:val="Page Numbers (Bottom of Page)"/>
        <w:docPartUnique/>
      </w:docPartObj>
    </w:sdtPr>
    <w:sdtEndPr>
      <w:rPr>
        <w:rFonts w:ascii="宋体" w:hAnsi="宋体"/>
        <w:sz w:val="20"/>
        <w:szCs w:val="20"/>
      </w:rPr>
    </w:sdtEndPr>
    <w:sdtContent>
      <w:p w14:paraId="3E9CDD84" w14:textId="25D186DD" w:rsidR="00955379" w:rsidRPr="00955379" w:rsidRDefault="00955379">
        <w:pPr>
          <w:pStyle w:val="ac"/>
          <w:jc w:val="center"/>
          <w:rPr>
            <w:rFonts w:ascii="宋体" w:hAnsi="宋体"/>
            <w:sz w:val="20"/>
            <w:szCs w:val="20"/>
          </w:rPr>
        </w:pPr>
        <w:r w:rsidRPr="00955379">
          <w:rPr>
            <w:rFonts w:ascii="宋体" w:hAnsi="宋体"/>
            <w:sz w:val="20"/>
            <w:szCs w:val="20"/>
          </w:rPr>
          <w:fldChar w:fldCharType="begin"/>
        </w:r>
        <w:r w:rsidRPr="00955379">
          <w:rPr>
            <w:rFonts w:ascii="宋体" w:hAnsi="宋体"/>
            <w:sz w:val="20"/>
            <w:szCs w:val="20"/>
          </w:rPr>
          <w:instrText>PAGE   \* MERGEFORMAT</w:instrText>
        </w:r>
        <w:r w:rsidRPr="00955379">
          <w:rPr>
            <w:rFonts w:ascii="宋体" w:hAnsi="宋体"/>
            <w:sz w:val="20"/>
            <w:szCs w:val="20"/>
          </w:rPr>
          <w:fldChar w:fldCharType="separate"/>
        </w:r>
        <w:r w:rsidRPr="00955379">
          <w:rPr>
            <w:rFonts w:ascii="宋体" w:hAnsi="宋体"/>
            <w:sz w:val="20"/>
            <w:szCs w:val="20"/>
            <w:lang w:val="zh-CN"/>
          </w:rPr>
          <w:t>2</w:t>
        </w:r>
        <w:r w:rsidRPr="00955379">
          <w:rPr>
            <w:rFonts w:ascii="宋体" w:hAnsi="宋体"/>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DC20" w14:textId="77777777" w:rsidR="00D510E3" w:rsidRDefault="00D510E3" w:rsidP="00CA1AC9">
      <w:r>
        <w:separator/>
      </w:r>
    </w:p>
  </w:footnote>
  <w:footnote w:type="continuationSeparator" w:id="0">
    <w:p w14:paraId="419AB9BA" w14:textId="77777777" w:rsidR="00D510E3" w:rsidRDefault="00D510E3"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7BB42"/>
    <w:multiLevelType w:val="singleLevel"/>
    <w:tmpl w:val="9B17BB42"/>
    <w:lvl w:ilvl="0">
      <w:start w:val="1"/>
      <w:numFmt w:val="decimal"/>
      <w:suff w:val="nothing"/>
      <w:lvlText w:val="%1、"/>
      <w:lvlJc w:val="left"/>
    </w:lvl>
  </w:abstractNum>
  <w:abstractNum w:abstractNumId="1" w15:restartNumberingAfterBreak="0">
    <w:nsid w:val="B2166AEA"/>
    <w:multiLevelType w:val="singleLevel"/>
    <w:tmpl w:val="B2166AEA"/>
    <w:lvl w:ilvl="0">
      <w:start w:val="1"/>
      <w:numFmt w:val="decimal"/>
      <w:suff w:val="nothing"/>
      <w:lvlText w:val="%1、"/>
      <w:lvlJc w:val="left"/>
    </w:lvl>
  </w:abstractNum>
  <w:abstractNum w:abstractNumId="2" w15:restartNumberingAfterBreak="0">
    <w:nsid w:val="CBE4A6CA"/>
    <w:multiLevelType w:val="singleLevel"/>
    <w:tmpl w:val="CBE4A6CA"/>
    <w:lvl w:ilvl="0">
      <w:start w:val="1"/>
      <w:numFmt w:val="decimal"/>
      <w:lvlText w:val="%1."/>
      <w:lvlJc w:val="left"/>
      <w:pPr>
        <w:tabs>
          <w:tab w:val="num" w:pos="312"/>
        </w:tabs>
      </w:pPr>
    </w:lvl>
  </w:abstractNum>
  <w:abstractNum w:abstractNumId="3" w15:restartNumberingAfterBreak="0">
    <w:nsid w:val="DB3138EE"/>
    <w:multiLevelType w:val="singleLevel"/>
    <w:tmpl w:val="DB3138EE"/>
    <w:lvl w:ilvl="0">
      <w:start w:val="1"/>
      <w:numFmt w:val="decimal"/>
      <w:suff w:val="nothing"/>
      <w:lvlText w:val="%1、"/>
      <w:lvlJc w:val="left"/>
    </w:lvl>
  </w:abstractNum>
  <w:abstractNum w:abstractNumId="4"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160CE3"/>
    <w:multiLevelType w:val="singleLevel"/>
    <w:tmpl w:val="09160CE3"/>
    <w:lvl w:ilvl="0">
      <w:start w:val="1"/>
      <w:numFmt w:val="decimal"/>
      <w:suff w:val="nothing"/>
      <w:lvlText w:val="%1、"/>
      <w:lvlJc w:val="left"/>
    </w:lvl>
  </w:abstractNum>
  <w:abstractNum w:abstractNumId="6"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45065E4"/>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15:restartNumberingAfterBreak="0">
    <w:nsid w:val="1F0A24AE"/>
    <w:multiLevelType w:val="singleLevel"/>
    <w:tmpl w:val="1F0A24AE"/>
    <w:lvl w:ilvl="0">
      <w:start w:val="1"/>
      <w:numFmt w:val="decimal"/>
      <w:suff w:val="nothing"/>
      <w:lvlText w:val="%1、"/>
      <w:lvlJc w:val="left"/>
    </w:lvl>
  </w:abstractNum>
  <w:abstractNum w:abstractNumId="10" w15:restartNumberingAfterBreak="0">
    <w:nsid w:val="201D3947"/>
    <w:multiLevelType w:val="hybridMultilevel"/>
    <w:tmpl w:val="5180ECBC"/>
    <w:lvl w:ilvl="0" w:tplc="5712E5D2">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9427301"/>
    <w:multiLevelType w:val="hybridMultilevel"/>
    <w:tmpl w:val="BEE4A9CC"/>
    <w:lvl w:ilvl="0" w:tplc="A8C6637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0264C0E"/>
    <w:multiLevelType w:val="hybridMultilevel"/>
    <w:tmpl w:val="9816F75C"/>
    <w:lvl w:ilvl="0" w:tplc="1EAC0762">
      <w:start w:val="1"/>
      <w:numFmt w:val="japaneseCounting"/>
      <w:lvlText w:val="（%1）"/>
      <w:lvlJc w:val="left"/>
      <w:pPr>
        <w:ind w:left="720" w:hanging="720"/>
      </w:pPr>
      <w:rPr>
        <w:rFonts w:ascii="宋体" w:eastAsia="宋体" w:hAnsi="宋体"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2C38E1"/>
    <w:multiLevelType w:val="hybridMultilevel"/>
    <w:tmpl w:val="504AAE60"/>
    <w:lvl w:ilvl="0" w:tplc="6A62CA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C34FE1F"/>
    <w:multiLevelType w:val="singleLevel"/>
    <w:tmpl w:val="3C34FE1F"/>
    <w:lvl w:ilvl="0">
      <w:start w:val="1"/>
      <w:numFmt w:val="decimal"/>
      <w:suff w:val="nothing"/>
      <w:lvlText w:val="%1、"/>
      <w:lvlJc w:val="left"/>
    </w:lvl>
  </w:abstractNum>
  <w:abstractNum w:abstractNumId="16" w15:restartNumberingAfterBreak="0">
    <w:nsid w:val="4058222D"/>
    <w:multiLevelType w:val="singleLevel"/>
    <w:tmpl w:val="4058222D"/>
    <w:lvl w:ilvl="0">
      <w:start w:val="1"/>
      <w:numFmt w:val="decimal"/>
      <w:suff w:val="nothing"/>
      <w:lvlText w:val="%1、"/>
      <w:lvlJc w:val="left"/>
    </w:lvl>
  </w:abstractNum>
  <w:abstractNum w:abstractNumId="17"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76150E"/>
    <w:multiLevelType w:val="hybridMultilevel"/>
    <w:tmpl w:val="51BC1D4A"/>
    <w:lvl w:ilvl="0" w:tplc="2B1E8F68">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61C3938"/>
    <w:multiLevelType w:val="hybridMultilevel"/>
    <w:tmpl w:val="CBDAEC94"/>
    <w:lvl w:ilvl="0" w:tplc="2DBA9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2DE5B4"/>
    <w:multiLevelType w:val="singleLevel"/>
    <w:tmpl w:val="572DE5B4"/>
    <w:lvl w:ilvl="0">
      <w:start w:val="1"/>
      <w:numFmt w:val="decimal"/>
      <w:suff w:val="nothing"/>
      <w:lvlText w:val="%1."/>
      <w:lvlJc w:val="left"/>
    </w:lvl>
  </w:abstractNum>
  <w:abstractNum w:abstractNumId="25"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A341280"/>
    <w:multiLevelType w:val="hybridMultilevel"/>
    <w:tmpl w:val="CDA49F64"/>
    <w:lvl w:ilvl="0" w:tplc="583C5834">
      <w:start w:val="1"/>
      <w:numFmt w:val="decimal"/>
      <w:lvlText w:val="%1."/>
      <w:lvlJc w:val="left"/>
      <w:pPr>
        <w:ind w:left="420" w:hanging="420"/>
      </w:pPr>
      <w:rPr>
        <w:rFonts w:hint="eastAsia"/>
      </w:rPr>
    </w:lvl>
    <w:lvl w:ilvl="1" w:tplc="5712E5D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726D90"/>
    <w:multiLevelType w:val="hybridMultilevel"/>
    <w:tmpl w:val="1818C712"/>
    <w:lvl w:ilvl="0" w:tplc="5AD4F95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76C95FEC"/>
    <w:multiLevelType w:val="hybridMultilevel"/>
    <w:tmpl w:val="9DEE467E"/>
    <w:lvl w:ilvl="0" w:tplc="29C868D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7B3087C3"/>
    <w:multiLevelType w:val="singleLevel"/>
    <w:tmpl w:val="7B3087C3"/>
    <w:lvl w:ilvl="0">
      <w:start w:val="1"/>
      <w:numFmt w:val="decimal"/>
      <w:suff w:val="nothing"/>
      <w:lvlText w:val="%1、"/>
      <w:lvlJc w:val="left"/>
    </w:lvl>
  </w:abstractNum>
  <w:abstractNum w:abstractNumId="32" w15:restartNumberingAfterBreak="0">
    <w:nsid w:val="7CE70E6D"/>
    <w:multiLevelType w:val="singleLevel"/>
    <w:tmpl w:val="572DE5B4"/>
    <w:lvl w:ilvl="0">
      <w:start w:val="1"/>
      <w:numFmt w:val="decimal"/>
      <w:suff w:val="nothing"/>
      <w:lvlText w:val="%1."/>
      <w:lvlJc w:val="left"/>
    </w:lvl>
  </w:abstractNum>
  <w:abstractNum w:abstractNumId="33" w15:restartNumberingAfterBreak="0">
    <w:nsid w:val="7ED462DF"/>
    <w:multiLevelType w:val="hybridMultilevel"/>
    <w:tmpl w:val="2B22388E"/>
    <w:lvl w:ilvl="0" w:tplc="FFFFFFFF">
      <w:start w:val="1"/>
      <w:numFmt w:val="japaneseCounting"/>
      <w:lvlText w:val="（%1）"/>
      <w:lvlJc w:val="left"/>
      <w:pPr>
        <w:ind w:left="720" w:hanging="7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4"/>
  </w:num>
  <w:num w:numId="2">
    <w:abstractNumId w:val="8"/>
  </w:num>
  <w:num w:numId="3">
    <w:abstractNumId w:val="32"/>
  </w:num>
  <w:num w:numId="4">
    <w:abstractNumId w:val="4"/>
  </w:num>
  <w:num w:numId="5">
    <w:abstractNumId w:val="13"/>
  </w:num>
  <w:num w:numId="6">
    <w:abstractNumId w:val="25"/>
  </w:num>
  <w:num w:numId="7">
    <w:abstractNumId w:val="7"/>
  </w:num>
  <w:num w:numId="8">
    <w:abstractNumId w:val="26"/>
  </w:num>
  <w:num w:numId="9">
    <w:abstractNumId w:val="29"/>
  </w:num>
  <w:num w:numId="10">
    <w:abstractNumId w:val="20"/>
  </w:num>
  <w:num w:numId="11">
    <w:abstractNumId w:val="23"/>
  </w:num>
  <w:num w:numId="12">
    <w:abstractNumId w:val="6"/>
  </w:num>
  <w:num w:numId="13">
    <w:abstractNumId w:val="19"/>
  </w:num>
  <w:num w:numId="14">
    <w:abstractNumId w:val="18"/>
  </w:num>
  <w:num w:numId="15">
    <w:abstractNumId w:val="17"/>
  </w:num>
  <w:num w:numId="16">
    <w:abstractNumId w:val="12"/>
  </w:num>
  <w:num w:numId="17">
    <w:abstractNumId w:val="5"/>
  </w:num>
  <w:num w:numId="18">
    <w:abstractNumId w:val="3"/>
  </w:num>
  <w:num w:numId="19">
    <w:abstractNumId w:val="31"/>
  </w:num>
  <w:num w:numId="20">
    <w:abstractNumId w:val="16"/>
  </w:num>
  <w:num w:numId="21">
    <w:abstractNumId w:val="1"/>
  </w:num>
  <w:num w:numId="22">
    <w:abstractNumId w:val="9"/>
  </w:num>
  <w:num w:numId="23">
    <w:abstractNumId w:val="15"/>
  </w:num>
  <w:num w:numId="24">
    <w:abstractNumId w:val="0"/>
  </w:num>
  <w:num w:numId="25">
    <w:abstractNumId w:val="22"/>
  </w:num>
  <w:num w:numId="26">
    <w:abstractNumId w:val="33"/>
  </w:num>
  <w:num w:numId="27">
    <w:abstractNumId w:val="27"/>
  </w:num>
  <w:num w:numId="28">
    <w:abstractNumId w:val="11"/>
  </w:num>
  <w:num w:numId="29">
    <w:abstractNumId w:val="28"/>
  </w:num>
  <w:num w:numId="30">
    <w:abstractNumId w:val="10"/>
  </w:num>
  <w:num w:numId="31">
    <w:abstractNumId w:val="21"/>
  </w:num>
  <w:num w:numId="32">
    <w:abstractNumId w:val="2"/>
  </w:num>
  <w:num w:numId="33">
    <w:abstractNumId w:val="14"/>
  </w:num>
  <w:num w:numId="3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F3C5A"/>
    <w:rsid w:val="001013A8"/>
    <w:rsid w:val="001024C4"/>
    <w:rsid w:val="00105509"/>
    <w:rsid w:val="0011170B"/>
    <w:rsid w:val="00112AE2"/>
    <w:rsid w:val="00114920"/>
    <w:rsid w:val="00121B5B"/>
    <w:rsid w:val="00125855"/>
    <w:rsid w:val="001300D3"/>
    <w:rsid w:val="001344AC"/>
    <w:rsid w:val="0014220C"/>
    <w:rsid w:val="00145596"/>
    <w:rsid w:val="001457FD"/>
    <w:rsid w:val="00145839"/>
    <w:rsid w:val="001505AC"/>
    <w:rsid w:val="00154134"/>
    <w:rsid w:val="00155983"/>
    <w:rsid w:val="00155A34"/>
    <w:rsid w:val="001604AB"/>
    <w:rsid w:val="00164707"/>
    <w:rsid w:val="00172A27"/>
    <w:rsid w:val="00175957"/>
    <w:rsid w:val="00185671"/>
    <w:rsid w:val="00187DF6"/>
    <w:rsid w:val="00194365"/>
    <w:rsid w:val="001944F5"/>
    <w:rsid w:val="00195617"/>
    <w:rsid w:val="001A69C1"/>
    <w:rsid w:val="001B2E16"/>
    <w:rsid w:val="001C054B"/>
    <w:rsid w:val="001C0F9F"/>
    <w:rsid w:val="001C182B"/>
    <w:rsid w:val="001C395F"/>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377F0"/>
    <w:rsid w:val="00242DE0"/>
    <w:rsid w:val="00246487"/>
    <w:rsid w:val="00250A00"/>
    <w:rsid w:val="00253AFF"/>
    <w:rsid w:val="00264096"/>
    <w:rsid w:val="0026536E"/>
    <w:rsid w:val="00266035"/>
    <w:rsid w:val="00271AA0"/>
    <w:rsid w:val="00275CA3"/>
    <w:rsid w:val="00276666"/>
    <w:rsid w:val="00285B74"/>
    <w:rsid w:val="002871F8"/>
    <w:rsid w:val="00287F66"/>
    <w:rsid w:val="002913E2"/>
    <w:rsid w:val="00291C44"/>
    <w:rsid w:val="00297AD7"/>
    <w:rsid w:val="002A558D"/>
    <w:rsid w:val="002B740B"/>
    <w:rsid w:val="002D0731"/>
    <w:rsid w:val="002D14AE"/>
    <w:rsid w:val="002D755C"/>
    <w:rsid w:val="002E0680"/>
    <w:rsid w:val="002E0B01"/>
    <w:rsid w:val="002E7992"/>
    <w:rsid w:val="002F6943"/>
    <w:rsid w:val="0030076B"/>
    <w:rsid w:val="00302720"/>
    <w:rsid w:val="00303607"/>
    <w:rsid w:val="00305CAA"/>
    <w:rsid w:val="003148FE"/>
    <w:rsid w:val="003202A4"/>
    <w:rsid w:val="0033236B"/>
    <w:rsid w:val="003461DC"/>
    <w:rsid w:val="00353699"/>
    <w:rsid w:val="00360802"/>
    <w:rsid w:val="0036491C"/>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C4CB1"/>
    <w:rsid w:val="003D0FFC"/>
    <w:rsid w:val="003D406E"/>
    <w:rsid w:val="003D6349"/>
    <w:rsid w:val="003D6DDA"/>
    <w:rsid w:val="003F2B4E"/>
    <w:rsid w:val="00401657"/>
    <w:rsid w:val="004023FB"/>
    <w:rsid w:val="00404EB0"/>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594F"/>
    <w:rsid w:val="00456BC1"/>
    <w:rsid w:val="00473BB4"/>
    <w:rsid w:val="00476BF0"/>
    <w:rsid w:val="00491859"/>
    <w:rsid w:val="004A01AA"/>
    <w:rsid w:val="004A0372"/>
    <w:rsid w:val="004A1A1D"/>
    <w:rsid w:val="004A23D1"/>
    <w:rsid w:val="004A24A7"/>
    <w:rsid w:val="004A4F9A"/>
    <w:rsid w:val="004A6018"/>
    <w:rsid w:val="004A702E"/>
    <w:rsid w:val="004A7A4B"/>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4524"/>
    <w:rsid w:val="00576B3F"/>
    <w:rsid w:val="005772A9"/>
    <w:rsid w:val="00585285"/>
    <w:rsid w:val="005875B9"/>
    <w:rsid w:val="00587B24"/>
    <w:rsid w:val="00592951"/>
    <w:rsid w:val="00595EFF"/>
    <w:rsid w:val="00596962"/>
    <w:rsid w:val="005969FB"/>
    <w:rsid w:val="005A431C"/>
    <w:rsid w:val="005A52C7"/>
    <w:rsid w:val="005A6CEA"/>
    <w:rsid w:val="005B2AB5"/>
    <w:rsid w:val="005B2C4E"/>
    <w:rsid w:val="005B6CEE"/>
    <w:rsid w:val="005C3F4C"/>
    <w:rsid w:val="005C51F3"/>
    <w:rsid w:val="005C6AA9"/>
    <w:rsid w:val="005D14E9"/>
    <w:rsid w:val="005D22E5"/>
    <w:rsid w:val="005D4557"/>
    <w:rsid w:val="005E044A"/>
    <w:rsid w:val="005E4E7C"/>
    <w:rsid w:val="005E69D0"/>
    <w:rsid w:val="005F4B5B"/>
    <w:rsid w:val="005F602A"/>
    <w:rsid w:val="00603DB1"/>
    <w:rsid w:val="00607731"/>
    <w:rsid w:val="00611B4E"/>
    <w:rsid w:val="00617D0B"/>
    <w:rsid w:val="00621A9E"/>
    <w:rsid w:val="00625024"/>
    <w:rsid w:val="006251A5"/>
    <w:rsid w:val="00625928"/>
    <w:rsid w:val="00634AC5"/>
    <w:rsid w:val="006365CD"/>
    <w:rsid w:val="00637977"/>
    <w:rsid w:val="0064000A"/>
    <w:rsid w:val="00642F9E"/>
    <w:rsid w:val="0064718B"/>
    <w:rsid w:val="006503EF"/>
    <w:rsid w:val="00651816"/>
    <w:rsid w:val="00657E54"/>
    <w:rsid w:val="00661000"/>
    <w:rsid w:val="00667081"/>
    <w:rsid w:val="00667F5A"/>
    <w:rsid w:val="00677B93"/>
    <w:rsid w:val="00690C78"/>
    <w:rsid w:val="006A0EE2"/>
    <w:rsid w:val="006A3B53"/>
    <w:rsid w:val="006A7A3B"/>
    <w:rsid w:val="006B10D1"/>
    <w:rsid w:val="006B34D9"/>
    <w:rsid w:val="006B3630"/>
    <w:rsid w:val="006B36E7"/>
    <w:rsid w:val="006B6C86"/>
    <w:rsid w:val="006D1B89"/>
    <w:rsid w:val="006D61D7"/>
    <w:rsid w:val="006E101A"/>
    <w:rsid w:val="006E54A2"/>
    <w:rsid w:val="006F2171"/>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34ED"/>
    <w:rsid w:val="008B392E"/>
    <w:rsid w:val="008B670C"/>
    <w:rsid w:val="008C26B6"/>
    <w:rsid w:val="008C7560"/>
    <w:rsid w:val="008D1A59"/>
    <w:rsid w:val="008E0BA4"/>
    <w:rsid w:val="008E2D5A"/>
    <w:rsid w:val="008E3344"/>
    <w:rsid w:val="008E34D5"/>
    <w:rsid w:val="008F04CA"/>
    <w:rsid w:val="008F4BC0"/>
    <w:rsid w:val="008F50D8"/>
    <w:rsid w:val="008F57ED"/>
    <w:rsid w:val="008F7BB5"/>
    <w:rsid w:val="009013E2"/>
    <w:rsid w:val="00902AFA"/>
    <w:rsid w:val="00902C05"/>
    <w:rsid w:val="009104A4"/>
    <w:rsid w:val="00912C52"/>
    <w:rsid w:val="009159D7"/>
    <w:rsid w:val="00920A26"/>
    <w:rsid w:val="00921DC0"/>
    <w:rsid w:val="00926DD7"/>
    <w:rsid w:val="00947674"/>
    <w:rsid w:val="00952170"/>
    <w:rsid w:val="009547FA"/>
    <w:rsid w:val="00954C38"/>
    <w:rsid w:val="00955379"/>
    <w:rsid w:val="00956689"/>
    <w:rsid w:val="0097363A"/>
    <w:rsid w:val="00973949"/>
    <w:rsid w:val="009767C9"/>
    <w:rsid w:val="00983A2A"/>
    <w:rsid w:val="00986BAC"/>
    <w:rsid w:val="00986DE1"/>
    <w:rsid w:val="00990E1A"/>
    <w:rsid w:val="009914C9"/>
    <w:rsid w:val="009A1B79"/>
    <w:rsid w:val="009A2776"/>
    <w:rsid w:val="009A4D34"/>
    <w:rsid w:val="009A525E"/>
    <w:rsid w:val="009A5E41"/>
    <w:rsid w:val="009C14F4"/>
    <w:rsid w:val="009C1E69"/>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5A79"/>
    <w:rsid w:val="00B21F52"/>
    <w:rsid w:val="00B253F3"/>
    <w:rsid w:val="00B27F3C"/>
    <w:rsid w:val="00B31134"/>
    <w:rsid w:val="00B328A7"/>
    <w:rsid w:val="00B34F6A"/>
    <w:rsid w:val="00B40BEF"/>
    <w:rsid w:val="00B418B5"/>
    <w:rsid w:val="00B43CD4"/>
    <w:rsid w:val="00B469B7"/>
    <w:rsid w:val="00B47E24"/>
    <w:rsid w:val="00B524C8"/>
    <w:rsid w:val="00B5758F"/>
    <w:rsid w:val="00B64069"/>
    <w:rsid w:val="00B65CC6"/>
    <w:rsid w:val="00B67EFF"/>
    <w:rsid w:val="00B70FD1"/>
    <w:rsid w:val="00B726C7"/>
    <w:rsid w:val="00B72889"/>
    <w:rsid w:val="00B72CE7"/>
    <w:rsid w:val="00B73E10"/>
    <w:rsid w:val="00B774CF"/>
    <w:rsid w:val="00B80AD5"/>
    <w:rsid w:val="00B860C3"/>
    <w:rsid w:val="00B90671"/>
    <w:rsid w:val="00B90B6E"/>
    <w:rsid w:val="00B91E38"/>
    <w:rsid w:val="00B92400"/>
    <w:rsid w:val="00B96B7C"/>
    <w:rsid w:val="00B9707D"/>
    <w:rsid w:val="00BA326C"/>
    <w:rsid w:val="00BA4916"/>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26D9"/>
    <w:rsid w:val="00C23B98"/>
    <w:rsid w:val="00C24E1E"/>
    <w:rsid w:val="00C2645D"/>
    <w:rsid w:val="00C27B6D"/>
    <w:rsid w:val="00C3028C"/>
    <w:rsid w:val="00C3119C"/>
    <w:rsid w:val="00C315D6"/>
    <w:rsid w:val="00C4031C"/>
    <w:rsid w:val="00C43DB5"/>
    <w:rsid w:val="00C514A7"/>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4D00"/>
    <w:rsid w:val="00D35C86"/>
    <w:rsid w:val="00D42526"/>
    <w:rsid w:val="00D4497C"/>
    <w:rsid w:val="00D4695C"/>
    <w:rsid w:val="00D510E3"/>
    <w:rsid w:val="00D51B1D"/>
    <w:rsid w:val="00D55836"/>
    <w:rsid w:val="00D5627D"/>
    <w:rsid w:val="00D57C42"/>
    <w:rsid w:val="00D62988"/>
    <w:rsid w:val="00D653FE"/>
    <w:rsid w:val="00D70E13"/>
    <w:rsid w:val="00D74120"/>
    <w:rsid w:val="00D845E0"/>
    <w:rsid w:val="00D878E1"/>
    <w:rsid w:val="00D87D2D"/>
    <w:rsid w:val="00D905C4"/>
    <w:rsid w:val="00D9132A"/>
    <w:rsid w:val="00DA2896"/>
    <w:rsid w:val="00DA71C3"/>
    <w:rsid w:val="00DB2B70"/>
    <w:rsid w:val="00DB3B49"/>
    <w:rsid w:val="00DB73CD"/>
    <w:rsid w:val="00DC0A3E"/>
    <w:rsid w:val="00DC5B4A"/>
    <w:rsid w:val="00DC7831"/>
    <w:rsid w:val="00DC7B9C"/>
    <w:rsid w:val="00DD574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B"/>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864C4"/>
    <w:rsid w:val="00E90910"/>
    <w:rsid w:val="00E97A9C"/>
    <w:rsid w:val="00EA4024"/>
    <w:rsid w:val="00EA4B1F"/>
    <w:rsid w:val="00EB0304"/>
    <w:rsid w:val="00EB6582"/>
    <w:rsid w:val="00EC0CD3"/>
    <w:rsid w:val="00EC0F7A"/>
    <w:rsid w:val="00EC5BF7"/>
    <w:rsid w:val="00ED2D79"/>
    <w:rsid w:val="00EE05C4"/>
    <w:rsid w:val="00EE7895"/>
    <w:rsid w:val="00EF18C1"/>
    <w:rsid w:val="00EF2642"/>
    <w:rsid w:val="00EF512B"/>
    <w:rsid w:val="00EF6BC6"/>
    <w:rsid w:val="00F02A17"/>
    <w:rsid w:val="00F05829"/>
    <w:rsid w:val="00F103F9"/>
    <w:rsid w:val="00F10A08"/>
    <w:rsid w:val="00F12359"/>
    <w:rsid w:val="00F1300D"/>
    <w:rsid w:val="00F2449B"/>
    <w:rsid w:val="00F25270"/>
    <w:rsid w:val="00F25E6E"/>
    <w:rsid w:val="00F25EC4"/>
    <w:rsid w:val="00F30157"/>
    <w:rsid w:val="00F34524"/>
    <w:rsid w:val="00F42B37"/>
    <w:rsid w:val="00F43993"/>
    <w:rsid w:val="00F44245"/>
    <w:rsid w:val="00F47C78"/>
    <w:rsid w:val="00F50FAC"/>
    <w:rsid w:val="00F53426"/>
    <w:rsid w:val="00F547F7"/>
    <w:rsid w:val="00F71114"/>
    <w:rsid w:val="00F71ADB"/>
    <w:rsid w:val="00F71B22"/>
    <w:rsid w:val="00F72461"/>
    <w:rsid w:val="00F74258"/>
    <w:rsid w:val="00F76A22"/>
    <w:rsid w:val="00F86D7B"/>
    <w:rsid w:val="00F9105E"/>
    <w:rsid w:val="00F93F06"/>
    <w:rsid w:val="00F95DE1"/>
    <w:rsid w:val="00FA0034"/>
    <w:rsid w:val="00FB25F3"/>
    <w:rsid w:val="00FB76BF"/>
    <w:rsid w:val="00FC33B2"/>
    <w:rsid w:val="00FC3A89"/>
    <w:rsid w:val="00FC3AC8"/>
    <w:rsid w:val="00FD202C"/>
    <w:rsid w:val="00FD2526"/>
    <w:rsid w:val="00FD42A2"/>
    <w:rsid w:val="00FD50E2"/>
    <w:rsid w:val="00FD63AD"/>
    <w:rsid w:val="00FE0AD6"/>
    <w:rsid w:val="00FE3A06"/>
    <w:rsid w:val="00FE6165"/>
    <w:rsid w:val="00FE62DA"/>
    <w:rsid w:val="00FF088C"/>
    <w:rsid w:val="00FF28EC"/>
    <w:rsid w:val="00FF5451"/>
    <w:rsid w:val="00FF6D86"/>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uiPriority w:val="99"/>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3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16</Pages>
  <Words>1003</Words>
  <Characters>5723</Characters>
  <Application>Microsoft Office Word</Application>
  <DocSecurity>0</DocSecurity>
  <Lines>47</Lines>
  <Paragraphs>13</Paragraphs>
  <ScaleCrop>false</ScaleCrop>
  <Company>aaa</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308</cp:revision>
  <cp:lastPrinted>2011-11-29T08:47:00Z</cp:lastPrinted>
  <dcterms:created xsi:type="dcterms:W3CDTF">2018-02-28T04:01:00Z</dcterms:created>
  <dcterms:modified xsi:type="dcterms:W3CDTF">2022-01-12T09:24:00Z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