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77777777" w:rsidR="004023FB" w:rsidRPr="00E01E32" w:rsidRDefault="00D35C86" w:rsidP="00242DE0">
      <w:pPr>
        <w:tabs>
          <w:tab w:val="left" w:pos="720"/>
        </w:tabs>
        <w:spacing w:beforeLines="50" w:before="120" w:afterLines="50" w:after="120" w:line="360" w:lineRule="auto"/>
        <w:jc w:val="center"/>
        <w:rPr>
          <w:b/>
          <w:sz w:val="28"/>
          <w:szCs w:val="28"/>
        </w:rPr>
      </w:pPr>
      <w:bookmarkStart w:id="0" w:name="_Hlk56153099"/>
      <w:bookmarkEnd w:id="0"/>
      <w:r w:rsidRPr="00E01E32">
        <w:rPr>
          <w:rFonts w:hint="eastAsia"/>
          <w:b/>
          <w:sz w:val="28"/>
          <w:szCs w:val="28"/>
        </w:rPr>
        <w:t>广州大学城投资经营管理有限公司</w:t>
      </w:r>
    </w:p>
    <w:p w14:paraId="39F0EA27" w14:textId="44EC0444" w:rsidR="00414044" w:rsidRPr="00E01E32" w:rsidRDefault="00213C36" w:rsidP="00242DE0">
      <w:pPr>
        <w:tabs>
          <w:tab w:val="left" w:pos="720"/>
        </w:tabs>
        <w:spacing w:beforeLines="50" w:before="120" w:afterLines="50" w:after="120" w:line="360" w:lineRule="auto"/>
        <w:jc w:val="center"/>
        <w:rPr>
          <w:b/>
          <w:sz w:val="28"/>
          <w:szCs w:val="28"/>
        </w:rPr>
      </w:pPr>
      <w:r>
        <w:rPr>
          <w:rFonts w:hint="eastAsia"/>
          <w:b/>
          <w:sz w:val="28"/>
          <w:szCs w:val="28"/>
        </w:rPr>
        <w:t>第三冷站组团二管道沉降问题整改工程</w:t>
      </w:r>
    </w:p>
    <w:p w14:paraId="3BEB5366" w14:textId="684BAB20"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33820BB9"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项目名称：</w:t>
      </w:r>
      <w:r w:rsidR="00213C36">
        <w:rPr>
          <w:rFonts w:hint="eastAsia"/>
          <w:sz w:val="24"/>
        </w:rPr>
        <w:t>第三冷站组团二管道沉降问题整改工程</w:t>
      </w:r>
    </w:p>
    <w:p w14:paraId="3BEB5369" w14:textId="368C1496"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项目地点：</w:t>
      </w:r>
      <w:r w:rsidR="00921DC0" w:rsidRPr="00B5758F">
        <w:rPr>
          <w:rFonts w:hint="eastAsia"/>
          <w:sz w:val="24"/>
        </w:rPr>
        <w:t>广州大学城</w:t>
      </w:r>
    </w:p>
    <w:p w14:paraId="3BEB536A" w14:textId="71BB3924"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采购限价：人民币</w:t>
      </w:r>
      <w:r w:rsidR="00213C36">
        <w:rPr>
          <w:sz w:val="24"/>
        </w:rPr>
        <w:t>5</w:t>
      </w:r>
      <w:r w:rsidR="006A7A3B" w:rsidRPr="00B5758F">
        <w:rPr>
          <w:rFonts w:hint="eastAsia"/>
          <w:sz w:val="24"/>
        </w:rPr>
        <w:t>万</w:t>
      </w:r>
      <w:r w:rsidRPr="00B5758F">
        <w:rPr>
          <w:rFonts w:hint="eastAsia"/>
          <w:sz w:val="24"/>
        </w:rPr>
        <w:t>元（投标报价超过采购限价为无效投标）。</w:t>
      </w:r>
    </w:p>
    <w:p w14:paraId="793AAA00" w14:textId="77777777" w:rsidR="00F86D7B"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项目概况</w:t>
      </w:r>
    </w:p>
    <w:p w14:paraId="7355168A" w14:textId="6F4F2F16" w:rsidR="00E90910" w:rsidRPr="00947674" w:rsidRDefault="00FB0366" w:rsidP="00B5758F">
      <w:pPr>
        <w:spacing w:beforeLines="50" w:before="120" w:afterLines="50" w:after="120" w:line="360" w:lineRule="auto"/>
        <w:ind w:firstLineChars="200" w:firstLine="480"/>
        <w:rPr>
          <w:rFonts w:ascii="宋体"/>
          <w:sz w:val="24"/>
        </w:rPr>
      </w:pPr>
      <w:r w:rsidRPr="00FB0366">
        <w:rPr>
          <w:rFonts w:ascii="宋体" w:hint="eastAsia"/>
          <w:sz w:val="24"/>
        </w:rPr>
        <w:t>3号冷站出现组团二供水水平管道两个支架存在管托倒下、立管支架弯曲、立管支架固定膨胀螺栓松动等情况，经调查分析综合情况判断，室外管线下沉为引起室内管道管托掉落的主要因素。现需针对沉降问题进行整改修复</w:t>
      </w:r>
      <w:r w:rsidR="00055BC9" w:rsidRPr="00947674">
        <w:rPr>
          <w:rFonts w:ascii="宋体" w:hint="eastAsia"/>
          <w:sz w:val="24"/>
        </w:rPr>
        <w:t>。</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78902CAA" w:rsidR="00CA1AC9" w:rsidRPr="00B5758F" w:rsidRDefault="00B67EFF" w:rsidP="00F25EC4">
      <w:pPr>
        <w:numPr>
          <w:ilvl w:val="0"/>
          <w:numId w:val="6"/>
        </w:numPr>
        <w:spacing w:beforeLines="50" w:before="120" w:afterLines="50" w:after="120" w:line="360" w:lineRule="auto"/>
        <w:ind w:left="0" w:firstLineChars="200" w:firstLine="480"/>
        <w:rPr>
          <w:sz w:val="24"/>
        </w:rPr>
      </w:pPr>
      <w:bookmarkStart w:id="1" w:name="_Hlk93076651"/>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667F5A" w:rsidRDefault="00B67EFF" w:rsidP="00F25EC4">
      <w:pPr>
        <w:numPr>
          <w:ilvl w:val="0"/>
          <w:numId w:val="6"/>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667F5A">
        <w:rPr>
          <w:rFonts w:hint="eastAsia"/>
          <w:sz w:val="24"/>
        </w:rPr>
        <w:t>三证合一）</w:t>
      </w:r>
      <w:r w:rsidR="00431C89" w:rsidRPr="00667F5A">
        <w:rPr>
          <w:rFonts w:hint="eastAsia"/>
          <w:sz w:val="24"/>
        </w:rPr>
        <w:t>。</w:t>
      </w:r>
    </w:p>
    <w:p w14:paraId="3BEB5371" w14:textId="4E0E1650" w:rsidR="00CA1AC9" w:rsidRPr="00667F5A" w:rsidRDefault="00B67EFF" w:rsidP="00F25EC4">
      <w:pPr>
        <w:numPr>
          <w:ilvl w:val="0"/>
          <w:numId w:val="6"/>
        </w:numPr>
        <w:spacing w:beforeLines="50" w:before="120" w:afterLines="50" w:after="120" w:line="360" w:lineRule="auto"/>
        <w:ind w:left="0" w:firstLineChars="200" w:firstLine="480"/>
        <w:rPr>
          <w:sz w:val="24"/>
        </w:rPr>
      </w:pPr>
      <w:r w:rsidRPr="00667F5A">
        <w:rPr>
          <w:sz w:val="24"/>
        </w:rPr>
        <w:t>已办理合法税务登记，具有开具相应增值税专用发票资格</w:t>
      </w:r>
      <w:r w:rsidR="00431C89" w:rsidRPr="00667F5A">
        <w:rPr>
          <w:rFonts w:hint="eastAsia"/>
          <w:sz w:val="24"/>
        </w:rPr>
        <w:t>。</w:t>
      </w:r>
    </w:p>
    <w:p w14:paraId="026A0B45" w14:textId="7B99B731" w:rsidR="006B3630" w:rsidRPr="00667F5A" w:rsidRDefault="006B3630" w:rsidP="00F25EC4">
      <w:pPr>
        <w:numPr>
          <w:ilvl w:val="0"/>
          <w:numId w:val="6"/>
        </w:numPr>
        <w:spacing w:beforeLines="50" w:before="120" w:afterLines="50" w:after="120" w:line="360" w:lineRule="auto"/>
        <w:ind w:left="0" w:firstLineChars="200" w:firstLine="480"/>
        <w:rPr>
          <w:rFonts w:ascii="宋体" w:hAnsi="宋体"/>
          <w:sz w:val="24"/>
        </w:rPr>
      </w:pPr>
      <w:bookmarkStart w:id="2" w:name="_Hlk79507756"/>
      <w:bookmarkStart w:id="3" w:name="_Hlk45716001"/>
      <w:bookmarkStart w:id="4" w:name="_Hlk50641340"/>
      <w:r w:rsidRPr="00667F5A">
        <w:rPr>
          <w:rFonts w:ascii="宋体" w:hAnsi="宋体" w:hint="eastAsia"/>
          <w:sz w:val="24"/>
        </w:rPr>
        <w:t>具备</w:t>
      </w:r>
      <w:bookmarkStart w:id="5" w:name="_Hlk76652374"/>
      <w:r w:rsidR="00667F5A" w:rsidRPr="00667F5A">
        <w:rPr>
          <w:rFonts w:ascii="宋体" w:hAnsi="宋体" w:hint="eastAsia"/>
          <w:sz w:val="24"/>
        </w:rPr>
        <w:t>建筑机电安装工程专业承包三级或以上资质</w:t>
      </w:r>
      <w:r w:rsidRPr="00667F5A">
        <w:rPr>
          <w:rFonts w:ascii="宋体" w:hAnsi="宋体" w:hint="eastAsia"/>
          <w:sz w:val="24"/>
        </w:rPr>
        <w:t>：</w:t>
      </w:r>
    </w:p>
    <w:bookmarkEnd w:id="2"/>
    <w:bookmarkEnd w:id="3"/>
    <w:bookmarkEnd w:id="4"/>
    <w:bookmarkEnd w:id="5"/>
    <w:p w14:paraId="3BEB5376" w14:textId="18696E6A" w:rsidR="00CA1AC9" w:rsidRPr="00667F5A" w:rsidRDefault="00B67EFF" w:rsidP="00F25EC4">
      <w:pPr>
        <w:numPr>
          <w:ilvl w:val="0"/>
          <w:numId w:val="6"/>
        </w:numPr>
        <w:spacing w:beforeLines="50" w:before="120" w:afterLines="50" w:after="120" w:line="360" w:lineRule="auto"/>
        <w:ind w:left="0" w:firstLineChars="200" w:firstLine="480"/>
        <w:rPr>
          <w:sz w:val="24"/>
        </w:rPr>
      </w:pPr>
      <w:r w:rsidRPr="00667F5A">
        <w:rPr>
          <w:rFonts w:hint="eastAsia"/>
          <w:sz w:val="24"/>
        </w:rPr>
        <w:t>投标人近</w:t>
      </w:r>
      <w:r w:rsidRPr="00667F5A">
        <w:rPr>
          <w:rFonts w:hint="eastAsia"/>
          <w:sz w:val="24"/>
        </w:rPr>
        <w:t>3</w:t>
      </w:r>
      <w:r w:rsidRPr="00667F5A">
        <w:rPr>
          <w:rFonts w:hint="eastAsia"/>
          <w:sz w:val="24"/>
        </w:rPr>
        <w:t>年内</w:t>
      </w:r>
      <w:r w:rsidRPr="00667F5A">
        <w:rPr>
          <w:rFonts w:hint="eastAsia"/>
          <w:sz w:val="24"/>
        </w:rPr>
        <w:t>(</w:t>
      </w:r>
      <w:r w:rsidR="008629B5" w:rsidRPr="00667F5A">
        <w:rPr>
          <w:rFonts w:hint="eastAsia"/>
          <w:sz w:val="24"/>
        </w:rPr>
        <w:t>2018</w:t>
      </w:r>
      <w:r w:rsidRPr="00667F5A">
        <w:rPr>
          <w:rFonts w:hint="eastAsia"/>
          <w:sz w:val="24"/>
        </w:rPr>
        <w:t>年</w:t>
      </w:r>
      <w:r w:rsidRPr="00667F5A">
        <w:rPr>
          <w:rFonts w:hint="eastAsia"/>
          <w:sz w:val="24"/>
        </w:rPr>
        <w:t>1</w:t>
      </w:r>
      <w:r w:rsidRPr="00667F5A">
        <w:rPr>
          <w:rFonts w:hint="eastAsia"/>
          <w:sz w:val="24"/>
        </w:rPr>
        <w:t>月</w:t>
      </w:r>
      <w:r w:rsidRPr="00667F5A">
        <w:rPr>
          <w:rFonts w:hint="eastAsia"/>
          <w:sz w:val="24"/>
        </w:rPr>
        <w:t>1</w:t>
      </w:r>
      <w:r w:rsidRPr="00667F5A">
        <w:rPr>
          <w:rFonts w:hint="eastAsia"/>
          <w:sz w:val="24"/>
        </w:rPr>
        <w:t>日至今</w:t>
      </w:r>
      <w:r w:rsidRPr="00667F5A">
        <w:rPr>
          <w:rFonts w:hint="eastAsia"/>
          <w:sz w:val="24"/>
        </w:rPr>
        <w:t xml:space="preserve">) </w:t>
      </w:r>
      <w:r w:rsidRPr="00667F5A">
        <w:rPr>
          <w:rFonts w:hint="eastAsia"/>
          <w:sz w:val="24"/>
        </w:rPr>
        <w:t>完成过质量合格的类似项目业绩（需提供合同和验收报告等相关证明材料复印件，完成时间以竣工验收时间为准）</w:t>
      </w:r>
      <w:r w:rsidR="00431C89" w:rsidRPr="00667F5A">
        <w:rPr>
          <w:rFonts w:hint="eastAsia"/>
          <w:sz w:val="24"/>
        </w:rPr>
        <w:t>。</w:t>
      </w:r>
    </w:p>
    <w:p w14:paraId="3BEB5377" w14:textId="47683DE5" w:rsidR="00CA1AC9" w:rsidRPr="00B5758F" w:rsidRDefault="00B67EFF" w:rsidP="00F25EC4">
      <w:pPr>
        <w:numPr>
          <w:ilvl w:val="0"/>
          <w:numId w:val="6"/>
        </w:numPr>
        <w:spacing w:beforeLines="50" w:before="120" w:afterLines="50" w:after="120" w:line="360" w:lineRule="auto"/>
        <w:ind w:left="0" w:firstLineChars="200" w:firstLine="480"/>
        <w:rPr>
          <w:sz w:val="24"/>
        </w:rPr>
      </w:pPr>
      <w:r w:rsidRPr="00B5758F">
        <w:rPr>
          <w:rFonts w:hint="eastAsia"/>
          <w:sz w:val="24"/>
        </w:rPr>
        <w:t>不接受联合体报价</w:t>
      </w:r>
      <w:bookmarkEnd w:id="1"/>
      <w:r w:rsidRPr="00B5758F">
        <w:rPr>
          <w:rFonts w:hint="eastAsia"/>
          <w:sz w:val="24"/>
        </w:rPr>
        <w:t>。</w:t>
      </w:r>
    </w:p>
    <w:p w14:paraId="3BEB5378" w14:textId="6074A22A"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项目内容及要求</w:t>
      </w:r>
    </w:p>
    <w:p w14:paraId="4E62011D" w14:textId="65C26AC3" w:rsidR="00FB0366" w:rsidRPr="00FB0366" w:rsidRDefault="00FB0366" w:rsidP="00FB0366">
      <w:pPr>
        <w:numPr>
          <w:ilvl w:val="0"/>
          <w:numId w:val="32"/>
        </w:numPr>
        <w:spacing w:beforeLines="50" w:before="120" w:afterLines="50" w:after="120" w:line="360" w:lineRule="auto"/>
        <w:ind w:firstLineChars="200" w:firstLine="480"/>
        <w:jc w:val="left"/>
        <w:rPr>
          <w:rFonts w:ascii="宋体" w:hAnsi="宋体" w:cs="宋体"/>
          <w:sz w:val="24"/>
        </w:rPr>
      </w:pPr>
      <w:r w:rsidRPr="00FB0366">
        <w:rPr>
          <w:rFonts w:ascii="宋体" w:hAnsi="宋体" w:cs="宋体" w:hint="eastAsia"/>
          <w:sz w:val="24"/>
        </w:rPr>
        <w:t>先将组团二供水管道内的水放空至地面以下，减轻管道的重量。（已实施）</w:t>
      </w:r>
    </w:p>
    <w:p w14:paraId="20D19C1D" w14:textId="10BC94AB" w:rsidR="00FB0366" w:rsidRPr="00FB0366" w:rsidRDefault="00FB0366" w:rsidP="00FB0366">
      <w:pPr>
        <w:numPr>
          <w:ilvl w:val="0"/>
          <w:numId w:val="32"/>
        </w:numPr>
        <w:spacing w:beforeLines="50" w:before="120" w:afterLines="50" w:after="120" w:line="360" w:lineRule="auto"/>
        <w:ind w:firstLineChars="200" w:firstLine="480"/>
        <w:jc w:val="left"/>
        <w:rPr>
          <w:rFonts w:ascii="宋体" w:hAnsi="宋体" w:cs="宋体"/>
          <w:sz w:val="24"/>
        </w:rPr>
      </w:pPr>
      <w:r w:rsidRPr="00FB0366">
        <w:rPr>
          <w:rFonts w:ascii="宋体" w:hAnsi="宋体" w:cs="宋体" w:hint="eastAsia"/>
          <w:sz w:val="24"/>
        </w:rPr>
        <w:lastRenderedPageBreak/>
        <w:t>在冷站内挂装10T的手动葫芦，绑定好供水管道并预紧。</w:t>
      </w:r>
    </w:p>
    <w:p w14:paraId="245ED190" w14:textId="2DA02349" w:rsidR="00FB0366" w:rsidRPr="00FB0366" w:rsidRDefault="00FB0366" w:rsidP="00FB0366">
      <w:pPr>
        <w:numPr>
          <w:ilvl w:val="0"/>
          <w:numId w:val="32"/>
        </w:numPr>
        <w:spacing w:beforeLines="50" w:before="120" w:afterLines="50" w:after="120" w:line="360" w:lineRule="auto"/>
        <w:ind w:firstLineChars="200" w:firstLine="480"/>
        <w:jc w:val="left"/>
        <w:rPr>
          <w:rFonts w:ascii="宋体" w:hAnsi="宋体" w:cs="宋体"/>
          <w:sz w:val="24"/>
        </w:rPr>
      </w:pPr>
      <w:r w:rsidRPr="00FB0366">
        <w:rPr>
          <w:rFonts w:ascii="宋体" w:hAnsi="宋体" w:cs="宋体" w:hint="eastAsia"/>
          <w:sz w:val="24"/>
        </w:rPr>
        <w:t>在室内靠外墙处增加门式支架。管托宽度150mm。门式支架做法见附图。并利用门式支架使用千斤顶顶住管道。</w:t>
      </w:r>
    </w:p>
    <w:p w14:paraId="649A50A9" w14:textId="73768614" w:rsidR="00FB0366" w:rsidRPr="00FB0366" w:rsidRDefault="00FB0366" w:rsidP="00FB0366">
      <w:pPr>
        <w:numPr>
          <w:ilvl w:val="0"/>
          <w:numId w:val="32"/>
        </w:numPr>
        <w:spacing w:beforeLines="50" w:before="120" w:afterLines="50" w:after="120" w:line="360" w:lineRule="auto"/>
        <w:ind w:firstLineChars="200" w:firstLine="480"/>
        <w:jc w:val="left"/>
        <w:rPr>
          <w:rFonts w:ascii="宋体" w:hAnsi="宋体" w:cs="宋体"/>
          <w:sz w:val="24"/>
        </w:rPr>
      </w:pPr>
      <w:r w:rsidRPr="00FB0366">
        <w:rPr>
          <w:rFonts w:ascii="宋体" w:hAnsi="宋体" w:cs="宋体" w:hint="eastAsia"/>
          <w:sz w:val="24"/>
        </w:rPr>
        <w:t>将室外立管在底部弯头上方把立管切断。将立管中部的支架连接去除。</w:t>
      </w:r>
    </w:p>
    <w:p w14:paraId="0F154AF3" w14:textId="25028FF3" w:rsidR="00FB0366" w:rsidRPr="00FB0366" w:rsidRDefault="00FB0366" w:rsidP="00FB0366">
      <w:pPr>
        <w:numPr>
          <w:ilvl w:val="0"/>
          <w:numId w:val="32"/>
        </w:numPr>
        <w:spacing w:beforeLines="50" w:before="120" w:afterLines="50" w:after="120" w:line="360" w:lineRule="auto"/>
        <w:ind w:firstLineChars="200" w:firstLine="480"/>
        <w:jc w:val="left"/>
        <w:rPr>
          <w:rFonts w:ascii="宋体" w:hAnsi="宋体" w:cs="宋体"/>
          <w:sz w:val="24"/>
        </w:rPr>
      </w:pPr>
      <w:r w:rsidRPr="00FB0366">
        <w:rPr>
          <w:rFonts w:ascii="宋体" w:hAnsi="宋体" w:cs="宋体" w:hint="eastAsia"/>
          <w:sz w:val="24"/>
        </w:rPr>
        <w:t>在千斤顶和手动葫芦的共同作用下，将靠外墙侧管道向上尽量抬升，使其不压到墙上的套管，管道与套管不硬接触后，更换内部填充材料，并在门式支架上设置管托。</w:t>
      </w:r>
    </w:p>
    <w:p w14:paraId="3EE900CD" w14:textId="6E59194B" w:rsidR="00FB0366" w:rsidRPr="00FB0366" w:rsidRDefault="00FB0366" w:rsidP="00FB0366">
      <w:pPr>
        <w:numPr>
          <w:ilvl w:val="0"/>
          <w:numId w:val="32"/>
        </w:numPr>
        <w:spacing w:beforeLines="50" w:before="120" w:afterLines="50" w:after="120" w:line="360" w:lineRule="auto"/>
        <w:ind w:firstLineChars="200" w:firstLine="480"/>
        <w:jc w:val="left"/>
        <w:rPr>
          <w:rFonts w:ascii="宋体" w:hAnsi="宋体" w:cs="宋体"/>
          <w:sz w:val="24"/>
        </w:rPr>
      </w:pPr>
      <w:r w:rsidRPr="00FB0366">
        <w:rPr>
          <w:rFonts w:ascii="宋体" w:hAnsi="宋体" w:cs="宋体" w:hint="eastAsia"/>
          <w:sz w:val="24"/>
        </w:rPr>
        <w:t>将原来室内两个吊架执行修复，并更换为宽度为不小于150mm的的管托。</w:t>
      </w:r>
    </w:p>
    <w:p w14:paraId="0BD09EFA" w14:textId="6B2C3F0A" w:rsidR="00FB0366" w:rsidRPr="00FB0366" w:rsidRDefault="00FB0366" w:rsidP="00FB0366">
      <w:pPr>
        <w:numPr>
          <w:ilvl w:val="0"/>
          <w:numId w:val="32"/>
        </w:numPr>
        <w:spacing w:beforeLines="50" w:before="120" w:afterLines="50" w:after="120" w:line="360" w:lineRule="auto"/>
        <w:ind w:firstLineChars="200" w:firstLine="480"/>
        <w:jc w:val="left"/>
        <w:rPr>
          <w:rFonts w:ascii="宋体" w:hAnsi="宋体" w:cs="宋体"/>
          <w:sz w:val="24"/>
        </w:rPr>
      </w:pPr>
      <w:r w:rsidRPr="00FB0366">
        <w:rPr>
          <w:rFonts w:ascii="宋体" w:hAnsi="宋体" w:cs="宋体" w:hint="eastAsia"/>
          <w:sz w:val="24"/>
        </w:rPr>
        <w:t>在立管底部新增加混凝土基础及钢立管支架，支架顶部设置弧形钢板，钢板与管道焊接。</w:t>
      </w:r>
    </w:p>
    <w:p w14:paraId="5D6FA2E0" w14:textId="1B7B58F2" w:rsidR="00FB0366" w:rsidRPr="00FB0366" w:rsidRDefault="00FB0366" w:rsidP="00FB0366">
      <w:pPr>
        <w:numPr>
          <w:ilvl w:val="0"/>
          <w:numId w:val="32"/>
        </w:numPr>
        <w:spacing w:beforeLines="50" w:before="120" w:afterLines="50" w:after="120" w:line="360" w:lineRule="auto"/>
        <w:ind w:firstLineChars="200" w:firstLine="480"/>
        <w:jc w:val="left"/>
        <w:rPr>
          <w:rFonts w:ascii="宋体" w:hAnsi="宋体" w:cs="宋体"/>
          <w:sz w:val="24"/>
        </w:rPr>
      </w:pPr>
      <w:r w:rsidRPr="00FB0366">
        <w:rPr>
          <w:rFonts w:ascii="宋体" w:hAnsi="宋体" w:cs="宋体" w:hint="eastAsia"/>
          <w:sz w:val="24"/>
        </w:rPr>
        <w:t>将断开的立管重新接短管焊接复位。</w:t>
      </w:r>
    </w:p>
    <w:p w14:paraId="1EC86536" w14:textId="66100E8F" w:rsidR="00FB0366" w:rsidRPr="00FB0366" w:rsidRDefault="00FB0366" w:rsidP="00FB0366">
      <w:pPr>
        <w:numPr>
          <w:ilvl w:val="0"/>
          <w:numId w:val="32"/>
        </w:numPr>
        <w:spacing w:beforeLines="50" w:before="120" w:afterLines="50" w:after="120" w:line="360" w:lineRule="auto"/>
        <w:ind w:firstLineChars="200" w:firstLine="480"/>
        <w:jc w:val="left"/>
        <w:rPr>
          <w:rFonts w:ascii="宋体" w:hAnsi="宋体" w:cs="宋体"/>
          <w:sz w:val="24"/>
        </w:rPr>
      </w:pPr>
      <w:r w:rsidRPr="00FB0366">
        <w:rPr>
          <w:rFonts w:ascii="宋体" w:hAnsi="宋体" w:cs="宋体" w:hint="eastAsia"/>
          <w:sz w:val="24"/>
        </w:rPr>
        <w:t>将外墙上原立管上的支架进行更换恢复。</w:t>
      </w:r>
    </w:p>
    <w:p w14:paraId="2A417910" w14:textId="1F6B3885" w:rsidR="0045594F" w:rsidRDefault="00FB0366" w:rsidP="00FB0366">
      <w:pPr>
        <w:numPr>
          <w:ilvl w:val="0"/>
          <w:numId w:val="32"/>
        </w:numPr>
        <w:spacing w:beforeLines="50" w:before="120" w:afterLines="50" w:after="120" w:line="360" w:lineRule="auto"/>
        <w:ind w:firstLineChars="200" w:firstLine="480"/>
        <w:jc w:val="left"/>
        <w:rPr>
          <w:rFonts w:ascii="宋体" w:hAnsi="宋体"/>
          <w:sz w:val="24"/>
        </w:rPr>
      </w:pPr>
      <w:r w:rsidRPr="00FB0366">
        <w:rPr>
          <w:rFonts w:ascii="宋体" w:hAnsi="宋体" w:cs="宋体" w:hint="eastAsia"/>
          <w:sz w:val="24"/>
        </w:rPr>
        <w:t>安装完毕后做保温隔热处理</w:t>
      </w:r>
      <w:r w:rsidR="0045594F" w:rsidRPr="00FB0366">
        <w:rPr>
          <w:rFonts w:ascii="宋体" w:hAnsi="宋体" w:hint="eastAsia"/>
          <w:sz w:val="24"/>
        </w:rPr>
        <w:t>。</w:t>
      </w:r>
    </w:p>
    <w:p w14:paraId="13EE840C" w14:textId="2FC5FB69" w:rsidR="00FB0366" w:rsidRDefault="00FB0366" w:rsidP="00FB0366">
      <w:pPr>
        <w:ind w:left="480"/>
        <w:jc w:val="left"/>
        <w:rPr>
          <w:rFonts w:ascii="宋体" w:hAnsi="宋体"/>
          <w:sz w:val="24"/>
        </w:rPr>
      </w:pPr>
      <w:r>
        <w:rPr>
          <w:rFonts w:ascii="宋体" w:hAnsi="宋体"/>
          <w:noProof/>
          <w:sz w:val="24"/>
        </w:rPr>
        <w:drawing>
          <wp:inline distT="0" distB="0" distL="0" distR="0" wp14:anchorId="14F1186B" wp14:editId="4DC14D36">
            <wp:extent cx="4890977" cy="2966720"/>
            <wp:effectExtent l="0" t="0" r="0" b="0"/>
            <wp:docPr id="2" name="图片 2" descr="C:\Users\taogh\Desktop\3#站组团二管道沉降问题整改\微信图片_20211103124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taogh\Desktop\3#站组团二管道沉降问题整改\微信图片_202111031244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2658" cy="2967740"/>
                    </a:xfrm>
                    <a:prstGeom prst="rect">
                      <a:avLst/>
                    </a:prstGeom>
                    <a:noFill/>
                    <a:ln>
                      <a:noFill/>
                    </a:ln>
                  </pic:spPr>
                </pic:pic>
              </a:graphicData>
            </a:graphic>
          </wp:inline>
        </w:drawing>
      </w:r>
    </w:p>
    <w:p w14:paraId="404C6BF8" w14:textId="226B4961" w:rsidR="00FB0366" w:rsidRDefault="00FB0366" w:rsidP="00FB0366">
      <w:pPr>
        <w:ind w:left="480"/>
        <w:jc w:val="left"/>
        <w:rPr>
          <w:rFonts w:ascii="宋体" w:hAnsi="宋体"/>
          <w:sz w:val="24"/>
        </w:rPr>
      </w:pPr>
      <w:r>
        <w:rPr>
          <w:rFonts w:ascii="宋体" w:hAnsi="宋体"/>
          <w:noProof/>
          <w:sz w:val="24"/>
        </w:rPr>
        <w:lastRenderedPageBreak/>
        <w:drawing>
          <wp:inline distT="0" distB="0" distL="0" distR="0" wp14:anchorId="00428B81" wp14:editId="0D6DC2AA">
            <wp:extent cx="4912242" cy="2976880"/>
            <wp:effectExtent l="0" t="0" r="0" b="0"/>
            <wp:docPr id="1" name="图片 1" descr="C:\Users\taogh\Desktop\3#站组团二管道沉降问题整改\微信图片_20211105085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taogh\Desktop\3#站组团二管道沉降问题整改\微信图片_202111050857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14036" cy="2977967"/>
                    </a:xfrm>
                    <a:prstGeom prst="rect">
                      <a:avLst/>
                    </a:prstGeom>
                    <a:noFill/>
                    <a:ln>
                      <a:noFill/>
                    </a:ln>
                  </pic:spPr>
                </pic:pic>
              </a:graphicData>
            </a:graphic>
          </wp:inline>
        </w:drawing>
      </w:r>
    </w:p>
    <w:p w14:paraId="7DAC7F13" w14:textId="36B5A9F9" w:rsidR="00FB0366" w:rsidRDefault="00FB0366" w:rsidP="00FB0366">
      <w:pPr>
        <w:jc w:val="left"/>
        <w:rPr>
          <w:rFonts w:ascii="宋体" w:hAnsi="宋体" w:cs="宋体"/>
        </w:rPr>
      </w:pPr>
      <w:r>
        <w:rPr>
          <w:rFonts w:ascii="宋体" w:hAnsi="宋体" w:cs="宋体" w:hint="eastAsia"/>
          <w:noProof/>
        </w:rPr>
        <w:drawing>
          <wp:inline distT="0" distB="0" distL="0" distR="0" wp14:anchorId="48EC88EF" wp14:editId="6A040160">
            <wp:extent cx="5199380" cy="5390515"/>
            <wp:effectExtent l="0" t="0" r="0" b="0"/>
            <wp:docPr id="7" name="图片 7" descr="1641979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164197946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9380" cy="5390515"/>
                    </a:xfrm>
                    <a:prstGeom prst="rect">
                      <a:avLst/>
                    </a:prstGeom>
                    <a:noFill/>
                    <a:ln>
                      <a:noFill/>
                    </a:ln>
                    <a:effectLst/>
                  </pic:spPr>
                </pic:pic>
              </a:graphicData>
            </a:graphic>
          </wp:inline>
        </w:drawing>
      </w:r>
    </w:p>
    <w:p w14:paraId="5D940073" w14:textId="5B0E69FA" w:rsidR="00FB0366" w:rsidRDefault="00FB0366" w:rsidP="00FB0366">
      <w:pPr>
        <w:jc w:val="left"/>
        <w:rPr>
          <w:rFonts w:ascii="宋体" w:hAnsi="宋体" w:cs="宋体"/>
        </w:rPr>
      </w:pPr>
      <w:r>
        <w:rPr>
          <w:rFonts w:ascii="宋体" w:hAnsi="宋体" w:cs="宋体" w:hint="eastAsia"/>
          <w:noProof/>
        </w:rPr>
        <w:lastRenderedPageBreak/>
        <w:drawing>
          <wp:inline distT="0" distB="0" distL="0" distR="0" wp14:anchorId="354E069A" wp14:editId="37BFFB09">
            <wp:extent cx="4603750" cy="31261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750" cy="3126105"/>
                    </a:xfrm>
                    <a:prstGeom prst="rect">
                      <a:avLst/>
                    </a:prstGeom>
                    <a:noFill/>
                    <a:ln>
                      <a:noFill/>
                    </a:ln>
                    <a:effectLst/>
                  </pic:spPr>
                </pic:pic>
              </a:graphicData>
            </a:graphic>
          </wp:inline>
        </w:drawing>
      </w:r>
    </w:p>
    <w:p w14:paraId="11E2220F" w14:textId="51B81372" w:rsidR="00FB0366" w:rsidRDefault="00FB0366" w:rsidP="00FB0366">
      <w:pPr>
        <w:jc w:val="center"/>
        <w:rPr>
          <w:rFonts w:ascii="宋体" w:hAnsi="宋体" w:cs="宋体"/>
        </w:rPr>
      </w:pPr>
      <w:r>
        <w:rPr>
          <w:rFonts w:ascii="宋体" w:hAnsi="宋体" w:cs="宋体" w:hint="eastAsia"/>
          <w:noProof/>
        </w:rPr>
        <w:drawing>
          <wp:inline distT="0" distB="0" distL="0" distR="0" wp14:anchorId="0D600A41" wp14:editId="0A1138AE">
            <wp:extent cx="3498215" cy="35833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8215" cy="3583305"/>
                    </a:xfrm>
                    <a:prstGeom prst="rect">
                      <a:avLst/>
                    </a:prstGeom>
                    <a:noFill/>
                    <a:ln>
                      <a:noFill/>
                    </a:ln>
                  </pic:spPr>
                </pic:pic>
              </a:graphicData>
            </a:graphic>
          </wp:inline>
        </w:drawing>
      </w:r>
    </w:p>
    <w:p w14:paraId="2B414A9B" w14:textId="77777777" w:rsidR="00FB0366" w:rsidRDefault="00FB0366" w:rsidP="00FB0366">
      <w:pPr>
        <w:jc w:val="center"/>
        <w:rPr>
          <w:rFonts w:ascii="宋体" w:hAnsi="宋体" w:cs="宋体"/>
        </w:rPr>
      </w:pPr>
    </w:p>
    <w:p w14:paraId="02D7D5C8" w14:textId="24301B3F" w:rsidR="00FB0366" w:rsidRDefault="00FB0366" w:rsidP="00FB0366">
      <w:pPr>
        <w:jc w:val="left"/>
        <w:rPr>
          <w:rFonts w:ascii="宋体" w:hAnsi="宋体" w:cs="宋体"/>
        </w:rPr>
      </w:pPr>
      <w:r>
        <w:rPr>
          <w:rFonts w:ascii="宋体" w:hAnsi="宋体" w:cs="宋体" w:hint="eastAsia"/>
          <w:noProof/>
        </w:rPr>
        <w:lastRenderedPageBreak/>
        <w:drawing>
          <wp:inline distT="0" distB="0" distL="0" distR="0" wp14:anchorId="38761DF4" wp14:editId="6A06DBEE">
            <wp:extent cx="5273675" cy="39763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675" cy="3976370"/>
                    </a:xfrm>
                    <a:prstGeom prst="rect">
                      <a:avLst/>
                    </a:prstGeom>
                    <a:noFill/>
                    <a:ln>
                      <a:noFill/>
                    </a:ln>
                  </pic:spPr>
                </pic:pic>
              </a:graphicData>
            </a:graphic>
          </wp:inline>
        </w:drawing>
      </w:r>
    </w:p>
    <w:p w14:paraId="2D311959" w14:textId="52A115F0" w:rsidR="00FB0366" w:rsidRDefault="00FB0366" w:rsidP="00FB0366">
      <w:pPr>
        <w:jc w:val="center"/>
        <w:rPr>
          <w:rFonts w:ascii="宋体" w:hAnsi="宋体" w:cs="宋体"/>
        </w:rPr>
      </w:pPr>
      <w:r>
        <w:rPr>
          <w:rFonts w:ascii="宋体" w:hAnsi="宋体" w:cs="宋体" w:hint="eastAsia"/>
          <w:noProof/>
        </w:rPr>
        <w:drawing>
          <wp:inline distT="0" distB="0" distL="0" distR="0" wp14:anchorId="2667F847" wp14:editId="2C0B9007">
            <wp:extent cx="4720590" cy="3912870"/>
            <wp:effectExtent l="0" t="0" r="0" b="0"/>
            <wp:docPr id="3" name="图片 3" descr="1641958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164195832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0590" cy="3912870"/>
                    </a:xfrm>
                    <a:prstGeom prst="rect">
                      <a:avLst/>
                    </a:prstGeom>
                    <a:noFill/>
                    <a:ln>
                      <a:noFill/>
                    </a:ln>
                    <a:effectLst/>
                  </pic:spPr>
                </pic:pic>
              </a:graphicData>
            </a:graphic>
          </wp:inline>
        </w:drawing>
      </w:r>
    </w:p>
    <w:p w14:paraId="753A2CC2" w14:textId="77777777" w:rsidR="00FB0366" w:rsidRDefault="00FB0366" w:rsidP="00FB0366">
      <w:pPr>
        <w:spacing w:beforeLines="50" w:before="120" w:afterLines="50" w:after="120" w:line="360" w:lineRule="auto"/>
        <w:ind w:left="482"/>
        <w:rPr>
          <w:rFonts w:ascii="宋体" w:hAnsi="宋体"/>
          <w:b/>
          <w:sz w:val="24"/>
        </w:rPr>
      </w:pPr>
    </w:p>
    <w:p w14:paraId="3BEB538F" w14:textId="46D1AF2D" w:rsidR="00CA1AC9" w:rsidRPr="00B5758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lastRenderedPageBreak/>
        <w:t>以下工程量仅作参考，本项目由投标人包工包料（注明甲供材料除外），投标人勘踏现场后，应根据下表及结合现场实际情况综合考虑再进行报价。</w:t>
      </w:r>
    </w:p>
    <w:p w14:paraId="3BEB5391" w14:textId="23A626CD" w:rsidR="00CA1AC9" w:rsidRDefault="00B67EFF" w:rsidP="00F103F9">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3459"/>
        <w:gridCol w:w="846"/>
        <w:gridCol w:w="862"/>
        <w:gridCol w:w="965"/>
      </w:tblGrid>
      <w:tr w:rsidR="00FB1BB6" w:rsidRPr="00297674" w14:paraId="331B80E5" w14:textId="77777777" w:rsidTr="003616EF">
        <w:trPr>
          <w:trHeight w:val="369"/>
        </w:trPr>
        <w:tc>
          <w:tcPr>
            <w:tcW w:w="675" w:type="dxa"/>
            <w:vAlign w:val="center"/>
          </w:tcPr>
          <w:p w14:paraId="7B17C71C" w14:textId="77777777" w:rsidR="00FB1BB6" w:rsidRPr="00297674" w:rsidRDefault="00FB1BB6" w:rsidP="00AC03CC">
            <w:pPr>
              <w:jc w:val="center"/>
              <w:rPr>
                <w:rFonts w:ascii="宋体" w:hAnsi="宋体" w:cs="宋体"/>
                <w:sz w:val="24"/>
              </w:rPr>
            </w:pPr>
            <w:r w:rsidRPr="00297674">
              <w:rPr>
                <w:rFonts w:ascii="宋体" w:hAnsi="宋体" w:cs="宋体" w:hint="eastAsia"/>
                <w:sz w:val="24"/>
              </w:rPr>
              <w:t>序号</w:t>
            </w:r>
          </w:p>
        </w:tc>
        <w:tc>
          <w:tcPr>
            <w:tcW w:w="1843" w:type="dxa"/>
            <w:vAlign w:val="center"/>
          </w:tcPr>
          <w:p w14:paraId="5A3E84DE" w14:textId="77777777" w:rsidR="00FB1BB6" w:rsidRPr="00297674" w:rsidRDefault="00FB1BB6" w:rsidP="00AC03CC">
            <w:pPr>
              <w:jc w:val="center"/>
              <w:rPr>
                <w:rFonts w:ascii="宋体" w:hAnsi="宋体" w:cs="宋体"/>
                <w:sz w:val="24"/>
              </w:rPr>
            </w:pPr>
            <w:r w:rsidRPr="00297674">
              <w:rPr>
                <w:rFonts w:ascii="宋体" w:hAnsi="宋体" w:cs="宋体" w:hint="eastAsia"/>
                <w:sz w:val="24"/>
              </w:rPr>
              <w:t>项目名称</w:t>
            </w:r>
          </w:p>
        </w:tc>
        <w:tc>
          <w:tcPr>
            <w:tcW w:w="3459" w:type="dxa"/>
            <w:vAlign w:val="center"/>
          </w:tcPr>
          <w:p w14:paraId="2B7C10B1" w14:textId="77777777" w:rsidR="00FB1BB6" w:rsidRPr="00297674" w:rsidRDefault="00FB1BB6" w:rsidP="00AC03CC">
            <w:pPr>
              <w:jc w:val="center"/>
              <w:rPr>
                <w:rFonts w:ascii="宋体" w:hAnsi="宋体" w:cs="宋体"/>
                <w:sz w:val="24"/>
              </w:rPr>
            </w:pPr>
            <w:r w:rsidRPr="00297674">
              <w:rPr>
                <w:rFonts w:ascii="宋体" w:hAnsi="宋体" w:cs="宋体" w:hint="eastAsia"/>
                <w:sz w:val="24"/>
              </w:rPr>
              <w:t>项目特征</w:t>
            </w:r>
          </w:p>
        </w:tc>
        <w:tc>
          <w:tcPr>
            <w:tcW w:w="846" w:type="dxa"/>
            <w:vAlign w:val="center"/>
          </w:tcPr>
          <w:p w14:paraId="51991A2F" w14:textId="77777777" w:rsidR="00FB1BB6" w:rsidRPr="00297674" w:rsidRDefault="00FB1BB6" w:rsidP="00AC03CC">
            <w:pPr>
              <w:jc w:val="center"/>
              <w:rPr>
                <w:rFonts w:ascii="宋体" w:hAnsi="宋体" w:cs="宋体"/>
                <w:sz w:val="24"/>
              </w:rPr>
            </w:pPr>
            <w:r w:rsidRPr="00297674">
              <w:rPr>
                <w:rFonts w:ascii="宋体" w:hAnsi="宋体" w:cs="宋体" w:hint="eastAsia"/>
                <w:sz w:val="24"/>
              </w:rPr>
              <w:t>单位</w:t>
            </w:r>
          </w:p>
        </w:tc>
        <w:tc>
          <w:tcPr>
            <w:tcW w:w="862" w:type="dxa"/>
            <w:vAlign w:val="center"/>
          </w:tcPr>
          <w:p w14:paraId="798E6CA4" w14:textId="77777777" w:rsidR="00FB1BB6" w:rsidRPr="00297674" w:rsidRDefault="00FB1BB6" w:rsidP="00AC03CC">
            <w:pPr>
              <w:jc w:val="center"/>
              <w:rPr>
                <w:rFonts w:ascii="宋体" w:hAnsi="宋体" w:cs="宋体"/>
                <w:sz w:val="24"/>
              </w:rPr>
            </w:pPr>
            <w:r w:rsidRPr="00297674">
              <w:rPr>
                <w:rFonts w:ascii="宋体" w:hAnsi="宋体" w:cs="宋体" w:hint="eastAsia"/>
                <w:sz w:val="24"/>
              </w:rPr>
              <w:t>数量</w:t>
            </w:r>
          </w:p>
        </w:tc>
        <w:tc>
          <w:tcPr>
            <w:tcW w:w="965" w:type="dxa"/>
            <w:vAlign w:val="center"/>
          </w:tcPr>
          <w:p w14:paraId="67EABB2C" w14:textId="77777777" w:rsidR="00FB1BB6" w:rsidRPr="00297674" w:rsidRDefault="00FB1BB6" w:rsidP="00AC03CC">
            <w:pPr>
              <w:jc w:val="center"/>
              <w:rPr>
                <w:rFonts w:ascii="宋体" w:hAnsi="宋体" w:cs="宋体"/>
                <w:sz w:val="24"/>
              </w:rPr>
            </w:pPr>
            <w:r w:rsidRPr="00297674">
              <w:rPr>
                <w:rFonts w:ascii="宋体" w:hAnsi="宋体" w:cs="宋体" w:hint="eastAsia"/>
                <w:sz w:val="24"/>
              </w:rPr>
              <w:t>备注</w:t>
            </w:r>
          </w:p>
        </w:tc>
      </w:tr>
      <w:tr w:rsidR="00FB1BB6" w:rsidRPr="00297674" w14:paraId="1F0BC0B2" w14:textId="77777777" w:rsidTr="003616EF">
        <w:trPr>
          <w:trHeight w:val="604"/>
        </w:trPr>
        <w:tc>
          <w:tcPr>
            <w:tcW w:w="675" w:type="dxa"/>
            <w:vAlign w:val="center"/>
          </w:tcPr>
          <w:p w14:paraId="412C98F9" w14:textId="77777777" w:rsidR="00FB1BB6" w:rsidRPr="00297674" w:rsidRDefault="00FB1BB6" w:rsidP="00AC03CC">
            <w:pPr>
              <w:jc w:val="center"/>
              <w:rPr>
                <w:rFonts w:ascii="宋体" w:hAnsi="宋体" w:cs="宋体"/>
                <w:sz w:val="24"/>
              </w:rPr>
            </w:pPr>
            <w:r w:rsidRPr="00297674">
              <w:rPr>
                <w:rFonts w:ascii="宋体" w:hAnsi="宋体" w:cs="宋体" w:hint="eastAsia"/>
                <w:sz w:val="24"/>
              </w:rPr>
              <w:t>1</w:t>
            </w:r>
          </w:p>
        </w:tc>
        <w:tc>
          <w:tcPr>
            <w:tcW w:w="1843" w:type="dxa"/>
            <w:vAlign w:val="center"/>
          </w:tcPr>
          <w:p w14:paraId="66F562BE" w14:textId="77777777" w:rsidR="00FB1BB6" w:rsidRPr="00297674" w:rsidRDefault="00FB1BB6" w:rsidP="00AC03CC">
            <w:pPr>
              <w:rPr>
                <w:rFonts w:ascii="宋体" w:hAnsi="宋体" w:cs="宋体"/>
                <w:sz w:val="24"/>
              </w:rPr>
            </w:pPr>
            <w:r w:rsidRPr="00297674">
              <w:rPr>
                <w:rFonts w:ascii="宋体" w:hAnsi="宋体" w:cs="宋体" w:hint="eastAsia"/>
                <w:sz w:val="24"/>
              </w:rPr>
              <w:t>管道吊拉</w:t>
            </w:r>
          </w:p>
        </w:tc>
        <w:tc>
          <w:tcPr>
            <w:tcW w:w="3459" w:type="dxa"/>
          </w:tcPr>
          <w:p w14:paraId="6EDA0E81" w14:textId="77777777" w:rsidR="00FB1BB6" w:rsidRPr="00297674" w:rsidRDefault="00FB1BB6" w:rsidP="00AC03CC">
            <w:pPr>
              <w:rPr>
                <w:rFonts w:ascii="宋体" w:hAnsi="宋体" w:cs="宋体"/>
                <w:sz w:val="24"/>
              </w:rPr>
            </w:pPr>
            <w:r w:rsidRPr="00297674">
              <w:rPr>
                <w:rFonts w:ascii="宋体" w:hAnsi="宋体" w:cs="宋体" w:hint="eastAsia"/>
                <w:sz w:val="24"/>
              </w:rPr>
              <w:t>挂手动葫芦吊，千斤顶</w:t>
            </w:r>
          </w:p>
        </w:tc>
        <w:tc>
          <w:tcPr>
            <w:tcW w:w="846" w:type="dxa"/>
            <w:vAlign w:val="center"/>
          </w:tcPr>
          <w:p w14:paraId="3E6B51E4" w14:textId="77777777" w:rsidR="00FB1BB6" w:rsidRPr="00297674" w:rsidRDefault="00FB1BB6" w:rsidP="00AC03CC">
            <w:pPr>
              <w:jc w:val="center"/>
              <w:rPr>
                <w:rFonts w:ascii="宋体" w:hAnsi="宋体" w:cs="宋体"/>
                <w:sz w:val="24"/>
              </w:rPr>
            </w:pPr>
            <w:r w:rsidRPr="00297674">
              <w:rPr>
                <w:rFonts w:ascii="宋体" w:hAnsi="宋体" w:cs="宋体" w:hint="eastAsia"/>
                <w:sz w:val="24"/>
              </w:rPr>
              <w:t>项</w:t>
            </w:r>
          </w:p>
        </w:tc>
        <w:tc>
          <w:tcPr>
            <w:tcW w:w="862" w:type="dxa"/>
            <w:vAlign w:val="center"/>
          </w:tcPr>
          <w:p w14:paraId="36316861" w14:textId="77777777" w:rsidR="00FB1BB6" w:rsidRPr="00297674" w:rsidRDefault="00FB1BB6" w:rsidP="00AC03CC">
            <w:pPr>
              <w:jc w:val="center"/>
              <w:rPr>
                <w:rFonts w:ascii="宋体" w:hAnsi="宋体" w:cs="宋体"/>
                <w:sz w:val="24"/>
              </w:rPr>
            </w:pPr>
            <w:r w:rsidRPr="00297674">
              <w:rPr>
                <w:rFonts w:ascii="宋体" w:hAnsi="宋体" w:cs="宋体" w:hint="eastAsia"/>
                <w:sz w:val="24"/>
              </w:rPr>
              <w:t>1</w:t>
            </w:r>
          </w:p>
        </w:tc>
        <w:tc>
          <w:tcPr>
            <w:tcW w:w="965" w:type="dxa"/>
          </w:tcPr>
          <w:p w14:paraId="207E0ED5" w14:textId="77777777" w:rsidR="00FB1BB6" w:rsidRPr="00297674" w:rsidRDefault="00FB1BB6" w:rsidP="00AC03CC">
            <w:pPr>
              <w:jc w:val="center"/>
              <w:rPr>
                <w:rFonts w:ascii="宋体" w:hAnsi="宋体" w:cs="宋体"/>
                <w:sz w:val="24"/>
              </w:rPr>
            </w:pPr>
          </w:p>
        </w:tc>
      </w:tr>
      <w:tr w:rsidR="00FB1BB6" w:rsidRPr="00297674" w14:paraId="46C56E6A" w14:textId="77777777" w:rsidTr="003616EF">
        <w:trPr>
          <w:trHeight w:val="760"/>
        </w:trPr>
        <w:tc>
          <w:tcPr>
            <w:tcW w:w="675" w:type="dxa"/>
            <w:vAlign w:val="center"/>
          </w:tcPr>
          <w:p w14:paraId="20EC32CD" w14:textId="77777777" w:rsidR="00FB1BB6" w:rsidRPr="00297674" w:rsidRDefault="00FB1BB6" w:rsidP="00AC03CC">
            <w:pPr>
              <w:jc w:val="center"/>
              <w:rPr>
                <w:rFonts w:ascii="宋体" w:hAnsi="宋体" w:cs="宋体"/>
                <w:sz w:val="24"/>
              </w:rPr>
            </w:pPr>
            <w:r w:rsidRPr="00297674">
              <w:rPr>
                <w:rFonts w:ascii="宋体" w:hAnsi="宋体" w:cs="宋体" w:hint="eastAsia"/>
                <w:sz w:val="24"/>
              </w:rPr>
              <w:t>2</w:t>
            </w:r>
          </w:p>
        </w:tc>
        <w:tc>
          <w:tcPr>
            <w:tcW w:w="1843" w:type="dxa"/>
            <w:vAlign w:val="center"/>
          </w:tcPr>
          <w:p w14:paraId="2065968D" w14:textId="77777777" w:rsidR="00FB1BB6" w:rsidRPr="00297674" w:rsidRDefault="00FB1BB6" w:rsidP="00AC03CC">
            <w:pPr>
              <w:rPr>
                <w:rFonts w:ascii="宋体" w:hAnsi="宋体" w:cs="宋体"/>
                <w:sz w:val="24"/>
              </w:rPr>
            </w:pPr>
            <w:r w:rsidRPr="00297674">
              <w:rPr>
                <w:rFonts w:ascii="宋体" w:hAnsi="宋体" w:cs="宋体" w:hint="eastAsia"/>
                <w:sz w:val="24"/>
              </w:rPr>
              <w:t>管道切断及恢复</w:t>
            </w:r>
          </w:p>
        </w:tc>
        <w:tc>
          <w:tcPr>
            <w:tcW w:w="3459" w:type="dxa"/>
          </w:tcPr>
          <w:p w14:paraId="744D5BE9" w14:textId="77777777" w:rsidR="00FB1BB6" w:rsidRPr="00297674" w:rsidRDefault="00FB1BB6" w:rsidP="00AC03CC">
            <w:pPr>
              <w:rPr>
                <w:rFonts w:ascii="宋体" w:hAnsi="宋体" w:cs="宋体"/>
                <w:sz w:val="24"/>
              </w:rPr>
            </w:pPr>
            <w:r w:rsidRPr="00297674">
              <w:rPr>
                <w:rFonts w:ascii="宋体" w:hAnsi="宋体" w:cs="宋体" w:hint="eastAsia"/>
                <w:sz w:val="24"/>
              </w:rPr>
              <w:t>拆除保温层后切断</w:t>
            </w:r>
          </w:p>
          <w:p w14:paraId="56CBFECB" w14:textId="77777777" w:rsidR="00FB1BB6" w:rsidRPr="00297674" w:rsidRDefault="00FB1BB6" w:rsidP="00AC03CC">
            <w:pPr>
              <w:rPr>
                <w:rFonts w:ascii="宋体" w:hAnsi="宋体" w:cs="宋体"/>
                <w:sz w:val="24"/>
              </w:rPr>
            </w:pPr>
            <w:r w:rsidRPr="00297674">
              <w:rPr>
                <w:rFonts w:ascii="宋体" w:hAnsi="宋体" w:cs="宋体" w:hint="eastAsia"/>
                <w:sz w:val="24"/>
              </w:rPr>
              <w:t>待管道复位后接短管焊接恢复</w:t>
            </w:r>
          </w:p>
        </w:tc>
        <w:tc>
          <w:tcPr>
            <w:tcW w:w="846" w:type="dxa"/>
            <w:vAlign w:val="center"/>
          </w:tcPr>
          <w:p w14:paraId="6AFA830A" w14:textId="77777777" w:rsidR="00FB1BB6" w:rsidRPr="00297674" w:rsidRDefault="00FB1BB6" w:rsidP="00AC03CC">
            <w:pPr>
              <w:jc w:val="center"/>
              <w:rPr>
                <w:rFonts w:ascii="宋体" w:hAnsi="宋体" w:cs="宋体"/>
                <w:sz w:val="24"/>
              </w:rPr>
            </w:pPr>
            <w:r w:rsidRPr="00297674">
              <w:rPr>
                <w:rFonts w:ascii="宋体" w:hAnsi="宋体" w:cs="宋体" w:hint="eastAsia"/>
                <w:sz w:val="24"/>
              </w:rPr>
              <w:t>项</w:t>
            </w:r>
          </w:p>
        </w:tc>
        <w:tc>
          <w:tcPr>
            <w:tcW w:w="862" w:type="dxa"/>
            <w:vAlign w:val="center"/>
          </w:tcPr>
          <w:p w14:paraId="278219E9" w14:textId="77777777" w:rsidR="00FB1BB6" w:rsidRPr="00297674" w:rsidRDefault="00FB1BB6" w:rsidP="00AC03CC">
            <w:pPr>
              <w:jc w:val="center"/>
              <w:rPr>
                <w:rFonts w:ascii="宋体" w:hAnsi="宋体" w:cs="宋体"/>
                <w:sz w:val="24"/>
              </w:rPr>
            </w:pPr>
            <w:r w:rsidRPr="00297674">
              <w:rPr>
                <w:rFonts w:ascii="宋体" w:hAnsi="宋体" w:cs="宋体" w:hint="eastAsia"/>
                <w:sz w:val="24"/>
              </w:rPr>
              <w:t>1</w:t>
            </w:r>
          </w:p>
        </w:tc>
        <w:tc>
          <w:tcPr>
            <w:tcW w:w="965" w:type="dxa"/>
          </w:tcPr>
          <w:p w14:paraId="4528BC1D" w14:textId="77777777" w:rsidR="00FB1BB6" w:rsidRPr="00297674" w:rsidRDefault="00FB1BB6" w:rsidP="00AC03CC">
            <w:pPr>
              <w:jc w:val="center"/>
              <w:rPr>
                <w:rFonts w:ascii="宋体" w:hAnsi="宋体" w:cs="宋体"/>
                <w:sz w:val="24"/>
              </w:rPr>
            </w:pPr>
          </w:p>
        </w:tc>
      </w:tr>
      <w:tr w:rsidR="00FB1BB6" w:rsidRPr="00297674" w14:paraId="12A51E98" w14:textId="77777777" w:rsidTr="003616EF">
        <w:trPr>
          <w:trHeight w:val="1150"/>
        </w:trPr>
        <w:tc>
          <w:tcPr>
            <w:tcW w:w="675" w:type="dxa"/>
            <w:vAlign w:val="center"/>
          </w:tcPr>
          <w:p w14:paraId="1F29B618" w14:textId="77777777" w:rsidR="00FB1BB6" w:rsidRPr="00297674" w:rsidRDefault="00FB1BB6" w:rsidP="00AC03CC">
            <w:pPr>
              <w:jc w:val="center"/>
              <w:rPr>
                <w:rFonts w:ascii="宋体" w:hAnsi="宋体" w:cs="宋体"/>
                <w:sz w:val="24"/>
              </w:rPr>
            </w:pPr>
            <w:r w:rsidRPr="00297674">
              <w:rPr>
                <w:rFonts w:ascii="宋体" w:hAnsi="宋体" w:cs="宋体" w:hint="eastAsia"/>
                <w:sz w:val="24"/>
              </w:rPr>
              <w:t>3</w:t>
            </w:r>
          </w:p>
        </w:tc>
        <w:tc>
          <w:tcPr>
            <w:tcW w:w="1843" w:type="dxa"/>
            <w:vAlign w:val="center"/>
          </w:tcPr>
          <w:p w14:paraId="1E3B8B8A" w14:textId="77777777" w:rsidR="00FB1BB6" w:rsidRPr="00297674" w:rsidRDefault="00FB1BB6" w:rsidP="00AC03CC">
            <w:pPr>
              <w:rPr>
                <w:rFonts w:ascii="宋体" w:hAnsi="宋体" w:cs="宋体"/>
                <w:sz w:val="24"/>
              </w:rPr>
            </w:pPr>
            <w:r w:rsidRPr="00297674">
              <w:rPr>
                <w:rFonts w:ascii="宋体" w:hAnsi="宋体" w:cs="宋体" w:hint="eastAsia"/>
                <w:sz w:val="24"/>
              </w:rPr>
              <w:t>地面支架基础</w:t>
            </w:r>
          </w:p>
        </w:tc>
        <w:tc>
          <w:tcPr>
            <w:tcW w:w="3459" w:type="dxa"/>
          </w:tcPr>
          <w:p w14:paraId="6D64F849" w14:textId="77777777" w:rsidR="00FB1BB6" w:rsidRPr="00297674" w:rsidRDefault="00FB1BB6" w:rsidP="00AC03CC">
            <w:pPr>
              <w:rPr>
                <w:rFonts w:ascii="宋体" w:hAnsi="宋体" w:cs="宋体"/>
                <w:sz w:val="24"/>
              </w:rPr>
            </w:pPr>
            <w:r w:rsidRPr="00297674">
              <w:rPr>
                <w:rFonts w:ascii="宋体" w:hAnsi="宋体" w:cs="宋体" w:hint="eastAsia"/>
                <w:sz w:val="24"/>
              </w:rPr>
              <w:t>钢筋混凝土基础，埋深约0.5m，含开挖、钢筋、混凝土、模板、回填、运弃</w:t>
            </w:r>
          </w:p>
        </w:tc>
        <w:tc>
          <w:tcPr>
            <w:tcW w:w="846" w:type="dxa"/>
            <w:vAlign w:val="center"/>
          </w:tcPr>
          <w:p w14:paraId="5595E97A" w14:textId="77777777" w:rsidR="00FB1BB6" w:rsidRPr="00297674" w:rsidRDefault="00FB1BB6" w:rsidP="00AC03CC">
            <w:pPr>
              <w:jc w:val="center"/>
              <w:rPr>
                <w:rFonts w:ascii="宋体" w:hAnsi="宋体" w:cs="宋体"/>
                <w:sz w:val="24"/>
              </w:rPr>
            </w:pPr>
            <w:r w:rsidRPr="00297674">
              <w:rPr>
                <w:rFonts w:ascii="宋体" w:hAnsi="宋体" w:cs="宋体" w:hint="eastAsia"/>
                <w:sz w:val="24"/>
              </w:rPr>
              <w:t>项</w:t>
            </w:r>
          </w:p>
        </w:tc>
        <w:tc>
          <w:tcPr>
            <w:tcW w:w="862" w:type="dxa"/>
            <w:vAlign w:val="center"/>
          </w:tcPr>
          <w:p w14:paraId="732AC8F4" w14:textId="77777777" w:rsidR="00FB1BB6" w:rsidRPr="00297674" w:rsidRDefault="00FB1BB6" w:rsidP="00AC03CC">
            <w:pPr>
              <w:jc w:val="center"/>
              <w:rPr>
                <w:rFonts w:ascii="宋体" w:hAnsi="宋体" w:cs="宋体"/>
                <w:sz w:val="24"/>
              </w:rPr>
            </w:pPr>
            <w:r w:rsidRPr="00297674">
              <w:rPr>
                <w:rFonts w:ascii="宋体" w:hAnsi="宋体" w:cs="宋体" w:hint="eastAsia"/>
                <w:sz w:val="24"/>
              </w:rPr>
              <w:t>1</w:t>
            </w:r>
          </w:p>
        </w:tc>
        <w:tc>
          <w:tcPr>
            <w:tcW w:w="965" w:type="dxa"/>
          </w:tcPr>
          <w:p w14:paraId="4B6C3E76" w14:textId="77777777" w:rsidR="00FB1BB6" w:rsidRPr="00297674" w:rsidRDefault="00FB1BB6" w:rsidP="00AC03CC">
            <w:pPr>
              <w:jc w:val="center"/>
              <w:rPr>
                <w:rFonts w:ascii="宋体" w:hAnsi="宋体" w:cs="宋体"/>
                <w:sz w:val="24"/>
              </w:rPr>
            </w:pPr>
          </w:p>
        </w:tc>
      </w:tr>
      <w:tr w:rsidR="00FB1BB6" w:rsidRPr="00297674" w14:paraId="2469599A" w14:textId="77777777" w:rsidTr="003616EF">
        <w:trPr>
          <w:trHeight w:val="760"/>
        </w:trPr>
        <w:tc>
          <w:tcPr>
            <w:tcW w:w="675" w:type="dxa"/>
            <w:vAlign w:val="center"/>
          </w:tcPr>
          <w:p w14:paraId="63936C02" w14:textId="77777777" w:rsidR="00FB1BB6" w:rsidRPr="00297674" w:rsidRDefault="00FB1BB6" w:rsidP="00AC03CC">
            <w:pPr>
              <w:jc w:val="center"/>
              <w:rPr>
                <w:rFonts w:ascii="宋体" w:hAnsi="宋体" w:cs="宋体"/>
                <w:sz w:val="24"/>
              </w:rPr>
            </w:pPr>
            <w:r w:rsidRPr="00297674">
              <w:rPr>
                <w:rFonts w:ascii="宋体" w:hAnsi="宋体" w:cs="宋体" w:hint="eastAsia"/>
                <w:sz w:val="24"/>
              </w:rPr>
              <w:t>4</w:t>
            </w:r>
          </w:p>
        </w:tc>
        <w:tc>
          <w:tcPr>
            <w:tcW w:w="1843" w:type="dxa"/>
            <w:vAlign w:val="center"/>
          </w:tcPr>
          <w:p w14:paraId="29A36ACF" w14:textId="77777777" w:rsidR="00FB1BB6" w:rsidRPr="00297674" w:rsidRDefault="00FB1BB6" w:rsidP="00AC03CC">
            <w:pPr>
              <w:rPr>
                <w:rFonts w:ascii="宋体" w:hAnsi="宋体" w:cs="宋体"/>
                <w:sz w:val="24"/>
              </w:rPr>
            </w:pPr>
            <w:r w:rsidRPr="00297674">
              <w:rPr>
                <w:rFonts w:ascii="宋体" w:hAnsi="宋体" w:cs="宋体" w:hint="eastAsia"/>
                <w:sz w:val="24"/>
              </w:rPr>
              <w:t>地面支架</w:t>
            </w:r>
          </w:p>
        </w:tc>
        <w:tc>
          <w:tcPr>
            <w:tcW w:w="3459" w:type="dxa"/>
          </w:tcPr>
          <w:p w14:paraId="7D45581E" w14:textId="77777777" w:rsidR="00FB1BB6" w:rsidRPr="00297674" w:rsidRDefault="00FB1BB6" w:rsidP="00AC03CC">
            <w:pPr>
              <w:rPr>
                <w:rFonts w:ascii="宋体" w:hAnsi="宋体" w:cs="宋体"/>
                <w:sz w:val="24"/>
              </w:rPr>
            </w:pPr>
            <w:r w:rsidRPr="00297674">
              <w:rPr>
                <w:rFonts w:ascii="宋体" w:hAnsi="宋体" w:cs="宋体" w:hint="eastAsia"/>
                <w:sz w:val="24"/>
              </w:rPr>
              <w:t>制做安装，除锈防腐</w:t>
            </w:r>
          </w:p>
          <w:p w14:paraId="68527DB1" w14:textId="77777777" w:rsidR="00FB1BB6" w:rsidRPr="00297674" w:rsidRDefault="00FB1BB6" w:rsidP="00AC03CC">
            <w:pPr>
              <w:rPr>
                <w:rFonts w:ascii="宋体" w:hAnsi="宋体" w:cs="宋体"/>
                <w:sz w:val="24"/>
              </w:rPr>
            </w:pPr>
            <w:r w:rsidRPr="00297674">
              <w:rPr>
                <w:rFonts w:ascii="宋体" w:hAnsi="宋体" w:cs="宋体" w:hint="eastAsia"/>
                <w:sz w:val="24"/>
              </w:rPr>
              <w:t>预埋钢板，钢立管，弧形钢板</w:t>
            </w:r>
          </w:p>
        </w:tc>
        <w:tc>
          <w:tcPr>
            <w:tcW w:w="846" w:type="dxa"/>
            <w:vAlign w:val="center"/>
          </w:tcPr>
          <w:p w14:paraId="3FACE6D0" w14:textId="77777777" w:rsidR="00FB1BB6" w:rsidRPr="00297674" w:rsidRDefault="00FB1BB6" w:rsidP="00AC03CC">
            <w:pPr>
              <w:jc w:val="center"/>
              <w:rPr>
                <w:rFonts w:ascii="宋体" w:hAnsi="宋体" w:cs="宋体"/>
                <w:sz w:val="24"/>
              </w:rPr>
            </w:pPr>
            <w:r w:rsidRPr="00297674">
              <w:rPr>
                <w:rFonts w:ascii="宋体" w:hAnsi="宋体" w:cs="宋体" w:hint="eastAsia"/>
                <w:sz w:val="24"/>
              </w:rPr>
              <w:t>项</w:t>
            </w:r>
          </w:p>
        </w:tc>
        <w:tc>
          <w:tcPr>
            <w:tcW w:w="862" w:type="dxa"/>
            <w:vAlign w:val="center"/>
          </w:tcPr>
          <w:p w14:paraId="671F8889" w14:textId="77777777" w:rsidR="00FB1BB6" w:rsidRPr="00297674" w:rsidRDefault="00FB1BB6" w:rsidP="00AC03CC">
            <w:pPr>
              <w:jc w:val="center"/>
              <w:rPr>
                <w:rFonts w:ascii="宋体" w:hAnsi="宋体" w:cs="宋体"/>
                <w:sz w:val="24"/>
              </w:rPr>
            </w:pPr>
            <w:r w:rsidRPr="00297674">
              <w:rPr>
                <w:rFonts w:ascii="宋体" w:hAnsi="宋体" w:cs="宋体" w:hint="eastAsia"/>
                <w:sz w:val="24"/>
              </w:rPr>
              <w:t>1</w:t>
            </w:r>
          </w:p>
        </w:tc>
        <w:tc>
          <w:tcPr>
            <w:tcW w:w="965" w:type="dxa"/>
          </w:tcPr>
          <w:p w14:paraId="3FC5DAD8" w14:textId="77777777" w:rsidR="00FB1BB6" w:rsidRPr="00297674" w:rsidRDefault="00FB1BB6" w:rsidP="00AC03CC">
            <w:pPr>
              <w:jc w:val="center"/>
              <w:rPr>
                <w:rFonts w:ascii="宋体" w:hAnsi="宋体" w:cs="宋体"/>
                <w:sz w:val="24"/>
              </w:rPr>
            </w:pPr>
          </w:p>
        </w:tc>
      </w:tr>
      <w:tr w:rsidR="00FB1BB6" w:rsidRPr="00297674" w14:paraId="577E53C5" w14:textId="77777777" w:rsidTr="003616EF">
        <w:trPr>
          <w:trHeight w:val="760"/>
        </w:trPr>
        <w:tc>
          <w:tcPr>
            <w:tcW w:w="675" w:type="dxa"/>
            <w:vAlign w:val="center"/>
          </w:tcPr>
          <w:p w14:paraId="789F2735" w14:textId="77777777" w:rsidR="00FB1BB6" w:rsidRPr="00297674" w:rsidRDefault="00FB1BB6" w:rsidP="00AC03CC">
            <w:pPr>
              <w:jc w:val="center"/>
              <w:rPr>
                <w:rFonts w:ascii="宋体" w:hAnsi="宋体" w:cs="宋体"/>
                <w:sz w:val="24"/>
              </w:rPr>
            </w:pPr>
            <w:r w:rsidRPr="00297674">
              <w:rPr>
                <w:rFonts w:ascii="宋体" w:hAnsi="宋体" w:cs="宋体" w:hint="eastAsia"/>
                <w:sz w:val="24"/>
              </w:rPr>
              <w:t>5</w:t>
            </w:r>
          </w:p>
        </w:tc>
        <w:tc>
          <w:tcPr>
            <w:tcW w:w="1843" w:type="dxa"/>
            <w:vAlign w:val="center"/>
          </w:tcPr>
          <w:p w14:paraId="0CB01A49" w14:textId="77777777" w:rsidR="00FB1BB6" w:rsidRPr="00297674" w:rsidRDefault="00FB1BB6" w:rsidP="00AC03CC">
            <w:pPr>
              <w:rPr>
                <w:rFonts w:ascii="宋体" w:hAnsi="宋体" w:cs="宋体"/>
                <w:sz w:val="24"/>
              </w:rPr>
            </w:pPr>
            <w:r w:rsidRPr="00297674">
              <w:rPr>
                <w:rFonts w:ascii="宋体" w:hAnsi="宋体" w:cs="宋体" w:hint="eastAsia"/>
                <w:sz w:val="24"/>
              </w:rPr>
              <w:t>门架基础</w:t>
            </w:r>
          </w:p>
        </w:tc>
        <w:tc>
          <w:tcPr>
            <w:tcW w:w="3459" w:type="dxa"/>
          </w:tcPr>
          <w:p w14:paraId="5AED2A13" w14:textId="77777777" w:rsidR="00FB1BB6" w:rsidRPr="00297674" w:rsidRDefault="00FB1BB6" w:rsidP="00AC03CC">
            <w:pPr>
              <w:rPr>
                <w:rFonts w:ascii="宋体" w:hAnsi="宋体" w:cs="宋体"/>
                <w:sz w:val="24"/>
              </w:rPr>
            </w:pPr>
            <w:r w:rsidRPr="00297674">
              <w:rPr>
                <w:rFonts w:ascii="宋体" w:hAnsi="宋体" w:cs="宋体" w:hint="eastAsia"/>
                <w:sz w:val="24"/>
              </w:rPr>
              <w:t>钢筋混凝土基础，含钢筋、混凝土、模板</w:t>
            </w:r>
          </w:p>
        </w:tc>
        <w:tc>
          <w:tcPr>
            <w:tcW w:w="846" w:type="dxa"/>
            <w:vAlign w:val="center"/>
          </w:tcPr>
          <w:p w14:paraId="577406A6" w14:textId="77777777" w:rsidR="00FB1BB6" w:rsidRPr="00297674" w:rsidRDefault="00FB1BB6" w:rsidP="00AC03CC">
            <w:pPr>
              <w:jc w:val="center"/>
              <w:rPr>
                <w:rFonts w:ascii="宋体" w:hAnsi="宋体" w:cs="宋体"/>
                <w:sz w:val="24"/>
              </w:rPr>
            </w:pPr>
            <w:r w:rsidRPr="00297674">
              <w:rPr>
                <w:rFonts w:ascii="宋体" w:hAnsi="宋体" w:cs="宋体" w:hint="eastAsia"/>
                <w:sz w:val="24"/>
              </w:rPr>
              <w:t>项</w:t>
            </w:r>
          </w:p>
        </w:tc>
        <w:tc>
          <w:tcPr>
            <w:tcW w:w="862" w:type="dxa"/>
            <w:vAlign w:val="center"/>
          </w:tcPr>
          <w:p w14:paraId="192FEFCA" w14:textId="77777777" w:rsidR="00FB1BB6" w:rsidRPr="00297674" w:rsidRDefault="00FB1BB6" w:rsidP="00AC03CC">
            <w:pPr>
              <w:jc w:val="center"/>
              <w:rPr>
                <w:rFonts w:ascii="宋体" w:hAnsi="宋体" w:cs="宋体"/>
                <w:sz w:val="24"/>
              </w:rPr>
            </w:pPr>
            <w:r w:rsidRPr="00297674">
              <w:rPr>
                <w:rFonts w:ascii="宋体" w:hAnsi="宋体" w:cs="宋体" w:hint="eastAsia"/>
                <w:sz w:val="24"/>
              </w:rPr>
              <w:t>1</w:t>
            </w:r>
          </w:p>
        </w:tc>
        <w:tc>
          <w:tcPr>
            <w:tcW w:w="965" w:type="dxa"/>
          </w:tcPr>
          <w:p w14:paraId="5F0ED7EC" w14:textId="77777777" w:rsidR="00FB1BB6" w:rsidRPr="00297674" w:rsidRDefault="00FB1BB6" w:rsidP="00AC03CC">
            <w:pPr>
              <w:jc w:val="center"/>
              <w:rPr>
                <w:rFonts w:ascii="宋体" w:hAnsi="宋体" w:cs="宋体"/>
                <w:sz w:val="24"/>
              </w:rPr>
            </w:pPr>
          </w:p>
        </w:tc>
      </w:tr>
      <w:tr w:rsidR="00FB1BB6" w:rsidRPr="00297674" w14:paraId="121217A4" w14:textId="77777777" w:rsidTr="003616EF">
        <w:trPr>
          <w:trHeight w:val="739"/>
        </w:trPr>
        <w:tc>
          <w:tcPr>
            <w:tcW w:w="675" w:type="dxa"/>
            <w:vAlign w:val="center"/>
          </w:tcPr>
          <w:p w14:paraId="2460A102" w14:textId="77777777" w:rsidR="00FB1BB6" w:rsidRPr="00297674" w:rsidRDefault="00FB1BB6" w:rsidP="00AC03CC">
            <w:pPr>
              <w:jc w:val="center"/>
              <w:rPr>
                <w:rFonts w:ascii="宋体" w:hAnsi="宋体" w:cs="宋体"/>
                <w:sz w:val="24"/>
              </w:rPr>
            </w:pPr>
            <w:r w:rsidRPr="00297674">
              <w:rPr>
                <w:rFonts w:ascii="宋体" w:hAnsi="宋体" w:cs="宋体" w:hint="eastAsia"/>
                <w:sz w:val="24"/>
              </w:rPr>
              <w:t>6</w:t>
            </w:r>
          </w:p>
        </w:tc>
        <w:tc>
          <w:tcPr>
            <w:tcW w:w="1843" w:type="dxa"/>
            <w:vAlign w:val="center"/>
          </w:tcPr>
          <w:p w14:paraId="2A0D878B" w14:textId="77777777" w:rsidR="00FB1BB6" w:rsidRPr="00297674" w:rsidRDefault="00FB1BB6" w:rsidP="00AC03CC">
            <w:pPr>
              <w:rPr>
                <w:rFonts w:ascii="宋体" w:hAnsi="宋体" w:cs="宋体"/>
                <w:sz w:val="24"/>
              </w:rPr>
            </w:pPr>
            <w:r w:rsidRPr="00297674">
              <w:rPr>
                <w:rFonts w:ascii="宋体" w:hAnsi="宋体" w:cs="宋体" w:hint="eastAsia"/>
                <w:sz w:val="24"/>
              </w:rPr>
              <w:t>门式支架</w:t>
            </w:r>
          </w:p>
        </w:tc>
        <w:tc>
          <w:tcPr>
            <w:tcW w:w="3459" w:type="dxa"/>
          </w:tcPr>
          <w:p w14:paraId="6415B3B7" w14:textId="77777777" w:rsidR="00FB1BB6" w:rsidRPr="00297674" w:rsidRDefault="00FB1BB6" w:rsidP="00AC03CC">
            <w:pPr>
              <w:rPr>
                <w:rFonts w:ascii="宋体" w:hAnsi="宋体" w:cs="宋体"/>
                <w:sz w:val="24"/>
              </w:rPr>
            </w:pPr>
            <w:r w:rsidRPr="00297674">
              <w:rPr>
                <w:rFonts w:ascii="宋体" w:hAnsi="宋体" w:cs="宋体" w:hint="eastAsia"/>
                <w:sz w:val="24"/>
              </w:rPr>
              <w:t>制做安装，除锈防腐</w:t>
            </w:r>
          </w:p>
          <w:p w14:paraId="2F9C539D" w14:textId="77777777" w:rsidR="00FB1BB6" w:rsidRPr="00297674" w:rsidRDefault="00FB1BB6" w:rsidP="00AC03CC">
            <w:pPr>
              <w:rPr>
                <w:rFonts w:ascii="宋体" w:hAnsi="宋体" w:cs="宋体"/>
                <w:sz w:val="24"/>
              </w:rPr>
            </w:pPr>
            <w:r w:rsidRPr="00297674">
              <w:rPr>
                <w:rFonts w:ascii="宋体" w:hAnsi="宋体" w:cs="宋体" w:hint="eastAsia"/>
                <w:sz w:val="24"/>
              </w:rPr>
              <w:t>预埋钢板，各规格型钢</w:t>
            </w:r>
          </w:p>
        </w:tc>
        <w:tc>
          <w:tcPr>
            <w:tcW w:w="846" w:type="dxa"/>
            <w:vAlign w:val="center"/>
          </w:tcPr>
          <w:p w14:paraId="1B40899A" w14:textId="77777777" w:rsidR="00FB1BB6" w:rsidRPr="00297674" w:rsidRDefault="00FB1BB6" w:rsidP="00AC03CC">
            <w:pPr>
              <w:jc w:val="center"/>
              <w:rPr>
                <w:rFonts w:ascii="宋体" w:hAnsi="宋体" w:cs="宋体"/>
                <w:sz w:val="24"/>
              </w:rPr>
            </w:pPr>
            <w:r w:rsidRPr="00297674">
              <w:rPr>
                <w:rFonts w:ascii="宋体" w:hAnsi="宋体" w:cs="宋体" w:hint="eastAsia"/>
                <w:sz w:val="24"/>
              </w:rPr>
              <w:t>项</w:t>
            </w:r>
          </w:p>
        </w:tc>
        <w:tc>
          <w:tcPr>
            <w:tcW w:w="862" w:type="dxa"/>
            <w:vAlign w:val="center"/>
          </w:tcPr>
          <w:p w14:paraId="15EB8B13" w14:textId="77777777" w:rsidR="00FB1BB6" w:rsidRPr="00297674" w:rsidRDefault="00FB1BB6" w:rsidP="00AC03CC">
            <w:pPr>
              <w:jc w:val="center"/>
              <w:rPr>
                <w:rFonts w:ascii="宋体" w:hAnsi="宋体" w:cs="宋体"/>
                <w:sz w:val="24"/>
              </w:rPr>
            </w:pPr>
            <w:r w:rsidRPr="00297674">
              <w:rPr>
                <w:rFonts w:ascii="宋体" w:hAnsi="宋体" w:cs="宋体" w:hint="eastAsia"/>
                <w:sz w:val="24"/>
              </w:rPr>
              <w:t>1</w:t>
            </w:r>
          </w:p>
        </w:tc>
        <w:tc>
          <w:tcPr>
            <w:tcW w:w="965" w:type="dxa"/>
          </w:tcPr>
          <w:p w14:paraId="08431F3D" w14:textId="77777777" w:rsidR="00FB1BB6" w:rsidRPr="00297674" w:rsidRDefault="00FB1BB6" w:rsidP="00AC03CC">
            <w:pPr>
              <w:jc w:val="center"/>
              <w:rPr>
                <w:rFonts w:ascii="宋体" w:hAnsi="宋体" w:cs="宋体"/>
                <w:sz w:val="24"/>
              </w:rPr>
            </w:pPr>
          </w:p>
        </w:tc>
      </w:tr>
      <w:tr w:rsidR="00FB1BB6" w:rsidRPr="00297674" w14:paraId="1DB1A4DB" w14:textId="77777777" w:rsidTr="003616EF">
        <w:trPr>
          <w:trHeight w:val="760"/>
        </w:trPr>
        <w:tc>
          <w:tcPr>
            <w:tcW w:w="675" w:type="dxa"/>
            <w:vAlign w:val="center"/>
          </w:tcPr>
          <w:p w14:paraId="5B21B60F" w14:textId="77777777" w:rsidR="00FB1BB6" w:rsidRPr="00297674" w:rsidRDefault="00FB1BB6" w:rsidP="00AC03CC">
            <w:pPr>
              <w:jc w:val="center"/>
              <w:rPr>
                <w:rFonts w:ascii="宋体" w:hAnsi="宋体" w:cs="宋体"/>
                <w:sz w:val="24"/>
              </w:rPr>
            </w:pPr>
            <w:r w:rsidRPr="00297674">
              <w:rPr>
                <w:rFonts w:ascii="宋体" w:hAnsi="宋体" w:cs="宋体" w:hint="eastAsia"/>
                <w:sz w:val="24"/>
              </w:rPr>
              <w:t>7</w:t>
            </w:r>
          </w:p>
        </w:tc>
        <w:tc>
          <w:tcPr>
            <w:tcW w:w="1843" w:type="dxa"/>
            <w:vAlign w:val="center"/>
          </w:tcPr>
          <w:p w14:paraId="3752423B" w14:textId="77777777" w:rsidR="00FB1BB6" w:rsidRPr="00297674" w:rsidRDefault="00FB1BB6" w:rsidP="00AC03CC">
            <w:pPr>
              <w:rPr>
                <w:rFonts w:ascii="宋体" w:hAnsi="宋体" w:cs="宋体"/>
                <w:sz w:val="24"/>
              </w:rPr>
            </w:pPr>
            <w:r w:rsidRPr="00297674">
              <w:rPr>
                <w:rFonts w:ascii="宋体" w:hAnsi="宋体" w:cs="宋体" w:hint="eastAsia"/>
                <w:sz w:val="24"/>
              </w:rPr>
              <w:t>原立管支架恢复</w:t>
            </w:r>
          </w:p>
        </w:tc>
        <w:tc>
          <w:tcPr>
            <w:tcW w:w="3459" w:type="dxa"/>
          </w:tcPr>
          <w:p w14:paraId="69C390AC" w14:textId="77777777" w:rsidR="00FB1BB6" w:rsidRPr="00297674" w:rsidRDefault="00FB1BB6" w:rsidP="00AC03CC">
            <w:pPr>
              <w:rPr>
                <w:rFonts w:ascii="宋体" w:hAnsi="宋体" w:cs="宋体"/>
                <w:sz w:val="24"/>
              </w:rPr>
            </w:pPr>
            <w:r w:rsidRPr="00297674">
              <w:rPr>
                <w:rFonts w:ascii="宋体" w:hAnsi="宋体" w:cs="宋体" w:hint="eastAsia"/>
                <w:sz w:val="24"/>
              </w:rPr>
              <w:t>拆除原支架，重新做支架</w:t>
            </w:r>
          </w:p>
        </w:tc>
        <w:tc>
          <w:tcPr>
            <w:tcW w:w="846" w:type="dxa"/>
            <w:vAlign w:val="center"/>
          </w:tcPr>
          <w:p w14:paraId="0E91FC04" w14:textId="77777777" w:rsidR="00FB1BB6" w:rsidRPr="00297674" w:rsidRDefault="00FB1BB6" w:rsidP="00AC03CC">
            <w:pPr>
              <w:jc w:val="center"/>
              <w:rPr>
                <w:rFonts w:ascii="宋体" w:hAnsi="宋体" w:cs="宋体"/>
                <w:sz w:val="24"/>
              </w:rPr>
            </w:pPr>
            <w:r w:rsidRPr="00297674">
              <w:rPr>
                <w:rFonts w:ascii="宋体" w:hAnsi="宋体" w:cs="宋体" w:hint="eastAsia"/>
                <w:sz w:val="24"/>
              </w:rPr>
              <w:t>项</w:t>
            </w:r>
          </w:p>
        </w:tc>
        <w:tc>
          <w:tcPr>
            <w:tcW w:w="862" w:type="dxa"/>
            <w:vAlign w:val="center"/>
          </w:tcPr>
          <w:p w14:paraId="117DDDA7" w14:textId="77777777" w:rsidR="00FB1BB6" w:rsidRPr="00297674" w:rsidRDefault="00FB1BB6" w:rsidP="00AC03CC">
            <w:pPr>
              <w:jc w:val="center"/>
              <w:rPr>
                <w:rFonts w:ascii="宋体" w:hAnsi="宋体" w:cs="宋体"/>
                <w:sz w:val="24"/>
              </w:rPr>
            </w:pPr>
            <w:r w:rsidRPr="00297674">
              <w:rPr>
                <w:rFonts w:ascii="宋体" w:hAnsi="宋体" w:cs="宋体" w:hint="eastAsia"/>
                <w:sz w:val="24"/>
              </w:rPr>
              <w:t>1</w:t>
            </w:r>
          </w:p>
        </w:tc>
        <w:tc>
          <w:tcPr>
            <w:tcW w:w="965" w:type="dxa"/>
          </w:tcPr>
          <w:p w14:paraId="24AD0BFD" w14:textId="77777777" w:rsidR="00FB1BB6" w:rsidRPr="00297674" w:rsidRDefault="00FB1BB6" w:rsidP="00AC03CC">
            <w:pPr>
              <w:jc w:val="center"/>
              <w:rPr>
                <w:rFonts w:ascii="宋体" w:hAnsi="宋体" w:cs="宋体"/>
                <w:sz w:val="24"/>
              </w:rPr>
            </w:pPr>
          </w:p>
        </w:tc>
      </w:tr>
      <w:tr w:rsidR="00FB1BB6" w:rsidRPr="00297674" w14:paraId="472FE2D6" w14:textId="77777777" w:rsidTr="003616EF">
        <w:trPr>
          <w:trHeight w:val="760"/>
        </w:trPr>
        <w:tc>
          <w:tcPr>
            <w:tcW w:w="675" w:type="dxa"/>
            <w:vAlign w:val="center"/>
          </w:tcPr>
          <w:p w14:paraId="430E2506" w14:textId="77777777" w:rsidR="00FB1BB6" w:rsidRPr="00297674" w:rsidRDefault="00FB1BB6" w:rsidP="00AC03CC">
            <w:pPr>
              <w:jc w:val="center"/>
              <w:rPr>
                <w:rFonts w:ascii="宋体" w:hAnsi="宋体" w:cs="宋体"/>
                <w:sz w:val="24"/>
              </w:rPr>
            </w:pPr>
            <w:r w:rsidRPr="00297674">
              <w:rPr>
                <w:rFonts w:ascii="宋体" w:hAnsi="宋体" w:cs="宋体" w:hint="eastAsia"/>
                <w:sz w:val="24"/>
              </w:rPr>
              <w:t>8</w:t>
            </w:r>
          </w:p>
        </w:tc>
        <w:tc>
          <w:tcPr>
            <w:tcW w:w="1843" w:type="dxa"/>
            <w:vAlign w:val="center"/>
          </w:tcPr>
          <w:p w14:paraId="10AF2B41" w14:textId="77777777" w:rsidR="00FB1BB6" w:rsidRPr="00297674" w:rsidRDefault="00FB1BB6" w:rsidP="00AC03CC">
            <w:pPr>
              <w:rPr>
                <w:rFonts w:ascii="宋体" w:hAnsi="宋体" w:cs="宋体"/>
                <w:sz w:val="24"/>
              </w:rPr>
            </w:pPr>
            <w:r w:rsidRPr="00297674">
              <w:rPr>
                <w:rFonts w:ascii="宋体" w:hAnsi="宋体" w:cs="宋体" w:hint="eastAsia"/>
                <w:sz w:val="24"/>
              </w:rPr>
              <w:t>原有吊架恢复</w:t>
            </w:r>
          </w:p>
        </w:tc>
        <w:tc>
          <w:tcPr>
            <w:tcW w:w="3459" w:type="dxa"/>
          </w:tcPr>
          <w:p w14:paraId="2B1B0873" w14:textId="77777777" w:rsidR="00FB1BB6" w:rsidRPr="00297674" w:rsidRDefault="00FB1BB6" w:rsidP="00AC03CC">
            <w:pPr>
              <w:rPr>
                <w:rFonts w:ascii="宋体" w:hAnsi="宋体" w:cs="宋体"/>
                <w:sz w:val="24"/>
              </w:rPr>
            </w:pPr>
            <w:r w:rsidRPr="00297674">
              <w:rPr>
                <w:rFonts w:ascii="宋体" w:hAnsi="宋体" w:cs="宋体" w:hint="eastAsia"/>
                <w:sz w:val="24"/>
              </w:rPr>
              <w:t>变形构件替换，底部加焊槽钢</w:t>
            </w:r>
          </w:p>
        </w:tc>
        <w:tc>
          <w:tcPr>
            <w:tcW w:w="846" w:type="dxa"/>
            <w:vAlign w:val="center"/>
          </w:tcPr>
          <w:p w14:paraId="471FE138" w14:textId="77777777" w:rsidR="00FB1BB6" w:rsidRPr="00297674" w:rsidRDefault="00FB1BB6" w:rsidP="00AC03CC">
            <w:pPr>
              <w:jc w:val="center"/>
              <w:rPr>
                <w:rFonts w:ascii="宋体" w:hAnsi="宋体" w:cs="宋体"/>
                <w:sz w:val="24"/>
              </w:rPr>
            </w:pPr>
            <w:r w:rsidRPr="00297674">
              <w:rPr>
                <w:rFonts w:ascii="宋体" w:hAnsi="宋体" w:cs="宋体" w:hint="eastAsia"/>
                <w:sz w:val="24"/>
              </w:rPr>
              <w:t>个</w:t>
            </w:r>
          </w:p>
        </w:tc>
        <w:tc>
          <w:tcPr>
            <w:tcW w:w="862" w:type="dxa"/>
            <w:vAlign w:val="center"/>
          </w:tcPr>
          <w:p w14:paraId="2D0FF916" w14:textId="77777777" w:rsidR="00FB1BB6" w:rsidRPr="00297674" w:rsidRDefault="00FB1BB6" w:rsidP="00AC03CC">
            <w:pPr>
              <w:jc w:val="center"/>
              <w:rPr>
                <w:rFonts w:ascii="宋体" w:hAnsi="宋体" w:cs="宋体"/>
                <w:sz w:val="24"/>
              </w:rPr>
            </w:pPr>
            <w:r w:rsidRPr="00297674">
              <w:rPr>
                <w:rFonts w:ascii="宋体" w:hAnsi="宋体" w:cs="宋体" w:hint="eastAsia"/>
                <w:sz w:val="24"/>
              </w:rPr>
              <w:t>2</w:t>
            </w:r>
          </w:p>
        </w:tc>
        <w:tc>
          <w:tcPr>
            <w:tcW w:w="965" w:type="dxa"/>
          </w:tcPr>
          <w:p w14:paraId="58D38F5E" w14:textId="77777777" w:rsidR="00FB1BB6" w:rsidRPr="00297674" w:rsidRDefault="00FB1BB6" w:rsidP="00AC03CC">
            <w:pPr>
              <w:jc w:val="center"/>
              <w:rPr>
                <w:rFonts w:ascii="宋体" w:hAnsi="宋体" w:cs="宋体"/>
                <w:sz w:val="24"/>
              </w:rPr>
            </w:pPr>
          </w:p>
        </w:tc>
      </w:tr>
      <w:tr w:rsidR="00FB1BB6" w:rsidRPr="00297674" w14:paraId="76E931F0" w14:textId="77777777" w:rsidTr="003616EF">
        <w:trPr>
          <w:trHeight w:val="1150"/>
        </w:trPr>
        <w:tc>
          <w:tcPr>
            <w:tcW w:w="675" w:type="dxa"/>
            <w:vAlign w:val="center"/>
          </w:tcPr>
          <w:p w14:paraId="131E15D8" w14:textId="77777777" w:rsidR="00FB1BB6" w:rsidRPr="00297674" w:rsidRDefault="00FB1BB6" w:rsidP="00AC03CC">
            <w:pPr>
              <w:jc w:val="center"/>
              <w:rPr>
                <w:rFonts w:ascii="宋体" w:hAnsi="宋体" w:cs="宋体"/>
                <w:sz w:val="24"/>
              </w:rPr>
            </w:pPr>
            <w:r w:rsidRPr="00297674">
              <w:rPr>
                <w:rFonts w:ascii="宋体" w:hAnsi="宋体" w:cs="宋体" w:hint="eastAsia"/>
                <w:sz w:val="24"/>
              </w:rPr>
              <w:t>9</w:t>
            </w:r>
          </w:p>
        </w:tc>
        <w:tc>
          <w:tcPr>
            <w:tcW w:w="1843" w:type="dxa"/>
            <w:vAlign w:val="center"/>
          </w:tcPr>
          <w:p w14:paraId="0438BABE" w14:textId="77777777" w:rsidR="00FB1BB6" w:rsidRPr="00297674" w:rsidRDefault="00FB1BB6" w:rsidP="00AC03CC">
            <w:pPr>
              <w:rPr>
                <w:rFonts w:ascii="宋体" w:hAnsi="宋体" w:cs="宋体"/>
                <w:sz w:val="24"/>
              </w:rPr>
            </w:pPr>
            <w:r w:rsidRPr="00297674">
              <w:rPr>
                <w:rFonts w:ascii="宋体" w:hAnsi="宋体" w:cs="宋体" w:hint="eastAsia"/>
                <w:sz w:val="24"/>
              </w:rPr>
              <w:t>管托</w:t>
            </w:r>
          </w:p>
        </w:tc>
        <w:tc>
          <w:tcPr>
            <w:tcW w:w="3459" w:type="dxa"/>
          </w:tcPr>
          <w:p w14:paraId="0F60B224" w14:textId="77777777" w:rsidR="00FB1BB6" w:rsidRPr="00297674" w:rsidRDefault="00FB1BB6" w:rsidP="00AC03CC">
            <w:pPr>
              <w:rPr>
                <w:rFonts w:ascii="宋体" w:hAnsi="宋体" w:cs="宋体"/>
                <w:sz w:val="24"/>
              </w:rPr>
            </w:pPr>
            <w:r w:rsidRPr="00297674">
              <w:rPr>
                <w:rFonts w:ascii="宋体" w:hAnsi="宋体" w:cs="宋体" w:hint="eastAsia"/>
                <w:sz w:val="24"/>
              </w:rPr>
              <w:t>木管托</w:t>
            </w:r>
          </w:p>
          <w:p w14:paraId="0B9EBB84" w14:textId="77777777" w:rsidR="00FB1BB6" w:rsidRPr="00297674" w:rsidRDefault="00FB1BB6" w:rsidP="00AC03CC">
            <w:pPr>
              <w:rPr>
                <w:rFonts w:ascii="宋体" w:hAnsi="宋体" w:cs="宋体"/>
                <w:sz w:val="24"/>
              </w:rPr>
            </w:pPr>
            <w:r w:rsidRPr="00297674">
              <w:rPr>
                <w:rFonts w:ascii="宋体" w:hAnsi="宋体" w:cs="宋体" w:hint="eastAsia"/>
                <w:sz w:val="24"/>
              </w:rPr>
              <w:t>原有吊架管托更换，新建门式支架新设</w:t>
            </w:r>
          </w:p>
        </w:tc>
        <w:tc>
          <w:tcPr>
            <w:tcW w:w="846" w:type="dxa"/>
            <w:vAlign w:val="center"/>
          </w:tcPr>
          <w:p w14:paraId="638C5F6A" w14:textId="77777777" w:rsidR="00FB1BB6" w:rsidRPr="00297674" w:rsidRDefault="00FB1BB6" w:rsidP="00AC03CC">
            <w:pPr>
              <w:jc w:val="center"/>
              <w:rPr>
                <w:rFonts w:ascii="宋体" w:hAnsi="宋体" w:cs="宋体"/>
                <w:sz w:val="24"/>
              </w:rPr>
            </w:pPr>
            <w:r w:rsidRPr="00297674">
              <w:rPr>
                <w:rFonts w:ascii="宋体" w:hAnsi="宋体" w:cs="宋体" w:hint="eastAsia"/>
                <w:sz w:val="24"/>
              </w:rPr>
              <w:t>个</w:t>
            </w:r>
          </w:p>
        </w:tc>
        <w:tc>
          <w:tcPr>
            <w:tcW w:w="862" w:type="dxa"/>
            <w:vAlign w:val="center"/>
          </w:tcPr>
          <w:p w14:paraId="1B3542A5" w14:textId="77777777" w:rsidR="00FB1BB6" w:rsidRPr="00297674" w:rsidRDefault="00FB1BB6" w:rsidP="00AC03CC">
            <w:pPr>
              <w:jc w:val="center"/>
              <w:rPr>
                <w:rFonts w:ascii="宋体" w:hAnsi="宋体" w:cs="宋体"/>
                <w:sz w:val="24"/>
              </w:rPr>
            </w:pPr>
            <w:r w:rsidRPr="00297674">
              <w:rPr>
                <w:rFonts w:ascii="宋体" w:hAnsi="宋体" w:cs="宋体" w:hint="eastAsia"/>
                <w:sz w:val="24"/>
              </w:rPr>
              <w:t>3</w:t>
            </w:r>
          </w:p>
        </w:tc>
        <w:tc>
          <w:tcPr>
            <w:tcW w:w="965" w:type="dxa"/>
          </w:tcPr>
          <w:p w14:paraId="654A8550" w14:textId="77777777" w:rsidR="00FB1BB6" w:rsidRPr="00297674" w:rsidRDefault="00FB1BB6" w:rsidP="00AC03CC">
            <w:pPr>
              <w:jc w:val="center"/>
              <w:rPr>
                <w:rFonts w:ascii="宋体" w:hAnsi="宋体" w:cs="宋体"/>
                <w:sz w:val="24"/>
              </w:rPr>
            </w:pPr>
          </w:p>
        </w:tc>
      </w:tr>
      <w:tr w:rsidR="00FB1BB6" w:rsidRPr="00297674" w14:paraId="51AD5097" w14:textId="77777777" w:rsidTr="003616EF">
        <w:trPr>
          <w:trHeight w:val="1129"/>
        </w:trPr>
        <w:tc>
          <w:tcPr>
            <w:tcW w:w="675" w:type="dxa"/>
            <w:vAlign w:val="center"/>
          </w:tcPr>
          <w:p w14:paraId="6B2DC942" w14:textId="77777777" w:rsidR="00FB1BB6" w:rsidRPr="00297674" w:rsidRDefault="00FB1BB6" w:rsidP="00AC03CC">
            <w:pPr>
              <w:jc w:val="center"/>
              <w:rPr>
                <w:rFonts w:ascii="宋体" w:hAnsi="宋体" w:cs="宋体"/>
                <w:sz w:val="24"/>
              </w:rPr>
            </w:pPr>
            <w:r w:rsidRPr="00297674">
              <w:rPr>
                <w:rFonts w:ascii="宋体" w:hAnsi="宋体" w:cs="宋体" w:hint="eastAsia"/>
                <w:sz w:val="24"/>
              </w:rPr>
              <w:t>10</w:t>
            </w:r>
          </w:p>
        </w:tc>
        <w:tc>
          <w:tcPr>
            <w:tcW w:w="1843" w:type="dxa"/>
            <w:vAlign w:val="center"/>
          </w:tcPr>
          <w:p w14:paraId="568ED998" w14:textId="77777777" w:rsidR="00FB1BB6" w:rsidRPr="00297674" w:rsidRDefault="00FB1BB6" w:rsidP="00AC03CC">
            <w:pPr>
              <w:rPr>
                <w:rFonts w:ascii="宋体" w:hAnsi="宋体" w:cs="宋体"/>
                <w:sz w:val="24"/>
              </w:rPr>
            </w:pPr>
            <w:r w:rsidRPr="00297674">
              <w:rPr>
                <w:rFonts w:ascii="宋体" w:hAnsi="宋体" w:cs="宋体" w:hint="eastAsia"/>
                <w:sz w:val="24"/>
              </w:rPr>
              <w:t>保温</w:t>
            </w:r>
          </w:p>
        </w:tc>
        <w:tc>
          <w:tcPr>
            <w:tcW w:w="3459" w:type="dxa"/>
          </w:tcPr>
          <w:p w14:paraId="413E765C" w14:textId="77777777" w:rsidR="00FB1BB6" w:rsidRPr="00297674" w:rsidRDefault="00FB1BB6" w:rsidP="00AC03CC">
            <w:pPr>
              <w:rPr>
                <w:rFonts w:ascii="宋体" w:hAnsi="宋体" w:cs="宋体"/>
                <w:sz w:val="24"/>
              </w:rPr>
            </w:pPr>
            <w:r w:rsidRPr="00297674">
              <w:rPr>
                <w:rFonts w:ascii="宋体" w:hAnsi="宋体" w:cs="宋体" w:hint="eastAsia"/>
                <w:sz w:val="24"/>
              </w:rPr>
              <w:t>恢复2处管道保温及面层铝箔，保温材质及厚度与原来一致</w:t>
            </w:r>
          </w:p>
          <w:p w14:paraId="144F6E9B" w14:textId="77777777" w:rsidR="00FB1BB6" w:rsidRPr="00297674" w:rsidRDefault="00FB1BB6" w:rsidP="00AC03CC">
            <w:pPr>
              <w:rPr>
                <w:rFonts w:ascii="宋体" w:hAnsi="宋体" w:cs="宋体"/>
                <w:sz w:val="24"/>
              </w:rPr>
            </w:pPr>
            <w:r w:rsidRPr="00297674">
              <w:rPr>
                <w:rFonts w:ascii="宋体" w:hAnsi="宋体" w:cs="宋体" w:hint="eastAsia"/>
                <w:sz w:val="24"/>
              </w:rPr>
              <w:t>含墙体套管内保温材料填充</w:t>
            </w:r>
          </w:p>
        </w:tc>
        <w:tc>
          <w:tcPr>
            <w:tcW w:w="846" w:type="dxa"/>
            <w:vAlign w:val="center"/>
          </w:tcPr>
          <w:p w14:paraId="4652F937" w14:textId="77777777" w:rsidR="00FB1BB6" w:rsidRPr="00297674" w:rsidRDefault="00FB1BB6" w:rsidP="00AC03CC">
            <w:pPr>
              <w:jc w:val="center"/>
              <w:rPr>
                <w:rFonts w:ascii="宋体" w:hAnsi="宋体" w:cs="宋体"/>
                <w:sz w:val="24"/>
              </w:rPr>
            </w:pPr>
            <w:r w:rsidRPr="00297674">
              <w:rPr>
                <w:rFonts w:ascii="宋体" w:hAnsi="宋体" w:cs="宋体" w:hint="eastAsia"/>
                <w:sz w:val="24"/>
              </w:rPr>
              <w:t>项</w:t>
            </w:r>
          </w:p>
        </w:tc>
        <w:tc>
          <w:tcPr>
            <w:tcW w:w="862" w:type="dxa"/>
            <w:vAlign w:val="center"/>
          </w:tcPr>
          <w:p w14:paraId="782F82B3" w14:textId="77777777" w:rsidR="00FB1BB6" w:rsidRPr="00297674" w:rsidRDefault="00FB1BB6" w:rsidP="00AC03CC">
            <w:pPr>
              <w:jc w:val="center"/>
              <w:rPr>
                <w:rFonts w:ascii="宋体" w:hAnsi="宋体" w:cs="宋体"/>
                <w:sz w:val="24"/>
              </w:rPr>
            </w:pPr>
            <w:r w:rsidRPr="00297674">
              <w:rPr>
                <w:rFonts w:ascii="宋体" w:hAnsi="宋体" w:cs="宋体" w:hint="eastAsia"/>
                <w:sz w:val="24"/>
              </w:rPr>
              <w:t>1</w:t>
            </w:r>
          </w:p>
        </w:tc>
        <w:tc>
          <w:tcPr>
            <w:tcW w:w="965" w:type="dxa"/>
          </w:tcPr>
          <w:p w14:paraId="51B6176B" w14:textId="77777777" w:rsidR="00FB1BB6" w:rsidRPr="00297674" w:rsidRDefault="00FB1BB6" w:rsidP="00AC03CC">
            <w:pPr>
              <w:jc w:val="center"/>
              <w:rPr>
                <w:rFonts w:ascii="宋体" w:hAnsi="宋体" w:cs="宋体"/>
                <w:sz w:val="24"/>
              </w:rPr>
            </w:pPr>
          </w:p>
        </w:tc>
      </w:tr>
      <w:tr w:rsidR="00FB1BB6" w:rsidRPr="00297674" w14:paraId="4A695D0D" w14:textId="77777777" w:rsidTr="003616EF">
        <w:trPr>
          <w:trHeight w:val="369"/>
        </w:trPr>
        <w:tc>
          <w:tcPr>
            <w:tcW w:w="675" w:type="dxa"/>
            <w:vAlign w:val="center"/>
          </w:tcPr>
          <w:p w14:paraId="00F9A034" w14:textId="77777777" w:rsidR="00FB1BB6" w:rsidRPr="00297674" w:rsidRDefault="00FB1BB6" w:rsidP="00AC03CC">
            <w:pPr>
              <w:jc w:val="center"/>
              <w:rPr>
                <w:rFonts w:ascii="宋体" w:hAnsi="宋体" w:cs="宋体"/>
                <w:sz w:val="24"/>
              </w:rPr>
            </w:pPr>
            <w:r w:rsidRPr="00297674">
              <w:rPr>
                <w:rFonts w:ascii="宋体" w:hAnsi="宋体" w:cs="宋体" w:hint="eastAsia"/>
                <w:sz w:val="24"/>
              </w:rPr>
              <w:t>11</w:t>
            </w:r>
          </w:p>
        </w:tc>
        <w:tc>
          <w:tcPr>
            <w:tcW w:w="1843" w:type="dxa"/>
            <w:vAlign w:val="center"/>
          </w:tcPr>
          <w:p w14:paraId="03839B39" w14:textId="77777777" w:rsidR="00FB1BB6" w:rsidRPr="00297674" w:rsidRDefault="00FB1BB6" w:rsidP="00AC03CC">
            <w:pPr>
              <w:rPr>
                <w:rFonts w:ascii="宋体" w:hAnsi="宋体" w:cs="宋体"/>
                <w:sz w:val="24"/>
              </w:rPr>
            </w:pPr>
            <w:r w:rsidRPr="00297674">
              <w:rPr>
                <w:rFonts w:ascii="宋体" w:hAnsi="宋体" w:cs="宋体" w:hint="eastAsia"/>
                <w:sz w:val="24"/>
              </w:rPr>
              <w:t>措施费</w:t>
            </w:r>
          </w:p>
        </w:tc>
        <w:tc>
          <w:tcPr>
            <w:tcW w:w="3459" w:type="dxa"/>
          </w:tcPr>
          <w:p w14:paraId="6AE69340" w14:textId="77777777" w:rsidR="00FB1BB6" w:rsidRPr="00297674" w:rsidRDefault="00FB1BB6" w:rsidP="00AC03CC">
            <w:pPr>
              <w:rPr>
                <w:rFonts w:ascii="宋体" w:hAnsi="宋体" w:cs="宋体"/>
                <w:sz w:val="24"/>
              </w:rPr>
            </w:pPr>
            <w:r w:rsidRPr="00297674">
              <w:rPr>
                <w:rFonts w:ascii="宋体" w:hAnsi="宋体" w:cs="宋体" w:hint="eastAsia"/>
                <w:sz w:val="24"/>
              </w:rPr>
              <w:t>绿色施工安全防护措施费</w:t>
            </w:r>
          </w:p>
        </w:tc>
        <w:tc>
          <w:tcPr>
            <w:tcW w:w="846" w:type="dxa"/>
            <w:vAlign w:val="center"/>
          </w:tcPr>
          <w:p w14:paraId="2AABF6C5" w14:textId="77777777" w:rsidR="00FB1BB6" w:rsidRPr="00297674" w:rsidRDefault="00FB1BB6" w:rsidP="00AC03CC">
            <w:pPr>
              <w:jc w:val="center"/>
              <w:rPr>
                <w:rFonts w:ascii="宋体" w:hAnsi="宋体" w:cs="宋体"/>
                <w:sz w:val="24"/>
              </w:rPr>
            </w:pPr>
            <w:r w:rsidRPr="00297674">
              <w:rPr>
                <w:rFonts w:ascii="宋体" w:hAnsi="宋体" w:cs="宋体" w:hint="eastAsia"/>
                <w:sz w:val="24"/>
              </w:rPr>
              <w:t>项</w:t>
            </w:r>
          </w:p>
        </w:tc>
        <w:tc>
          <w:tcPr>
            <w:tcW w:w="862" w:type="dxa"/>
            <w:vAlign w:val="center"/>
          </w:tcPr>
          <w:p w14:paraId="2226A92D" w14:textId="77777777" w:rsidR="00FB1BB6" w:rsidRPr="00297674" w:rsidRDefault="00FB1BB6" w:rsidP="00AC03CC">
            <w:pPr>
              <w:jc w:val="center"/>
              <w:rPr>
                <w:rFonts w:ascii="宋体" w:hAnsi="宋体" w:cs="宋体"/>
                <w:sz w:val="24"/>
              </w:rPr>
            </w:pPr>
            <w:r w:rsidRPr="00297674">
              <w:rPr>
                <w:rFonts w:ascii="宋体" w:hAnsi="宋体" w:cs="宋体" w:hint="eastAsia"/>
                <w:sz w:val="24"/>
              </w:rPr>
              <w:t>1</w:t>
            </w:r>
          </w:p>
        </w:tc>
        <w:tc>
          <w:tcPr>
            <w:tcW w:w="965" w:type="dxa"/>
          </w:tcPr>
          <w:p w14:paraId="4034F35F" w14:textId="77777777" w:rsidR="00FB1BB6" w:rsidRPr="00297674" w:rsidRDefault="00FB1BB6" w:rsidP="00AC03CC">
            <w:pPr>
              <w:jc w:val="center"/>
              <w:rPr>
                <w:rFonts w:ascii="宋体" w:hAnsi="宋体" w:cs="宋体"/>
                <w:sz w:val="24"/>
              </w:rPr>
            </w:pPr>
          </w:p>
        </w:tc>
      </w:tr>
    </w:tbl>
    <w:p w14:paraId="3BEB5447" w14:textId="463885CC" w:rsidR="00CA1AC9" w:rsidRPr="00253AFF" w:rsidRDefault="00CA1AC9" w:rsidP="00297674">
      <w:pPr>
        <w:spacing w:beforeLines="50" w:before="120" w:afterLines="50" w:after="120" w:line="360" w:lineRule="auto"/>
        <w:rPr>
          <w:rFonts w:ascii="宋体" w:hAnsi="宋体" w:cs="宋体"/>
          <w:bCs/>
          <w:kern w:val="0"/>
          <w:sz w:val="24"/>
        </w:rPr>
      </w:pPr>
    </w:p>
    <w:p w14:paraId="3BEB544D" w14:textId="7777777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77B9F616" w:rsidR="00CA1AC9" w:rsidRPr="00253AFF" w:rsidRDefault="00B67EFF" w:rsidP="00F25EC4">
      <w:pPr>
        <w:numPr>
          <w:ilvl w:val="0"/>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6BE7C1DE" w:rsidR="00206C33" w:rsidRPr="00253AFF" w:rsidRDefault="00B67EFF" w:rsidP="00206C33">
      <w:pPr>
        <w:spacing w:beforeLines="50" w:before="120" w:afterLines="50" w:after="120" w:line="360" w:lineRule="auto"/>
        <w:ind w:left="425" w:right="425" w:firstLineChars="200" w:firstLine="480"/>
        <w:rPr>
          <w:rFonts w:ascii="宋体" w:hAnsi="宋体" w:cs="宋体"/>
          <w:bCs/>
          <w:kern w:val="0"/>
          <w:sz w:val="24"/>
        </w:rPr>
      </w:pPr>
      <w:r w:rsidRPr="00253AFF">
        <w:rPr>
          <w:rFonts w:ascii="宋体" w:hAnsi="宋体" w:cs="宋体" w:hint="eastAsia"/>
          <w:bCs/>
          <w:kern w:val="0"/>
          <w:sz w:val="24"/>
        </w:rPr>
        <w:t>本项目总工期为</w:t>
      </w:r>
      <w:r w:rsidR="00297674">
        <w:rPr>
          <w:rFonts w:ascii="宋体" w:hAnsi="宋体" w:cs="宋体"/>
          <w:bCs/>
          <w:kern w:val="0"/>
          <w:sz w:val="24"/>
        </w:rPr>
        <w:t>15</w:t>
      </w:r>
      <w:r w:rsidRPr="00253AFF">
        <w:rPr>
          <w:rFonts w:ascii="宋体" w:hAnsi="宋体" w:cs="宋体" w:hint="eastAsia"/>
          <w:bCs/>
          <w:kern w:val="0"/>
          <w:sz w:val="24"/>
        </w:rPr>
        <w:t>天（含节假日，连续计算）</w:t>
      </w:r>
      <w:r w:rsidR="005A6CEA" w:rsidRPr="00253AFF">
        <w:rPr>
          <w:rFonts w:ascii="宋体" w:hAnsi="宋体" w:cs="宋体" w:hint="eastAsia"/>
          <w:bCs/>
          <w:kern w:val="0"/>
          <w:sz w:val="24"/>
        </w:rPr>
        <w:t>，</w:t>
      </w:r>
      <w:r w:rsidRPr="00253AFF">
        <w:rPr>
          <w:rFonts w:ascii="宋体" w:hAnsi="宋体" w:cs="宋体" w:hint="eastAsia"/>
          <w:bCs/>
          <w:kern w:val="0"/>
          <w:sz w:val="24"/>
        </w:rPr>
        <w:t>具体开工日期以甲方通知</w:t>
      </w:r>
      <w:r w:rsidRPr="00253AFF">
        <w:rPr>
          <w:rFonts w:ascii="宋体" w:hAnsi="宋体" w:cs="宋体" w:hint="eastAsia"/>
          <w:bCs/>
          <w:kern w:val="0"/>
          <w:sz w:val="24"/>
        </w:rPr>
        <w:lastRenderedPageBreak/>
        <w:t>为准</w:t>
      </w:r>
      <w:r w:rsidR="00145839">
        <w:rPr>
          <w:rFonts w:ascii="宋体" w:hAnsi="宋体" w:cs="宋体" w:hint="eastAsia"/>
          <w:bCs/>
          <w:kern w:val="0"/>
          <w:sz w:val="24"/>
        </w:rPr>
        <w:t>。</w:t>
      </w:r>
    </w:p>
    <w:p w14:paraId="3BEB5450" w14:textId="76C45B9A" w:rsidR="00CA1AC9" w:rsidRPr="00253AFF" w:rsidRDefault="00B67EFF" w:rsidP="00F25EC4">
      <w:pPr>
        <w:numPr>
          <w:ilvl w:val="0"/>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3BEB5452" w14:textId="70C49249" w:rsidR="00CA1AC9" w:rsidRDefault="00B67EFF" w:rsidP="002333C1">
      <w:pPr>
        <w:spacing w:beforeLines="50" w:before="120" w:afterLines="50" w:after="120" w:line="360" w:lineRule="auto"/>
        <w:ind w:firstLineChars="200" w:firstLine="480"/>
        <w:rPr>
          <w:rFonts w:ascii="宋体" w:hAnsi="宋体" w:cs="宋体"/>
          <w:bCs/>
          <w:kern w:val="0"/>
          <w:sz w:val="28"/>
          <w:szCs w:val="28"/>
        </w:rPr>
      </w:pPr>
      <w:r w:rsidRPr="00253AFF">
        <w:rPr>
          <w:rFonts w:ascii="宋体" w:hAnsi="宋体" w:cs="宋体" w:hint="eastAsia"/>
          <w:bCs/>
          <w:kern w:val="0"/>
          <w:sz w:val="24"/>
        </w:rPr>
        <w:t>工程验收标准：</w:t>
      </w:r>
      <w:r w:rsidR="00297674" w:rsidRPr="00297674">
        <w:rPr>
          <w:rFonts w:ascii="宋体" w:hAnsi="宋体" w:cs="宋体" w:hint="eastAsia"/>
          <w:bCs/>
          <w:kern w:val="0"/>
          <w:sz w:val="24"/>
        </w:rPr>
        <w:t>《建筑工程施工质量验收统一标准》（GB50300-2013）、《城镇供热管网工程施工及验收规范》(CJJ28-2014)</w:t>
      </w:r>
      <w:r w:rsidR="0041689F" w:rsidRPr="00253AFF">
        <w:rPr>
          <w:rFonts w:ascii="宋体" w:hAnsi="宋体" w:cs="宋体" w:hint="eastAsia"/>
          <w:bCs/>
          <w:kern w:val="0"/>
          <w:sz w:val="24"/>
        </w:rPr>
        <w:t>及</w:t>
      </w:r>
      <w:r w:rsidR="00DD7A3F" w:rsidRPr="00253AFF">
        <w:rPr>
          <w:rFonts w:ascii="宋体" w:hAnsi="宋体" w:cs="宋体" w:hint="eastAsia"/>
          <w:bCs/>
          <w:kern w:val="0"/>
          <w:sz w:val="24"/>
        </w:rPr>
        <w:t>国家和行业相关的其他质量标准</w:t>
      </w:r>
      <w:r w:rsidR="0041689F">
        <w:rPr>
          <w:rFonts w:ascii="宋体" w:hAnsi="宋体" w:cs="宋体" w:hint="eastAsia"/>
          <w:bCs/>
          <w:kern w:val="0"/>
          <w:sz w:val="28"/>
          <w:szCs w:val="28"/>
        </w:rPr>
        <w:t>。</w:t>
      </w:r>
    </w:p>
    <w:p w14:paraId="6BDB1933" w14:textId="77777777" w:rsidR="00206C33" w:rsidRPr="00253AFF"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工程验收的方式：</w:t>
      </w:r>
    </w:p>
    <w:p w14:paraId="15D8B696" w14:textId="07FB1567" w:rsidR="00206C33"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1C069FDA" w:rsidR="007464DD" w:rsidRPr="00253AFF"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质保期及质保期内需履行的特殊义务：</w:t>
      </w:r>
      <w:r w:rsidR="00D74120">
        <w:rPr>
          <w:rFonts w:ascii="宋体" w:hAnsi="宋体"/>
          <w:sz w:val="24"/>
        </w:rPr>
        <w:t>2</w:t>
      </w:r>
      <w:r w:rsidR="007464DD" w:rsidRPr="00253AFF">
        <w:rPr>
          <w:rFonts w:ascii="宋体" w:hAnsi="宋体" w:hint="eastAsia"/>
          <w:sz w:val="24"/>
        </w:rPr>
        <w:t>年，从竣工验收开始计算。</w:t>
      </w:r>
    </w:p>
    <w:p w14:paraId="3BEB5455" w14:textId="12FF0574"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53A2D55D" w:rsidR="00CA1AC9" w:rsidRPr="00253AFF" w:rsidRDefault="003C1D76" w:rsidP="00F25EC4">
      <w:pPr>
        <w:numPr>
          <w:ilvl w:val="0"/>
          <w:numId w:val="10"/>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包工、包料、包工期、包质量、包安全、包安全文明施工、包验收、包调试、包结算、包资料整理、包综合治理、包风险、包利润和管理费等完成本项目的全部费用</w:t>
      </w:r>
      <w:r w:rsidR="00B67EFF" w:rsidRPr="00253AFF">
        <w:rPr>
          <w:sz w:val="24"/>
        </w:rPr>
        <w:t>。</w:t>
      </w:r>
    </w:p>
    <w:p w14:paraId="3BEB5457" w14:textId="7647863F" w:rsidR="00CA1AC9" w:rsidRPr="00253AFF" w:rsidRDefault="00A1442E" w:rsidP="00F25EC4">
      <w:pPr>
        <w:numPr>
          <w:ilvl w:val="0"/>
          <w:numId w:val="10"/>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合同实施过程中应预见和不可预见的费用等等。工程量清单和竞选范围内的报价如有漏计或漏项的，视为投标人单方面作出的让利，费用不另行增加</w:t>
      </w:r>
      <w:r w:rsidR="00B67EFF" w:rsidRPr="00253AFF">
        <w:rPr>
          <w:rFonts w:hint="eastAsia"/>
          <w:sz w:val="24"/>
        </w:rPr>
        <w:t>。</w:t>
      </w:r>
    </w:p>
    <w:p w14:paraId="3BEB5458" w14:textId="668CBCA0" w:rsidR="00CA1AC9" w:rsidRPr="00253AFF" w:rsidRDefault="00B67EFF" w:rsidP="00F25EC4">
      <w:pPr>
        <w:numPr>
          <w:ilvl w:val="0"/>
          <w:numId w:val="10"/>
        </w:numPr>
        <w:spacing w:beforeLines="50" w:before="120" w:afterLines="50" w:after="120" w:line="360" w:lineRule="auto"/>
        <w:ind w:left="0" w:firstLineChars="200" w:firstLine="480"/>
        <w:rPr>
          <w:sz w:val="24"/>
        </w:rPr>
      </w:pPr>
      <w:r w:rsidRPr="00253AFF">
        <w:rPr>
          <w:rFonts w:hint="eastAsia"/>
          <w:sz w:val="24"/>
        </w:rPr>
        <w:t>付款方式</w:t>
      </w:r>
    </w:p>
    <w:p w14:paraId="7152386B"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在本合同履行期内，若国家税费调整，合同含税金额按国家规定税率作出相应调整，供方每次申请付款应按照合同内容开具相应税率的合法有效的增值税专用发票。</w:t>
      </w:r>
    </w:p>
    <w:p w14:paraId="2590A353" w14:textId="77777777" w:rsidR="00CE1072" w:rsidRPr="00BB1097" w:rsidRDefault="00CE1072" w:rsidP="00CE1072">
      <w:pPr>
        <w:numPr>
          <w:ilvl w:val="0"/>
          <w:numId w:val="2"/>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合同签订并进场后，甲方收到乙方请款资料后15个工作日内支付暂定合同总价30%的预付款。</w:t>
      </w:r>
    </w:p>
    <w:p w14:paraId="38D665F2" w14:textId="77777777" w:rsidR="00CE1072" w:rsidRPr="00BB1097" w:rsidRDefault="00CE1072" w:rsidP="00CE1072">
      <w:pPr>
        <w:numPr>
          <w:ilvl w:val="0"/>
          <w:numId w:val="2"/>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项目全部完工并竣工验收合格并按甲方要求完成合同结算手续后，甲方收到乙</w:t>
      </w:r>
      <w:r w:rsidRPr="00BB1097">
        <w:rPr>
          <w:rFonts w:ascii="宋体" w:hAnsi="宋体" w:cs="Arial" w:hint="eastAsia"/>
          <w:color w:val="000000"/>
          <w:sz w:val="24"/>
        </w:rPr>
        <w:lastRenderedPageBreak/>
        <w:t>方请款资料后15个工作日内支付工程款至合同结算总造价的95%。</w:t>
      </w:r>
    </w:p>
    <w:p w14:paraId="1411C7A3" w14:textId="77777777" w:rsidR="00CE1072" w:rsidRPr="00BB1097" w:rsidRDefault="00CE1072" w:rsidP="00CE1072">
      <w:pPr>
        <w:numPr>
          <w:ilvl w:val="0"/>
          <w:numId w:val="2"/>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质保期期满且乙方质保期义务按要求履行完毕后，甲方收到乙方请款资料后15个工作日内付清余款（不计利息）。</w:t>
      </w:r>
    </w:p>
    <w:p w14:paraId="26CBA460" w14:textId="09248013" w:rsidR="00145596" w:rsidRPr="00253AFF" w:rsidRDefault="00CE1072" w:rsidP="00CE1072">
      <w:pPr>
        <w:numPr>
          <w:ilvl w:val="0"/>
          <w:numId w:val="2"/>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每次付款前，乙方应开具符合国家税务规定的等额合格的增值税专用发票给甲方。乙方晚于付款期限提供的，甲方付款期限相应顺延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8F240D8"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bookmarkStart w:id="6"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7" w14:textId="30078EBE"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49F18334"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8629B5" w:rsidRPr="00253AFF">
        <w:rPr>
          <w:rFonts w:ascii="宋体" w:hAnsi="宋体" w:cs="Arial" w:hint="eastAsia"/>
          <w:color w:val="000000"/>
          <w:sz w:val="24"/>
        </w:rPr>
        <w:t>2018</w:t>
      </w:r>
      <w:r w:rsidRPr="00253AFF">
        <w:rPr>
          <w:rFonts w:ascii="宋体" w:hAnsi="宋体" w:cs="Arial" w:hint="eastAsia"/>
          <w:color w:val="000000"/>
          <w:sz w:val="24"/>
        </w:rPr>
        <w:t>年1月1日至今) 完成过质量合格的类似项目业绩（需提供合同和验收报告等相关证明材料复印件）；</w:t>
      </w:r>
    </w:p>
    <w:p w14:paraId="3BEB546A" w14:textId="77777777" w:rsidR="00CA1AC9" w:rsidRPr="002E7992" w:rsidRDefault="00B67EFF" w:rsidP="00F25EC4">
      <w:pPr>
        <w:numPr>
          <w:ilvl w:val="0"/>
          <w:numId w:val="12"/>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6"/>
      <w:r w:rsidRPr="00253AFF">
        <w:rPr>
          <w:rFonts w:ascii="宋体" w:hAnsi="宋体" w:cs="Arial" w:hint="eastAsia"/>
          <w:color w:val="000000"/>
          <w:sz w:val="24"/>
        </w:rPr>
        <w:t>。</w:t>
      </w:r>
    </w:p>
    <w:p w14:paraId="3BEB546B" w14:textId="72C71966"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bookmarkStart w:id="7" w:name="_Hlk33472829"/>
      <w:r w:rsidRPr="00253AFF">
        <w:rPr>
          <w:rFonts w:ascii="宋体" w:hAnsi="宋体" w:cs="Arial" w:hint="eastAsia"/>
          <w:color w:val="000000"/>
          <w:sz w:val="24"/>
        </w:rPr>
        <w:t>总体实施方案；</w:t>
      </w:r>
    </w:p>
    <w:p w14:paraId="3BEB546E"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lastRenderedPageBreak/>
        <w:t>确保安全文明施工的技术和组织措施；</w:t>
      </w:r>
    </w:p>
    <w:p w14:paraId="3BEB5471"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投标人认为其它需要说明的文字</w:t>
      </w:r>
      <w:bookmarkEnd w:id="7"/>
      <w:r w:rsidRPr="00253AFF">
        <w:rPr>
          <w:rFonts w:ascii="宋体" w:hAnsi="宋体" w:cs="Arial" w:hint="eastAsia"/>
          <w:color w:val="000000"/>
          <w:sz w:val="24"/>
        </w:rPr>
        <w:t>。</w:t>
      </w:r>
    </w:p>
    <w:p w14:paraId="3BEB5473" w14:textId="1D9D770E"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价格文件（加盖公章）</w:t>
      </w:r>
    </w:p>
    <w:p w14:paraId="3BEB5474" w14:textId="77777777" w:rsidR="00CA1AC9" w:rsidRPr="00253AFF"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bookmarkStart w:id="8" w:name="_Hlk33472852"/>
      <w:r w:rsidRPr="00253AFF">
        <w:rPr>
          <w:rFonts w:ascii="宋体" w:hAnsi="宋体" w:cs="Arial" w:hint="eastAsia"/>
          <w:color w:val="000000"/>
          <w:sz w:val="24"/>
        </w:rPr>
        <w:t>报价一览表（格式见附件1）</w:t>
      </w:r>
    </w:p>
    <w:p w14:paraId="3BEB5475" w14:textId="77777777" w:rsidR="00CA1AC9" w:rsidRPr="00253AFF"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8"/>
      <w:r w:rsidRPr="00253AFF">
        <w:rPr>
          <w:rFonts w:ascii="宋体" w:hAnsi="宋体" w:cs="Arial" w:hint="eastAsia"/>
          <w:color w:val="000000"/>
          <w:sz w:val="24"/>
        </w:rPr>
        <w:t>。</w:t>
      </w:r>
    </w:p>
    <w:p w14:paraId="3BEB5476" w14:textId="0B51959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3A812B8F" w:rsidR="00CA1AC9" w:rsidRPr="00253AFF" w:rsidRDefault="00B67EFF" w:rsidP="00253AFF">
      <w:pPr>
        <w:spacing w:beforeLines="50" w:before="120" w:afterLines="50" w:after="120" w:line="360" w:lineRule="auto"/>
        <w:ind w:firstLineChars="200" w:firstLine="480"/>
        <w:rPr>
          <w:sz w:val="24"/>
        </w:rPr>
      </w:pPr>
      <w:bookmarkStart w:id="9" w:name="_Hlk33472865"/>
      <w:r w:rsidRPr="00253AFF">
        <w:rPr>
          <w:rFonts w:hint="eastAsia"/>
          <w:sz w:val="24"/>
        </w:rPr>
        <w:t>本项目采用</w:t>
      </w:r>
      <w:r w:rsidR="007C0438">
        <w:rPr>
          <w:rFonts w:hint="eastAsia"/>
          <w:sz w:val="24"/>
        </w:rPr>
        <w:t>综合评估法，对投标人进行价格和信用评审，其中价格评审部分占</w:t>
      </w:r>
      <w:r w:rsidR="007C0438">
        <w:rPr>
          <w:sz w:val="24"/>
        </w:rPr>
        <w:t>90%</w:t>
      </w:r>
      <w:r w:rsidR="007C0438">
        <w:rPr>
          <w:rFonts w:hint="eastAsia"/>
          <w:sz w:val="24"/>
        </w:rPr>
        <w:t>，供应商诚信部分占</w:t>
      </w:r>
      <w:r w:rsidR="007C0438">
        <w:rPr>
          <w:sz w:val="24"/>
        </w:rPr>
        <w:t>10%</w:t>
      </w:r>
      <w:r w:rsidR="007C0438">
        <w:rPr>
          <w:rFonts w:hint="eastAsia"/>
          <w:sz w:val="24"/>
        </w:rPr>
        <w:t>，投标人</w:t>
      </w:r>
      <w:r w:rsidR="007C0438">
        <w:rPr>
          <w:rFonts w:ascii="宋体" w:hAnsi="宋体" w:hint="eastAsia"/>
          <w:sz w:val="24"/>
        </w:rPr>
        <w:t>评审</w:t>
      </w:r>
      <w:r w:rsidR="007C0438">
        <w:rPr>
          <w:rFonts w:hint="eastAsia"/>
          <w:sz w:val="24"/>
        </w:rPr>
        <w:t>得分</w:t>
      </w:r>
      <w:r w:rsidR="007C0438">
        <w:rPr>
          <w:sz w:val="24"/>
        </w:rPr>
        <w:t>=</w:t>
      </w:r>
      <w:r w:rsidR="007C0438">
        <w:rPr>
          <w:rFonts w:hint="eastAsia"/>
          <w:sz w:val="24"/>
        </w:rPr>
        <w:t>价格得分</w:t>
      </w:r>
      <w:r w:rsidR="007C0438">
        <w:rPr>
          <w:sz w:val="24"/>
        </w:rPr>
        <w:t>+</w:t>
      </w:r>
      <w:r w:rsidR="007C0438">
        <w:rPr>
          <w:rFonts w:hint="eastAsia"/>
          <w:sz w:val="24"/>
        </w:rPr>
        <w:t>诚信分。以经评审的最低投标报价作为评标基准价，当投标价等于评标基准价时价格分得满分，投标价每高于评标基准价</w:t>
      </w:r>
      <w:r w:rsidR="007C0438">
        <w:rPr>
          <w:sz w:val="24"/>
        </w:rPr>
        <w:t>1%</w:t>
      </w:r>
      <w:r w:rsidR="007C0438">
        <w:rPr>
          <w:rFonts w:hint="eastAsia"/>
          <w:sz w:val="24"/>
        </w:rPr>
        <w:t>扣</w:t>
      </w:r>
      <w:r w:rsidR="007C0438">
        <w:rPr>
          <w:sz w:val="24"/>
        </w:rPr>
        <w:t>1</w:t>
      </w:r>
      <w:r w:rsidR="007C0438">
        <w:rPr>
          <w:rFonts w:hint="eastAsia"/>
          <w:sz w:val="24"/>
        </w:rPr>
        <w:t>分，扣至</w:t>
      </w:r>
      <w:r w:rsidR="007C0438">
        <w:rPr>
          <w:sz w:val="24"/>
        </w:rPr>
        <w:t>0</w:t>
      </w:r>
      <w:r w:rsidR="007C0438">
        <w:rPr>
          <w:rFonts w:hint="eastAsia"/>
          <w:sz w:val="24"/>
        </w:rPr>
        <w:t>分为止。供应商诚信分以评标当天采购人供应商管理系统查到的分值直接计取（供应商诚信分原始分为</w:t>
      </w:r>
      <w:r w:rsidR="007C0438">
        <w:rPr>
          <w:sz w:val="24"/>
        </w:rPr>
        <w:t>0</w:t>
      </w:r>
      <w:r w:rsidR="007C0438">
        <w:rPr>
          <w:rFonts w:hint="eastAsia"/>
          <w:sz w:val="24"/>
        </w:rPr>
        <w:t>分），投标人不在供应商管理系统内的，诚信分按</w:t>
      </w:r>
      <w:r w:rsidR="007C0438">
        <w:rPr>
          <w:sz w:val="24"/>
        </w:rPr>
        <w:t>0</w:t>
      </w:r>
      <w:r w:rsidR="007C0438">
        <w:rPr>
          <w:rFonts w:hint="eastAsia"/>
          <w:sz w:val="24"/>
        </w:rPr>
        <w:t>分计算。供应商诚信分在采购人官方网站上定期公布。同时通过投标人资格审查（见附件</w:t>
      </w:r>
      <w:r w:rsidR="007C0438">
        <w:rPr>
          <w:sz w:val="24"/>
        </w:rPr>
        <w:t>5</w:t>
      </w:r>
      <w:r w:rsidR="007C0438">
        <w:rPr>
          <w:rFonts w:hint="eastAsia"/>
          <w:sz w:val="24"/>
        </w:rPr>
        <w:t>）和投标文件有效性审查（见附件</w:t>
      </w:r>
      <w:r w:rsidR="007C0438">
        <w:rPr>
          <w:sz w:val="24"/>
        </w:rPr>
        <w:t>6</w:t>
      </w:r>
      <w:r w:rsidR="007C0438">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9"/>
    <w:p w14:paraId="3BEB5478" w14:textId="7E0361E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勘踏现场</w:t>
      </w:r>
    </w:p>
    <w:p w14:paraId="3BEB5479" w14:textId="1176D005" w:rsidR="00CA1AC9" w:rsidRPr="00253AFF" w:rsidRDefault="00B67EFF" w:rsidP="00253AFF">
      <w:pPr>
        <w:spacing w:beforeLines="50" w:before="120" w:afterLines="50" w:after="120" w:line="360" w:lineRule="auto"/>
        <w:ind w:firstLineChars="200" w:firstLine="480"/>
        <w:rPr>
          <w:sz w:val="24"/>
        </w:rPr>
      </w:pPr>
      <w:bookmarkStart w:id="10" w:name="_Hlk33472887"/>
      <w:r w:rsidRPr="00253AFF">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10"/>
      <w:r w:rsidRPr="00253AFF">
        <w:rPr>
          <w:rFonts w:hint="eastAsia"/>
          <w:sz w:val="24"/>
        </w:rPr>
        <w:t>。勘踏现场时间：</w:t>
      </w:r>
      <w:r w:rsidR="007044D8" w:rsidRPr="00253AFF">
        <w:rPr>
          <w:sz w:val="24"/>
        </w:rPr>
        <w:t>20</w:t>
      </w:r>
      <w:r w:rsidR="00CE1072">
        <w:rPr>
          <w:sz w:val="24"/>
        </w:rPr>
        <w:t>22</w:t>
      </w:r>
      <w:r w:rsidRPr="00253AFF">
        <w:rPr>
          <w:rFonts w:hint="eastAsia"/>
          <w:sz w:val="24"/>
        </w:rPr>
        <w:t>年</w:t>
      </w:r>
      <w:r w:rsidR="00CE1072">
        <w:rPr>
          <w:sz w:val="24"/>
        </w:rPr>
        <w:t xml:space="preserve"> </w:t>
      </w:r>
      <w:r w:rsidR="00FE237C">
        <w:rPr>
          <w:sz w:val="24"/>
        </w:rPr>
        <w:t>1</w:t>
      </w:r>
      <w:r w:rsidRPr="00253AFF">
        <w:rPr>
          <w:rFonts w:hint="eastAsia"/>
          <w:sz w:val="24"/>
        </w:rPr>
        <w:t>月</w:t>
      </w:r>
      <w:r w:rsidR="00FE237C">
        <w:rPr>
          <w:sz w:val="24"/>
        </w:rPr>
        <w:t>24</w:t>
      </w:r>
      <w:r w:rsidRPr="00253AFF">
        <w:rPr>
          <w:rFonts w:hint="eastAsia"/>
          <w:sz w:val="24"/>
        </w:rPr>
        <w:t>日</w:t>
      </w:r>
      <w:r w:rsidR="00187DF6" w:rsidRPr="00253AFF">
        <w:rPr>
          <w:sz w:val="24"/>
        </w:rPr>
        <w:t>10</w:t>
      </w:r>
      <w:r w:rsidRPr="00253AFF">
        <w:rPr>
          <w:rFonts w:hint="eastAsia"/>
          <w:sz w:val="24"/>
        </w:rPr>
        <w:t>时</w:t>
      </w:r>
      <w:r w:rsidR="007A4834" w:rsidRPr="00253AFF">
        <w:rPr>
          <w:sz w:val="24"/>
        </w:rPr>
        <w:t>00</w:t>
      </w:r>
      <w:r w:rsidR="00DF719C" w:rsidRPr="00253AFF">
        <w:rPr>
          <w:rFonts w:hint="eastAsia"/>
          <w:sz w:val="24"/>
        </w:rPr>
        <w:t>分</w:t>
      </w:r>
      <w:r w:rsidRPr="00253AFF">
        <w:rPr>
          <w:rFonts w:hint="eastAsia"/>
          <w:sz w:val="24"/>
        </w:rPr>
        <w:t>，集中地点：广州市番禺区大学城明志街</w:t>
      </w:r>
      <w:r w:rsidRPr="00253AFF">
        <w:rPr>
          <w:rFonts w:hint="eastAsia"/>
          <w:sz w:val="24"/>
        </w:rPr>
        <w:t>1</w:t>
      </w:r>
      <w:r w:rsidRPr="00253AFF">
        <w:rPr>
          <w:rFonts w:hint="eastAsia"/>
          <w:sz w:val="24"/>
        </w:rPr>
        <w:t>号信息枢纽楼一楼西门。勘踏现场联系人</w:t>
      </w:r>
      <w:r w:rsidR="00CE1072">
        <w:rPr>
          <w:rFonts w:hint="eastAsia"/>
          <w:sz w:val="24"/>
        </w:rPr>
        <w:t>工程部贺工</w:t>
      </w:r>
      <w:r w:rsidRPr="00253AFF">
        <w:rPr>
          <w:rFonts w:hint="eastAsia"/>
          <w:sz w:val="24"/>
        </w:rPr>
        <w:t>，联系电话：</w:t>
      </w:r>
      <w:r w:rsidR="00155A34" w:rsidRPr="00253AFF">
        <w:rPr>
          <w:rFonts w:hint="eastAsia"/>
          <w:sz w:val="24"/>
        </w:rPr>
        <w:t>020-</w:t>
      </w:r>
      <w:r w:rsidR="001C395F">
        <w:rPr>
          <w:sz w:val="24"/>
        </w:rPr>
        <w:t>3930203</w:t>
      </w:r>
      <w:r w:rsidR="00CE1072">
        <w:rPr>
          <w:sz w:val="24"/>
        </w:rPr>
        <w:t>4</w:t>
      </w:r>
      <w:r w:rsidR="00634AC5" w:rsidRPr="00253AFF">
        <w:rPr>
          <w:rFonts w:hint="eastAsia"/>
          <w:sz w:val="24"/>
        </w:rPr>
        <w:t>。</w:t>
      </w:r>
      <w:r w:rsidRPr="00253AFF">
        <w:rPr>
          <w:rFonts w:hint="eastAsia"/>
          <w:sz w:val="24"/>
        </w:rPr>
        <w:t>投标人未在规定时间勘踏现场的，采购人不再另行组织，由投标人自行前往勘踏。</w:t>
      </w:r>
    </w:p>
    <w:p w14:paraId="3BEB547A" w14:textId="00E0D43D"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bookmarkStart w:id="11" w:name="_Hlk33473031"/>
      <w:r w:rsidRPr="00253AFF">
        <w:rPr>
          <w:rFonts w:ascii="宋体" w:hAnsi="宋体" w:hint="eastAsia"/>
          <w:b/>
          <w:sz w:val="24"/>
        </w:rPr>
        <w:lastRenderedPageBreak/>
        <w:t>递交投标文件</w:t>
      </w:r>
    </w:p>
    <w:p w14:paraId="3BEB547B" w14:textId="07CECBD4" w:rsidR="00CA1AC9" w:rsidRPr="00253AFF" w:rsidRDefault="00B67EFF" w:rsidP="00F25EC4">
      <w:pPr>
        <w:numPr>
          <w:ilvl w:val="0"/>
          <w:numId w:val="15"/>
        </w:numPr>
        <w:spacing w:beforeLines="50" w:before="120" w:afterLines="50" w:after="120" w:line="360" w:lineRule="auto"/>
        <w:ind w:left="0" w:firstLineChars="200" w:firstLine="480"/>
        <w:rPr>
          <w:sz w:val="24"/>
        </w:rPr>
      </w:pPr>
      <w:bookmarkStart w:id="12" w:name="_Hlk33472917"/>
      <w:bookmarkStart w:id="13" w:name="_Hlk33473061"/>
      <w:r w:rsidRPr="00253AFF">
        <w:rPr>
          <w:rFonts w:hint="eastAsia"/>
          <w:sz w:val="24"/>
        </w:rPr>
        <w:t>投标文件递交截止时间：</w:t>
      </w:r>
      <w:r w:rsidR="00813887" w:rsidRPr="00253AFF">
        <w:rPr>
          <w:sz w:val="24"/>
        </w:rPr>
        <w:t>202</w:t>
      </w:r>
      <w:r w:rsidR="00CE1072">
        <w:rPr>
          <w:sz w:val="24"/>
        </w:rPr>
        <w:t>2</w:t>
      </w:r>
      <w:r w:rsidRPr="00253AFF">
        <w:rPr>
          <w:rFonts w:hint="eastAsia"/>
          <w:sz w:val="24"/>
        </w:rPr>
        <w:t>年</w:t>
      </w:r>
      <w:r w:rsidR="00FE237C">
        <w:rPr>
          <w:sz w:val="24"/>
        </w:rPr>
        <w:t>1</w:t>
      </w:r>
      <w:r w:rsidRPr="00253AFF">
        <w:rPr>
          <w:rFonts w:hint="eastAsia"/>
          <w:sz w:val="24"/>
        </w:rPr>
        <w:t>月</w:t>
      </w:r>
      <w:r w:rsidR="00FE237C">
        <w:rPr>
          <w:sz w:val="24"/>
        </w:rPr>
        <w:t>27</w:t>
      </w:r>
      <w:r w:rsidR="00CE1072">
        <w:rPr>
          <w:sz w:val="24"/>
        </w:rPr>
        <w:t xml:space="preserve"> </w:t>
      </w:r>
      <w:r w:rsidRPr="00253AFF">
        <w:rPr>
          <w:rFonts w:hint="eastAsia"/>
          <w:sz w:val="24"/>
        </w:rPr>
        <w:t>日北京时间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分前。以密封的形式提供投标文件到：广州市番禺区大学城明志街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213C36">
        <w:rPr>
          <w:rFonts w:hint="eastAsia"/>
          <w:sz w:val="24"/>
        </w:rPr>
        <w:t>第三冷站组团二管道沉降问题整改工程</w:t>
      </w:r>
      <w:r w:rsidR="007E61FE" w:rsidRPr="00253AFF">
        <w:rPr>
          <w:rFonts w:hint="eastAsia"/>
          <w:sz w:val="24"/>
        </w:rPr>
        <w:t>”字样。投标人递交投标文件后，请联系采购人确认。</w:t>
      </w:r>
    </w:p>
    <w:p w14:paraId="3BEB547C" w14:textId="7562E4B0" w:rsidR="00CA1AC9" w:rsidRPr="00253AFF" w:rsidRDefault="00B67EFF" w:rsidP="00F25EC4">
      <w:pPr>
        <w:numPr>
          <w:ilvl w:val="0"/>
          <w:numId w:val="15"/>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2"/>
      <w:r w:rsidRPr="00253AFF">
        <w:rPr>
          <w:sz w:val="24"/>
        </w:rPr>
        <w:t>。</w:t>
      </w:r>
    </w:p>
    <w:p w14:paraId="5D50BD06" w14:textId="0B7E9ACF" w:rsidR="00B418B5" w:rsidRPr="00253AFF" w:rsidRDefault="00B418B5" w:rsidP="00F25EC4">
      <w:pPr>
        <w:numPr>
          <w:ilvl w:val="0"/>
          <w:numId w:val="4"/>
        </w:numPr>
        <w:spacing w:beforeLines="50" w:before="120" w:afterLines="50" w:after="120" w:line="360" w:lineRule="auto"/>
        <w:ind w:left="0" w:firstLineChars="200" w:firstLine="482"/>
        <w:rPr>
          <w:rFonts w:ascii="宋体" w:hAnsi="宋体"/>
          <w:b/>
          <w:sz w:val="24"/>
        </w:rPr>
      </w:pPr>
      <w:bookmarkStart w:id="14" w:name="_Hlk33473147"/>
      <w:bookmarkStart w:id="15" w:name="_Hlk33472987"/>
      <w:bookmarkEnd w:id="13"/>
      <w:r w:rsidRPr="00253AFF">
        <w:rPr>
          <w:rFonts w:ascii="宋体" w:hAnsi="宋体" w:hint="eastAsia"/>
          <w:b/>
          <w:sz w:val="24"/>
        </w:rPr>
        <w:t>公开发布</w:t>
      </w:r>
    </w:p>
    <w:p w14:paraId="3BEB547D" w14:textId="3F563068"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本竞选文件在</w:t>
      </w:r>
      <w:bookmarkStart w:id="16" w:name="_Hlk77585378"/>
      <w:r w:rsidR="005D14E9" w:rsidRPr="005D14E9">
        <w:rPr>
          <w:rFonts w:hint="eastAsia"/>
          <w:sz w:val="24"/>
        </w:rPr>
        <w:t>广东建设工程信息网</w:t>
      </w:r>
      <w:r w:rsidRPr="00253AFF">
        <w:rPr>
          <w:rFonts w:hint="eastAsia"/>
          <w:sz w:val="24"/>
        </w:rPr>
        <w:t>（网址：</w:t>
      </w:r>
      <w:r w:rsidR="005D14E9" w:rsidRPr="005D14E9">
        <w:rPr>
          <w:sz w:val="24"/>
        </w:rPr>
        <w:t>www.get-cn.com</w:t>
      </w:r>
      <w:r w:rsidRPr="00253AFF">
        <w:rPr>
          <w:sz w:val="24"/>
        </w:rPr>
        <w:t>）</w:t>
      </w:r>
      <w:bookmarkEnd w:id="16"/>
      <w:r w:rsidRPr="00253AFF">
        <w:rPr>
          <w:rFonts w:hint="eastAsia"/>
          <w:sz w:val="24"/>
        </w:rPr>
        <w:t>、广州大学城投资经营管理有限公司网站（网址：</w:t>
      </w:r>
      <w:r w:rsidRPr="00253AFF">
        <w:rPr>
          <w:sz w:val="24"/>
        </w:rPr>
        <w:t>https://www.gzuci.com/</w:t>
      </w:r>
      <w:r w:rsidRPr="00253AFF">
        <w:rPr>
          <w:rFonts w:hint="eastAsia"/>
          <w:sz w:val="24"/>
        </w:rPr>
        <w:t>）</w:t>
      </w:r>
      <w:r w:rsidR="00D55836">
        <w:rPr>
          <w:rFonts w:hint="eastAsia"/>
          <w:sz w:val="24"/>
        </w:rPr>
        <w:t>、</w:t>
      </w:r>
      <w:r w:rsidR="00D55836" w:rsidRPr="00D55836">
        <w:rPr>
          <w:rFonts w:hint="eastAsia"/>
          <w:sz w:val="24"/>
        </w:rPr>
        <w:t>广州国企阳光采购服务平台（</w:t>
      </w:r>
      <w:r w:rsidR="00D55836" w:rsidRPr="00D55836">
        <w:rPr>
          <w:rFonts w:hint="eastAsia"/>
          <w:sz w:val="24"/>
        </w:rPr>
        <w:t>http://cg.gemas.com.cn/</w:t>
      </w:r>
      <w:r w:rsidR="00D55836" w:rsidRPr="00D55836">
        <w:rPr>
          <w:rFonts w:hint="eastAsia"/>
          <w:sz w:val="24"/>
        </w:rPr>
        <w:t>）</w:t>
      </w:r>
      <w:r w:rsidRPr="00253AFF">
        <w:rPr>
          <w:rFonts w:hint="eastAsia"/>
          <w:sz w:val="24"/>
        </w:rPr>
        <w:t>同时发布。本竞选文件在各媒体发布的文本如有不同之处，以在广州大学城投资经营管理有限公司网站发布的文本为准。</w:t>
      </w:r>
    </w:p>
    <w:bookmarkEnd w:id="14"/>
    <w:p w14:paraId="3BEB547E" w14:textId="24796F4B"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6B10D1" w:rsidRPr="00DB3B49">
        <w:rPr>
          <w:rFonts w:ascii="宋体" w:hAnsi="宋体" w:hint="eastAsia"/>
          <w:sz w:val="24"/>
        </w:rPr>
        <w:t>广州大学城投资经营管理有限公司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联系地址：广州市番禺区大学城明志街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7"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77777777"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6B10D1" w:rsidRPr="00DB3B49">
        <w:rPr>
          <w:rFonts w:hint="eastAsia"/>
        </w:rPr>
        <w:t>广州大学城投资经营管理有限公司</w:t>
      </w:r>
    </w:p>
    <w:p w14:paraId="3BEB548F" w14:textId="3FA7AB6C" w:rsidR="00CA1AC9" w:rsidRPr="00DB3B49" w:rsidRDefault="00121B5B" w:rsidP="00DB3B49">
      <w:pPr>
        <w:pStyle w:val="a7"/>
        <w:spacing w:beforeLines="50" w:before="120" w:afterLines="50" w:after="120" w:line="360" w:lineRule="auto"/>
        <w:ind w:leftChars="0" w:left="0" w:right="560"/>
        <w:jc w:val="right"/>
      </w:pPr>
      <w:r w:rsidRPr="00DB3B49">
        <w:rPr>
          <w:rFonts w:hint="eastAsia"/>
        </w:rPr>
        <w:lastRenderedPageBreak/>
        <w:t>202</w:t>
      </w:r>
      <w:r w:rsidR="00CE1072">
        <w:t>2</w:t>
      </w:r>
      <w:r w:rsidR="00B67EFF" w:rsidRPr="00DB3B49">
        <w:rPr>
          <w:rFonts w:hint="eastAsia"/>
        </w:rPr>
        <w:t>年</w:t>
      </w:r>
      <w:r w:rsidR="00CE1072">
        <w:t>1</w:t>
      </w:r>
      <w:r w:rsidR="00B67EFF" w:rsidRPr="00DB3B49">
        <w:rPr>
          <w:rFonts w:hint="eastAsia"/>
        </w:rPr>
        <w:t>月</w:t>
      </w:r>
      <w:r w:rsidR="00CE1072">
        <w:t>14</w:t>
      </w:r>
      <w:r w:rsidR="00B67EFF" w:rsidRPr="00DB3B49">
        <w:rPr>
          <w:rFonts w:hint="eastAsia"/>
        </w:rPr>
        <w:t>日</w:t>
      </w:r>
      <w:bookmarkEnd w:id="11"/>
    </w:p>
    <w:bookmarkEnd w:id="15"/>
    <w:bookmarkEnd w:id="17"/>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64F4C28B" w:rsidR="00CA1AC9" w:rsidRPr="002E7992" w:rsidRDefault="00B67EFF">
      <w:pPr>
        <w:spacing w:line="360" w:lineRule="auto"/>
        <w:rPr>
          <w:rFonts w:hAnsi="宋体"/>
          <w:sz w:val="24"/>
        </w:rPr>
      </w:pPr>
      <w:r w:rsidRPr="002E7992">
        <w:rPr>
          <w:rFonts w:hAnsi="宋体" w:hint="eastAsia"/>
          <w:sz w:val="24"/>
        </w:rPr>
        <w:t>项目名称：</w:t>
      </w:r>
      <w:r w:rsidR="00213C36">
        <w:rPr>
          <w:rFonts w:hAnsi="宋体" w:hint="eastAsia"/>
          <w:sz w:val="24"/>
        </w:rPr>
        <w:t>第三冷站组团二管道沉降问题整改工程</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012"/>
        <w:gridCol w:w="1815"/>
        <w:gridCol w:w="4913"/>
      </w:tblGrid>
      <w:tr w:rsidR="00CA1AC9" w:rsidRPr="002E7992" w14:paraId="3BEB5496" w14:textId="77777777" w:rsidTr="00FF6D86">
        <w:trPr>
          <w:trHeight w:val="541"/>
          <w:jc w:val="center"/>
        </w:trPr>
        <w:tc>
          <w:tcPr>
            <w:tcW w:w="786" w:type="dxa"/>
            <w:vAlign w:val="center"/>
          </w:tcPr>
          <w:p w14:paraId="3BEB5493" w14:textId="77777777" w:rsidR="00CA1AC9" w:rsidRPr="002E7992" w:rsidRDefault="00B67EFF" w:rsidP="00386C70">
            <w:pPr>
              <w:jc w:val="center"/>
              <w:rPr>
                <w:rFonts w:hAnsi="宋体"/>
                <w:bCs/>
                <w:sz w:val="24"/>
              </w:rPr>
            </w:pPr>
            <w:bookmarkStart w:id="18" w:name="_Hlk33473274"/>
            <w:r w:rsidRPr="002E7992">
              <w:rPr>
                <w:rFonts w:hAnsi="宋体" w:hint="eastAsia"/>
                <w:bCs/>
                <w:sz w:val="24"/>
              </w:rPr>
              <w:t>序号</w:t>
            </w:r>
          </w:p>
        </w:tc>
        <w:tc>
          <w:tcPr>
            <w:tcW w:w="2012"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728"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FF6D86">
        <w:trPr>
          <w:trHeight w:val="636"/>
          <w:jc w:val="center"/>
        </w:trPr>
        <w:tc>
          <w:tcPr>
            <w:tcW w:w="786"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2012"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728"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FF6D86">
        <w:trPr>
          <w:trHeight w:val="636"/>
          <w:jc w:val="center"/>
        </w:trPr>
        <w:tc>
          <w:tcPr>
            <w:tcW w:w="786"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2012"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728"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FF6D86">
        <w:trPr>
          <w:trHeight w:val="636"/>
          <w:jc w:val="center"/>
        </w:trPr>
        <w:tc>
          <w:tcPr>
            <w:tcW w:w="786"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2012"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728"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FF6D86">
        <w:trPr>
          <w:trHeight w:val="636"/>
          <w:jc w:val="center"/>
        </w:trPr>
        <w:tc>
          <w:tcPr>
            <w:tcW w:w="786"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2012"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728"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FF6D86">
        <w:trPr>
          <w:trHeight w:val="636"/>
          <w:jc w:val="center"/>
        </w:trPr>
        <w:tc>
          <w:tcPr>
            <w:tcW w:w="786"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2012"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728"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FF6D86">
        <w:trPr>
          <w:trHeight w:val="374"/>
          <w:jc w:val="center"/>
        </w:trPr>
        <w:tc>
          <w:tcPr>
            <w:tcW w:w="786"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2012"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815"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913"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FF6D86">
        <w:trPr>
          <w:trHeight w:val="374"/>
          <w:jc w:val="center"/>
        </w:trPr>
        <w:tc>
          <w:tcPr>
            <w:tcW w:w="786" w:type="dxa"/>
            <w:vMerge/>
            <w:vAlign w:val="center"/>
          </w:tcPr>
          <w:p w14:paraId="3BEB54B2" w14:textId="77777777" w:rsidR="00FF6D86" w:rsidRPr="002E7992" w:rsidRDefault="00FF6D86" w:rsidP="00FF6D86">
            <w:pPr>
              <w:rPr>
                <w:rFonts w:hAnsi="宋体"/>
                <w:sz w:val="24"/>
              </w:rPr>
            </w:pPr>
          </w:p>
        </w:tc>
        <w:tc>
          <w:tcPr>
            <w:tcW w:w="2012" w:type="dxa"/>
            <w:vMerge/>
            <w:vAlign w:val="center"/>
          </w:tcPr>
          <w:p w14:paraId="3BEB54B3" w14:textId="77777777" w:rsidR="00FF6D86" w:rsidRPr="002E7992" w:rsidRDefault="00FF6D86" w:rsidP="00FF6D86">
            <w:pPr>
              <w:rPr>
                <w:rFonts w:hAnsi="宋体"/>
                <w:sz w:val="24"/>
              </w:rPr>
            </w:pPr>
          </w:p>
        </w:tc>
        <w:tc>
          <w:tcPr>
            <w:tcW w:w="1815"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913"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FF6D86">
        <w:trPr>
          <w:trHeight w:val="374"/>
          <w:jc w:val="center"/>
        </w:trPr>
        <w:tc>
          <w:tcPr>
            <w:tcW w:w="786" w:type="dxa"/>
            <w:vMerge/>
            <w:vAlign w:val="center"/>
          </w:tcPr>
          <w:p w14:paraId="3BEB54B7" w14:textId="77777777" w:rsidR="00FF6D86" w:rsidRPr="002E7992" w:rsidRDefault="00FF6D86" w:rsidP="00FF6D86">
            <w:pPr>
              <w:rPr>
                <w:rFonts w:hAnsi="宋体"/>
                <w:sz w:val="24"/>
              </w:rPr>
            </w:pPr>
          </w:p>
        </w:tc>
        <w:tc>
          <w:tcPr>
            <w:tcW w:w="2012" w:type="dxa"/>
            <w:vMerge/>
            <w:vAlign w:val="center"/>
          </w:tcPr>
          <w:p w14:paraId="3BEB54B8" w14:textId="77777777" w:rsidR="00FF6D86" w:rsidRPr="002E7992" w:rsidRDefault="00FF6D86" w:rsidP="00FF6D86">
            <w:pPr>
              <w:rPr>
                <w:rFonts w:hAnsi="宋体"/>
                <w:sz w:val="24"/>
              </w:rPr>
            </w:pPr>
          </w:p>
        </w:tc>
        <w:tc>
          <w:tcPr>
            <w:tcW w:w="1815"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913" w:type="dxa"/>
            <w:vAlign w:val="center"/>
          </w:tcPr>
          <w:p w14:paraId="3BEB54BA" w14:textId="77777777" w:rsidR="00FF6D86" w:rsidRPr="002E7992" w:rsidRDefault="00FF6D86" w:rsidP="00FF6D86">
            <w:pPr>
              <w:rPr>
                <w:rFonts w:hAnsi="宋体"/>
                <w:sz w:val="24"/>
              </w:rPr>
            </w:pPr>
          </w:p>
        </w:tc>
      </w:tr>
      <w:bookmarkEnd w:id="18"/>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，包括但不限于全部人工费、材料、设备、工具、机具、安装运输、规费、措施费、合理利润、管理费、税费等及清理现场的费用、合同实施过程中应预见和不可预见的费用等等。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58AEE42B" w14:textId="1F221C57" w:rsidR="00CF05BC" w:rsidRDefault="00B67EFF" w:rsidP="009C14F4">
      <w:pPr>
        <w:spacing w:beforeLines="50" w:before="120" w:afterLines="50" w:after="120" w:line="360" w:lineRule="auto"/>
        <w:jc w:val="center"/>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14:paraId="3BEB54C5" w14:textId="3D7B9EA0"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9"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311C3D07"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213C36">
              <w:rPr>
                <w:rFonts w:ascii="宋体" w:hAnsi="宋体" w:cs="宋体" w:hint="eastAsia"/>
                <w:kern w:val="0"/>
                <w:sz w:val="28"/>
                <w:szCs w:val="28"/>
              </w:rPr>
              <w:t>第三冷站组团二管道沉降问题整改工程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6D23B240" w:rsidR="00CA1AC9" w:rsidRPr="002E7992" w:rsidRDefault="00B67EFF">
      <w:pPr>
        <w:spacing w:line="400" w:lineRule="exact"/>
        <w:ind w:left="560" w:hangingChars="200" w:hanging="560"/>
        <w:rPr>
          <w:sz w:val="28"/>
          <w:szCs w:val="28"/>
        </w:rPr>
      </w:pPr>
      <w:r w:rsidRPr="002E7992">
        <w:rPr>
          <w:rFonts w:hint="eastAsia"/>
          <w:sz w:val="28"/>
          <w:szCs w:val="28"/>
        </w:rPr>
        <w:t>日期：</w:t>
      </w:r>
      <w:r w:rsidR="00DB3B49">
        <w:rPr>
          <w:rFonts w:hint="eastAsia"/>
          <w:sz w:val="28"/>
          <w:szCs w:val="28"/>
        </w:rPr>
        <w:t>2021</w:t>
      </w:r>
      <w:r w:rsidRPr="002E7992">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9"/>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20"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00103E64"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DB3B49">
        <w:rPr>
          <w:rFonts w:hAnsi="宋体" w:cs="宋体" w:hint="eastAsia"/>
          <w:sz w:val="28"/>
          <w:szCs w:val="28"/>
        </w:rPr>
        <w:t>2021</w:t>
      </w:r>
      <w:r w:rsidRPr="002E7992">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20"/>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 xml:space="preserve">附：被授权人有效身份证正反面或其他身份证明材料复印　　　　　　　</w:t>
      </w:r>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21"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56DDF7D6"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DB3B49">
        <w:rPr>
          <w:rFonts w:eastAsia="宋体" w:hAnsi="宋体" w:cs="宋体" w:hint="eastAsia"/>
          <w:sz w:val="24"/>
          <w:szCs w:val="24"/>
        </w:rPr>
        <w:t>2021</w:t>
      </w:r>
      <w:r w:rsidRPr="002E7992">
        <w:rPr>
          <w:rFonts w:eastAsia="宋体" w:hAnsi="宋体" w:cs="宋体" w:hint="eastAsia"/>
          <w:sz w:val="24"/>
          <w:szCs w:val="24"/>
        </w:rPr>
        <w:t>年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21"/>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1C6DA4F3"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213C36">
        <w:rPr>
          <w:rFonts w:ascii="宋体" w:hAnsi="宋体" w:hint="eastAsia"/>
          <w:bCs/>
          <w:szCs w:val="21"/>
        </w:rPr>
        <w:t>第三冷站组团二管道沉降问题整改工程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14:paraId="3BEB555E" w14:textId="77777777" w:rsidTr="00DB3B49">
        <w:trPr>
          <w:trHeight w:val="863"/>
          <w:jc w:val="center"/>
        </w:trPr>
        <w:tc>
          <w:tcPr>
            <w:tcW w:w="648" w:type="dxa"/>
            <w:shd w:val="clear" w:color="auto" w:fill="auto"/>
            <w:vAlign w:val="center"/>
          </w:tcPr>
          <w:p w14:paraId="3BEB555B" w14:textId="12528008" w:rsidR="00E63CFD" w:rsidRPr="002E7992" w:rsidRDefault="00E63CFD" w:rsidP="00E63CFD">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4C1C5D8E" w:rsidR="00E63CFD" w:rsidRPr="002E7992" w:rsidRDefault="00E63CFD" w:rsidP="00E63CFD">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2E7992" w:rsidRDefault="00E63CFD" w:rsidP="00E63CFD">
            <w:pPr>
              <w:spacing w:line="360" w:lineRule="auto"/>
              <w:rPr>
                <w:rFonts w:ascii="宋体" w:hAnsi="宋体"/>
                <w:b/>
                <w:szCs w:val="21"/>
              </w:rPr>
            </w:pPr>
          </w:p>
        </w:tc>
      </w:tr>
      <w:tr w:rsidR="00E63CFD" w:rsidRPr="002E7992" w14:paraId="3BEB5562" w14:textId="77777777" w:rsidTr="00DB3B49">
        <w:trPr>
          <w:trHeight w:val="863"/>
          <w:jc w:val="center"/>
        </w:trPr>
        <w:tc>
          <w:tcPr>
            <w:tcW w:w="648" w:type="dxa"/>
            <w:shd w:val="clear" w:color="auto" w:fill="auto"/>
            <w:vAlign w:val="center"/>
          </w:tcPr>
          <w:p w14:paraId="3BEB555F" w14:textId="1EE6CE4C" w:rsidR="00E63CFD" w:rsidRPr="002E7992" w:rsidRDefault="00E63CFD" w:rsidP="00E63CFD">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663F8058" w:rsidR="00E63CFD" w:rsidRPr="002E7992" w:rsidRDefault="00E63CFD" w:rsidP="00E63CFD">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2E7992" w:rsidRDefault="00E63CFD" w:rsidP="00E63CFD">
            <w:pPr>
              <w:rPr>
                <w:rFonts w:ascii="宋体" w:hAnsi="宋体" w:cs="宋体"/>
                <w:szCs w:val="21"/>
              </w:rPr>
            </w:pPr>
          </w:p>
        </w:tc>
      </w:tr>
      <w:tr w:rsidR="00E63CFD" w:rsidRPr="002E7992" w14:paraId="3BEB5569" w14:textId="77777777" w:rsidTr="00FF6D86">
        <w:trPr>
          <w:trHeight w:val="987"/>
          <w:jc w:val="center"/>
        </w:trPr>
        <w:tc>
          <w:tcPr>
            <w:tcW w:w="648" w:type="dxa"/>
            <w:shd w:val="clear" w:color="auto" w:fill="auto"/>
            <w:vAlign w:val="center"/>
          </w:tcPr>
          <w:p w14:paraId="3BEB5563" w14:textId="7F54A230" w:rsidR="00E63CFD" w:rsidRPr="002E7992" w:rsidRDefault="00E63CFD" w:rsidP="00E63CFD">
            <w:pPr>
              <w:rPr>
                <w:rFonts w:ascii="宋体" w:hAnsi="宋体" w:cs="宋体"/>
                <w:szCs w:val="21"/>
              </w:rPr>
            </w:pPr>
            <w:r w:rsidRPr="002E7992">
              <w:rPr>
                <w:rFonts w:ascii="宋体" w:hAnsi="宋体" w:cs="宋体" w:hint="eastAsia"/>
                <w:szCs w:val="21"/>
              </w:rPr>
              <w:t>3</w:t>
            </w:r>
          </w:p>
        </w:tc>
        <w:tc>
          <w:tcPr>
            <w:tcW w:w="6862" w:type="dxa"/>
            <w:shd w:val="clear" w:color="auto" w:fill="auto"/>
            <w:vAlign w:val="center"/>
          </w:tcPr>
          <w:p w14:paraId="3BEB5567" w14:textId="3EFAEC1A" w:rsidR="00E63CFD" w:rsidRPr="006B3630" w:rsidRDefault="006B3630" w:rsidP="00FE0AD6">
            <w:pPr>
              <w:tabs>
                <w:tab w:val="left" w:pos="0"/>
              </w:tabs>
              <w:rPr>
                <w:rFonts w:ascii="宋体" w:hAnsi="宋体" w:cs="宋体"/>
                <w:szCs w:val="21"/>
              </w:rPr>
            </w:pPr>
            <w:r w:rsidRPr="006B3630">
              <w:rPr>
                <w:rFonts w:ascii="宋体" w:hAnsi="宋体" w:cs="宋体" w:hint="eastAsia"/>
                <w:szCs w:val="21"/>
              </w:rPr>
              <w:t>具备</w:t>
            </w:r>
            <w:r w:rsidR="00F103F9" w:rsidRPr="00F103F9">
              <w:rPr>
                <w:rFonts w:ascii="宋体" w:hAnsi="宋体" w:cs="宋体" w:hint="eastAsia"/>
                <w:szCs w:val="21"/>
              </w:rPr>
              <w:t>建筑机电安装工程专业承包三级或以上资质</w:t>
            </w:r>
          </w:p>
        </w:tc>
        <w:tc>
          <w:tcPr>
            <w:tcW w:w="934" w:type="dxa"/>
            <w:vAlign w:val="center"/>
          </w:tcPr>
          <w:p w14:paraId="3BEB5568" w14:textId="77777777" w:rsidR="00E63CFD" w:rsidRPr="002E7992" w:rsidRDefault="00E63CFD" w:rsidP="00E63CFD">
            <w:pPr>
              <w:rPr>
                <w:rFonts w:ascii="宋体" w:hAnsi="宋体" w:cs="宋体"/>
                <w:szCs w:val="21"/>
              </w:rPr>
            </w:pPr>
          </w:p>
        </w:tc>
      </w:tr>
      <w:tr w:rsidR="00E63CFD" w:rsidRPr="002E7992" w14:paraId="3BEB556D" w14:textId="77777777" w:rsidTr="00DB3B49">
        <w:trPr>
          <w:trHeight w:val="863"/>
          <w:jc w:val="center"/>
        </w:trPr>
        <w:tc>
          <w:tcPr>
            <w:tcW w:w="648" w:type="dxa"/>
            <w:vAlign w:val="center"/>
          </w:tcPr>
          <w:p w14:paraId="3BEB556A" w14:textId="720267AC" w:rsidR="00E63CFD" w:rsidRPr="002E7992" w:rsidRDefault="00E63CFD" w:rsidP="00E63CFD">
            <w:pPr>
              <w:rPr>
                <w:rFonts w:ascii="宋体" w:hAnsi="宋体"/>
                <w:bCs/>
                <w:szCs w:val="21"/>
              </w:rPr>
            </w:pPr>
            <w:r w:rsidRPr="002E7992">
              <w:rPr>
                <w:rFonts w:ascii="宋体" w:hAnsi="宋体" w:hint="eastAsia"/>
                <w:bCs/>
                <w:szCs w:val="21"/>
              </w:rPr>
              <w:t>4</w:t>
            </w:r>
          </w:p>
        </w:tc>
        <w:tc>
          <w:tcPr>
            <w:tcW w:w="6862" w:type="dxa"/>
            <w:vAlign w:val="center"/>
          </w:tcPr>
          <w:p w14:paraId="3BEB556B" w14:textId="5BC5C7BC" w:rsidR="00E63CFD" w:rsidRPr="002E7992" w:rsidRDefault="00E63CFD" w:rsidP="00E63CFD">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34" w:type="dxa"/>
            <w:vAlign w:val="center"/>
          </w:tcPr>
          <w:p w14:paraId="3BEB556C" w14:textId="77777777" w:rsidR="00E63CFD" w:rsidRPr="002E7992" w:rsidRDefault="00E63CFD" w:rsidP="00E63CFD">
            <w:pPr>
              <w:spacing w:line="360" w:lineRule="auto"/>
              <w:rPr>
                <w:rFonts w:ascii="宋体" w:hAnsi="宋体"/>
                <w:b/>
                <w:szCs w:val="21"/>
              </w:rPr>
            </w:pPr>
          </w:p>
        </w:tc>
      </w:tr>
      <w:tr w:rsidR="00E63CFD" w:rsidRPr="002E7992" w14:paraId="4C2C933C" w14:textId="77777777" w:rsidTr="00DB3B49">
        <w:trPr>
          <w:trHeight w:val="863"/>
          <w:jc w:val="center"/>
        </w:trPr>
        <w:tc>
          <w:tcPr>
            <w:tcW w:w="648" w:type="dxa"/>
            <w:vAlign w:val="center"/>
          </w:tcPr>
          <w:p w14:paraId="49A99892" w14:textId="4D8C6B96" w:rsidR="00E63CFD" w:rsidRPr="002E7992" w:rsidRDefault="00E63CFD" w:rsidP="00E63CFD">
            <w:pPr>
              <w:rPr>
                <w:rFonts w:ascii="宋体" w:hAnsi="宋体"/>
                <w:bCs/>
                <w:szCs w:val="21"/>
              </w:rPr>
            </w:pPr>
            <w:r w:rsidRPr="002E7992">
              <w:rPr>
                <w:rFonts w:ascii="宋体" w:hAnsi="宋体" w:hint="eastAsia"/>
                <w:bCs/>
                <w:szCs w:val="21"/>
              </w:rPr>
              <w:t>5</w:t>
            </w:r>
          </w:p>
        </w:tc>
        <w:tc>
          <w:tcPr>
            <w:tcW w:w="6862" w:type="dxa"/>
            <w:vAlign w:val="center"/>
          </w:tcPr>
          <w:p w14:paraId="0A4EEFA9" w14:textId="1F082FBD" w:rsidR="00E63CFD" w:rsidRPr="002E7992" w:rsidRDefault="00E63CFD" w:rsidP="00E63CFD">
            <w:pPr>
              <w:rPr>
                <w:rFonts w:ascii="宋体" w:hAnsi="宋体" w:cs="宋体"/>
                <w:szCs w:val="21"/>
              </w:rPr>
            </w:pPr>
            <w:r w:rsidRPr="002E7992">
              <w:rPr>
                <w:rFonts w:ascii="宋体" w:hAnsi="宋体" w:cs="宋体" w:hint="eastAsia"/>
                <w:szCs w:val="21"/>
              </w:rPr>
              <w:t>近3年内(</w:t>
            </w:r>
            <w:r>
              <w:rPr>
                <w:rFonts w:ascii="宋体" w:hAnsi="宋体" w:cs="宋体" w:hint="eastAsia"/>
                <w:szCs w:val="21"/>
              </w:rPr>
              <w:t>2018</w:t>
            </w:r>
            <w:r w:rsidRPr="002E7992">
              <w:rPr>
                <w:rFonts w:ascii="宋体" w:hAnsi="宋体" w:cs="宋体" w:hint="eastAsia"/>
                <w:szCs w:val="21"/>
              </w:rPr>
              <w:t>年1月1日至今) 完成过质量合格的类似项目施工业绩（需提供合同和验收报告等相关证明材料复印件）</w:t>
            </w:r>
          </w:p>
        </w:tc>
        <w:tc>
          <w:tcPr>
            <w:tcW w:w="934" w:type="dxa"/>
            <w:vAlign w:val="center"/>
          </w:tcPr>
          <w:p w14:paraId="114CD8F9" w14:textId="77777777" w:rsidR="00E63CFD" w:rsidRPr="002E7992" w:rsidRDefault="00E63CFD" w:rsidP="00E63CFD">
            <w:pPr>
              <w:spacing w:line="360" w:lineRule="auto"/>
              <w:rPr>
                <w:rFonts w:ascii="宋体" w:hAnsi="宋体"/>
                <w:b/>
                <w:szCs w:val="21"/>
              </w:rPr>
            </w:pPr>
          </w:p>
        </w:tc>
      </w:tr>
      <w:tr w:rsidR="00FF6D86" w:rsidRPr="002E7992" w14:paraId="3BEB5571" w14:textId="77777777" w:rsidTr="00DB3B49">
        <w:trPr>
          <w:trHeight w:val="863"/>
          <w:jc w:val="center"/>
        </w:trPr>
        <w:tc>
          <w:tcPr>
            <w:tcW w:w="648" w:type="dxa"/>
            <w:vAlign w:val="center"/>
          </w:tcPr>
          <w:p w14:paraId="3BEB556E" w14:textId="324C5365" w:rsidR="00FF6D86" w:rsidRPr="002E7992" w:rsidRDefault="00FF6D86" w:rsidP="00FF6D86">
            <w:pPr>
              <w:rPr>
                <w:rFonts w:ascii="宋体" w:hAnsi="宋体"/>
                <w:bCs/>
                <w:szCs w:val="21"/>
              </w:rPr>
            </w:pPr>
          </w:p>
        </w:tc>
        <w:tc>
          <w:tcPr>
            <w:tcW w:w="6862" w:type="dxa"/>
            <w:vAlign w:val="center"/>
          </w:tcPr>
          <w:p w14:paraId="3BEB556F" w14:textId="61B9DC7B" w:rsidR="00FF6D86" w:rsidRPr="002E7992" w:rsidRDefault="00FF6D86" w:rsidP="00FF6D86">
            <w:pPr>
              <w:rPr>
                <w:rFonts w:ascii="宋体" w:hAnsi="宋体" w:cs="宋体"/>
                <w:bCs/>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0" w14:textId="77777777" w:rsidR="00FF6D86" w:rsidRPr="002E7992" w:rsidRDefault="00FF6D86" w:rsidP="00FF6D86">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672E22A3"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213C36">
        <w:rPr>
          <w:rFonts w:ascii="宋体" w:hAnsi="宋体" w:hint="eastAsia"/>
          <w:bCs/>
          <w:szCs w:val="21"/>
        </w:rPr>
        <w:t>第三冷站组团二管道沉降问题整改工程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A07160">
            <w:pPr>
              <w:jc w:val="cente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投标文件未按竞选文件规定的格式填写，内容不全或关键字迹模糊、无法辩认；</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6739876E" w14:textId="4364D717" w:rsidR="00F71B22" w:rsidRDefault="00F71B22" w:rsidP="008B34ED">
      <w:pPr>
        <w:spacing w:line="360" w:lineRule="auto"/>
        <w:rPr>
          <w:rFonts w:ascii="宋体" w:hAnsi="宋体" w:cs="宋体"/>
          <w:color w:val="000000"/>
          <w:szCs w:val="21"/>
        </w:rPr>
      </w:pPr>
    </w:p>
    <w:sectPr w:rsidR="00F71B22" w:rsidSect="00B524C8">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98A1" w14:textId="77777777" w:rsidR="00CF70E9" w:rsidRDefault="00CF70E9" w:rsidP="00CA1AC9">
      <w:r>
        <w:separator/>
      </w:r>
    </w:p>
  </w:endnote>
  <w:endnote w:type="continuationSeparator" w:id="0">
    <w:p w14:paraId="7072E965" w14:textId="77777777" w:rsidR="00CF70E9" w:rsidRDefault="00CF70E9"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3380" w14:textId="77777777" w:rsidR="00CF70E9" w:rsidRDefault="00CF70E9" w:rsidP="00CA1AC9">
      <w:r>
        <w:separator/>
      </w:r>
    </w:p>
  </w:footnote>
  <w:footnote w:type="continuationSeparator" w:id="0">
    <w:p w14:paraId="2F8DBEC2" w14:textId="77777777" w:rsidR="00CF70E9" w:rsidRDefault="00CF70E9"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7BB42"/>
    <w:multiLevelType w:val="singleLevel"/>
    <w:tmpl w:val="9B17BB42"/>
    <w:lvl w:ilvl="0">
      <w:start w:val="1"/>
      <w:numFmt w:val="decimal"/>
      <w:suff w:val="nothing"/>
      <w:lvlText w:val="%1、"/>
      <w:lvlJc w:val="left"/>
    </w:lvl>
  </w:abstractNum>
  <w:abstractNum w:abstractNumId="1" w15:restartNumberingAfterBreak="0">
    <w:nsid w:val="B2166AEA"/>
    <w:multiLevelType w:val="singleLevel"/>
    <w:tmpl w:val="B2166AEA"/>
    <w:lvl w:ilvl="0">
      <w:start w:val="1"/>
      <w:numFmt w:val="decimal"/>
      <w:suff w:val="nothing"/>
      <w:lvlText w:val="%1、"/>
      <w:lvlJc w:val="left"/>
    </w:lvl>
  </w:abstractNum>
  <w:abstractNum w:abstractNumId="2" w15:restartNumberingAfterBreak="0">
    <w:nsid w:val="DB3138EE"/>
    <w:multiLevelType w:val="singleLevel"/>
    <w:tmpl w:val="DB3138EE"/>
    <w:lvl w:ilvl="0">
      <w:start w:val="1"/>
      <w:numFmt w:val="decimal"/>
      <w:suff w:val="nothing"/>
      <w:lvlText w:val="%1、"/>
      <w:lvlJc w:val="left"/>
    </w:lvl>
  </w:abstractNum>
  <w:abstractNum w:abstractNumId="3" w15:restartNumberingAfterBreak="0">
    <w:nsid w:val="01676834"/>
    <w:multiLevelType w:val="hybridMultilevel"/>
    <w:tmpl w:val="DD0A8292"/>
    <w:lvl w:ilvl="0" w:tplc="04090013">
      <w:start w:val="1"/>
      <w:numFmt w:val="chineseCountingThousand"/>
      <w:lvlText w:val="%1、"/>
      <w:lvlJc w:val="left"/>
      <w:pPr>
        <w:ind w:left="420" w:hanging="420"/>
      </w:pPr>
    </w:lvl>
    <w:lvl w:ilvl="1" w:tplc="84B6C8F4">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160CE3"/>
    <w:multiLevelType w:val="singleLevel"/>
    <w:tmpl w:val="09160CE3"/>
    <w:lvl w:ilvl="0">
      <w:start w:val="1"/>
      <w:numFmt w:val="decimal"/>
      <w:suff w:val="nothing"/>
      <w:lvlText w:val="%1、"/>
      <w:lvlJc w:val="left"/>
    </w:lvl>
  </w:abstractNum>
  <w:abstractNum w:abstractNumId="5"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1F0A24AE"/>
    <w:multiLevelType w:val="singleLevel"/>
    <w:tmpl w:val="1F0A24AE"/>
    <w:lvl w:ilvl="0">
      <w:start w:val="1"/>
      <w:numFmt w:val="decimal"/>
      <w:suff w:val="nothing"/>
      <w:lvlText w:val="%1、"/>
      <w:lvlJc w:val="left"/>
    </w:lvl>
  </w:abstractNum>
  <w:abstractNum w:abstractNumId="9" w15:restartNumberingAfterBreak="0">
    <w:nsid w:val="201D3947"/>
    <w:multiLevelType w:val="hybridMultilevel"/>
    <w:tmpl w:val="5180ECBC"/>
    <w:lvl w:ilvl="0" w:tplc="5712E5D2">
      <w:start w:val="1"/>
      <w:numFmt w:val="decimal"/>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1EF160B"/>
    <w:multiLevelType w:val="hybridMultilevel"/>
    <w:tmpl w:val="804AF5AE"/>
    <w:lvl w:ilvl="0" w:tplc="583C5834">
      <w:start w:val="1"/>
      <w:numFmt w:val="decimal"/>
      <w:lvlText w:val="%1."/>
      <w:lvlJc w:val="left"/>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427301"/>
    <w:multiLevelType w:val="hybridMultilevel"/>
    <w:tmpl w:val="BEE4A9CC"/>
    <w:lvl w:ilvl="0" w:tplc="A8C6637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0264C0E"/>
    <w:multiLevelType w:val="hybridMultilevel"/>
    <w:tmpl w:val="9816F75C"/>
    <w:lvl w:ilvl="0" w:tplc="1EAC0762">
      <w:start w:val="1"/>
      <w:numFmt w:val="japaneseCounting"/>
      <w:lvlText w:val="（%1）"/>
      <w:lvlJc w:val="left"/>
      <w:pPr>
        <w:ind w:left="720" w:hanging="720"/>
      </w:pPr>
      <w:rPr>
        <w:rFonts w:ascii="宋体" w:eastAsia="宋体" w:hAnsi="宋体"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34FE1F"/>
    <w:multiLevelType w:val="singleLevel"/>
    <w:tmpl w:val="3C34FE1F"/>
    <w:lvl w:ilvl="0">
      <w:start w:val="1"/>
      <w:numFmt w:val="decimal"/>
      <w:suff w:val="nothing"/>
      <w:lvlText w:val="%1、"/>
      <w:lvlJc w:val="left"/>
    </w:lvl>
  </w:abstractNum>
  <w:abstractNum w:abstractNumId="15" w15:restartNumberingAfterBreak="0">
    <w:nsid w:val="4058222D"/>
    <w:multiLevelType w:val="singleLevel"/>
    <w:tmpl w:val="4058222D"/>
    <w:lvl w:ilvl="0">
      <w:start w:val="1"/>
      <w:numFmt w:val="decimal"/>
      <w:suff w:val="nothing"/>
      <w:lvlText w:val="%1、"/>
      <w:lvlJc w:val="left"/>
    </w:lvl>
  </w:abstractNum>
  <w:abstractNum w:abstractNumId="16"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76150E"/>
    <w:multiLevelType w:val="hybridMultilevel"/>
    <w:tmpl w:val="51BC1D4A"/>
    <w:lvl w:ilvl="0" w:tplc="2B1E8F68">
      <w:start w:val="1"/>
      <w:numFmt w:val="decimal"/>
      <w:lvlText w:val="（%1）"/>
      <w:lvlJc w:val="left"/>
      <w:pPr>
        <w:ind w:left="840" w:hanging="420"/>
      </w:pPr>
      <w:rPr>
        <w:rFonts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61C3938"/>
    <w:multiLevelType w:val="hybridMultilevel"/>
    <w:tmpl w:val="CBDAEC94"/>
    <w:lvl w:ilvl="0" w:tplc="2DBA99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72DE5B4"/>
    <w:multiLevelType w:val="singleLevel"/>
    <w:tmpl w:val="572DE5B4"/>
    <w:lvl w:ilvl="0">
      <w:start w:val="1"/>
      <w:numFmt w:val="decimal"/>
      <w:suff w:val="nothing"/>
      <w:lvlText w:val="%1."/>
      <w:lvlJc w:val="left"/>
    </w:lvl>
  </w:abstractNum>
  <w:abstractNum w:abstractNumId="24"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A341280"/>
    <w:multiLevelType w:val="hybridMultilevel"/>
    <w:tmpl w:val="CDA49F64"/>
    <w:lvl w:ilvl="0" w:tplc="583C5834">
      <w:start w:val="1"/>
      <w:numFmt w:val="decimal"/>
      <w:lvlText w:val="%1."/>
      <w:lvlJc w:val="left"/>
      <w:pPr>
        <w:ind w:left="420" w:hanging="420"/>
      </w:pPr>
      <w:rPr>
        <w:rFonts w:hint="eastAsia"/>
      </w:rPr>
    </w:lvl>
    <w:lvl w:ilvl="1" w:tplc="5712E5D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1726D90"/>
    <w:multiLevelType w:val="hybridMultilevel"/>
    <w:tmpl w:val="1818C712"/>
    <w:lvl w:ilvl="0" w:tplc="5AD4F95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6062498"/>
    <w:multiLevelType w:val="hybridMultilevel"/>
    <w:tmpl w:val="0EDC4B1A"/>
    <w:lvl w:ilvl="0" w:tplc="F22A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7B3087C3"/>
    <w:multiLevelType w:val="singleLevel"/>
    <w:tmpl w:val="7B3087C3"/>
    <w:lvl w:ilvl="0">
      <w:start w:val="1"/>
      <w:numFmt w:val="decimal"/>
      <w:suff w:val="nothing"/>
      <w:lvlText w:val="%1、"/>
      <w:lvlJc w:val="left"/>
    </w:lvl>
  </w:abstractNum>
  <w:abstractNum w:abstractNumId="30" w15:restartNumberingAfterBreak="0">
    <w:nsid w:val="7CE70E6D"/>
    <w:multiLevelType w:val="singleLevel"/>
    <w:tmpl w:val="572DE5B4"/>
    <w:lvl w:ilvl="0">
      <w:start w:val="1"/>
      <w:numFmt w:val="decimal"/>
      <w:suff w:val="nothing"/>
      <w:lvlText w:val="%1."/>
      <w:lvlJc w:val="left"/>
    </w:lvl>
  </w:abstractNum>
  <w:abstractNum w:abstractNumId="31" w15:restartNumberingAfterBreak="0">
    <w:nsid w:val="7ED462DF"/>
    <w:multiLevelType w:val="hybridMultilevel"/>
    <w:tmpl w:val="2B22388E"/>
    <w:lvl w:ilvl="0" w:tplc="FFFFFFFF">
      <w:start w:val="1"/>
      <w:numFmt w:val="japaneseCounting"/>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23"/>
  </w:num>
  <w:num w:numId="2">
    <w:abstractNumId w:val="7"/>
  </w:num>
  <w:num w:numId="3">
    <w:abstractNumId w:val="30"/>
  </w:num>
  <w:num w:numId="4">
    <w:abstractNumId w:val="3"/>
  </w:num>
  <w:num w:numId="5">
    <w:abstractNumId w:val="13"/>
  </w:num>
  <w:num w:numId="6">
    <w:abstractNumId w:val="24"/>
  </w:num>
  <w:num w:numId="7">
    <w:abstractNumId w:val="6"/>
  </w:num>
  <w:num w:numId="8">
    <w:abstractNumId w:val="25"/>
  </w:num>
  <w:num w:numId="9">
    <w:abstractNumId w:val="28"/>
  </w:num>
  <w:num w:numId="10">
    <w:abstractNumId w:val="19"/>
  </w:num>
  <w:num w:numId="11">
    <w:abstractNumId w:val="22"/>
  </w:num>
  <w:num w:numId="12">
    <w:abstractNumId w:val="5"/>
  </w:num>
  <w:num w:numId="13">
    <w:abstractNumId w:val="18"/>
  </w:num>
  <w:num w:numId="14">
    <w:abstractNumId w:val="17"/>
  </w:num>
  <w:num w:numId="15">
    <w:abstractNumId w:val="16"/>
  </w:num>
  <w:num w:numId="16">
    <w:abstractNumId w:val="12"/>
  </w:num>
  <w:num w:numId="17">
    <w:abstractNumId w:val="4"/>
  </w:num>
  <w:num w:numId="18">
    <w:abstractNumId w:val="2"/>
  </w:num>
  <w:num w:numId="19">
    <w:abstractNumId w:val="29"/>
  </w:num>
  <w:num w:numId="20">
    <w:abstractNumId w:val="15"/>
  </w:num>
  <w:num w:numId="21">
    <w:abstractNumId w:val="1"/>
  </w:num>
  <w:num w:numId="22">
    <w:abstractNumId w:val="8"/>
  </w:num>
  <w:num w:numId="23">
    <w:abstractNumId w:val="14"/>
  </w:num>
  <w:num w:numId="24">
    <w:abstractNumId w:val="0"/>
  </w:num>
  <w:num w:numId="25">
    <w:abstractNumId w:val="21"/>
  </w:num>
  <w:num w:numId="26">
    <w:abstractNumId w:val="31"/>
  </w:num>
  <w:num w:numId="27">
    <w:abstractNumId w:val="26"/>
  </w:num>
  <w:num w:numId="28">
    <w:abstractNumId w:val="11"/>
  </w:num>
  <w:num w:numId="29">
    <w:abstractNumId w:val="27"/>
  </w:num>
  <w:num w:numId="30">
    <w:abstractNumId w:val="9"/>
  </w:num>
  <w:num w:numId="31">
    <w:abstractNumId w:val="20"/>
  </w:num>
  <w:num w:numId="32">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F3C5A"/>
    <w:rsid w:val="001013A8"/>
    <w:rsid w:val="001024C4"/>
    <w:rsid w:val="00105509"/>
    <w:rsid w:val="0011170B"/>
    <w:rsid w:val="00112AE2"/>
    <w:rsid w:val="00114920"/>
    <w:rsid w:val="00121B5B"/>
    <w:rsid w:val="00125855"/>
    <w:rsid w:val="001300D3"/>
    <w:rsid w:val="001344AC"/>
    <w:rsid w:val="0014220C"/>
    <w:rsid w:val="00145596"/>
    <w:rsid w:val="001457FD"/>
    <w:rsid w:val="00145839"/>
    <w:rsid w:val="001505AC"/>
    <w:rsid w:val="00154134"/>
    <w:rsid w:val="00155983"/>
    <w:rsid w:val="00155A34"/>
    <w:rsid w:val="001604AB"/>
    <w:rsid w:val="00164707"/>
    <w:rsid w:val="00172A27"/>
    <w:rsid w:val="00175957"/>
    <w:rsid w:val="00185671"/>
    <w:rsid w:val="00187DF6"/>
    <w:rsid w:val="00194365"/>
    <w:rsid w:val="001944F5"/>
    <w:rsid w:val="00195617"/>
    <w:rsid w:val="001A69C1"/>
    <w:rsid w:val="001B2E16"/>
    <w:rsid w:val="001C054B"/>
    <w:rsid w:val="001C0F9F"/>
    <w:rsid w:val="001C182B"/>
    <w:rsid w:val="001C395F"/>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C36"/>
    <w:rsid w:val="0021497F"/>
    <w:rsid w:val="0021591C"/>
    <w:rsid w:val="00216BCF"/>
    <w:rsid w:val="00217C91"/>
    <w:rsid w:val="00221D47"/>
    <w:rsid w:val="0022379F"/>
    <w:rsid w:val="0022459A"/>
    <w:rsid w:val="0022476E"/>
    <w:rsid w:val="00225F7C"/>
    <w:rsid w:val="002333C1"/>
    <w:rsid w:val="00242DE0"/>
    <w:rsid w:val="00246487"/>
    <w:rsid w:val="00250A00"/>
    <w:rsid w:val="00253AFF"/>
    <w:rsid w:val="00264096"/>
    <w:rsid w:val="0026536E"/>
    <w:rsid w:val="00266035"/>
    <w:rsid w:val="00271AA0"/>
    <w:rsid w:val="00275CA3"/>
    <w:rsid w:val="00276666"/>
    <w:rsid w:val="00285B74"/>
    <w:rsid w:val="002871F8"/>
    <w:rsid w:val="00287F66"/>
    <w:rsid w:val="002913E2"/>
    <w:rsid w:val="00291C44"/>
    <w:rsid w:val="00297674"/>
    <w:rsid w:val="00297AD7"/>
    <w:rsid w:val="002A50A5"/>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16EF"/>
    <w:rsid w:val="0036491C"/>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F2B4E"/>
    <w:rsid w:val="00401657"/>
    <w:rsid w:val="004023FB"/>
    <w:rsid w:val="00404EB0"/>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594F"/>
    <w:rsid w:val="00456BC1"/>
    <w:rsid w:val="00473BB4"/>
    <w:rsid w:val="00476BF0"/>
    <w:rsid w:val="00491859"/>
    <w:rsid w:val="004A01AA"/>
    <w:rsid w:val="004A0372"/>
    <w:rsid w:val="004A1A1D"/>
    <w:rsid w:val="004A23D1"/>
    <w:rsid w:val="004A24A7"/>
    <w:rsid w:val="004A4F9A"/>
    <w:rsid w:val="004A6018"/>
    <w:rsid w:val="004A702E"/>
    <w:rsid w:val="004A7A4B"/>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4524"/>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51F3"/>
    <w:rsid w:val="005C6AA9"/>
    <w:rsid w:val="005D14E9"/>
    <w:rsid w:val="005D22E5"/>
    <w:rsid w:val="005D4557"/>
    <w:rsid w:val="005E044A"/>
    <w:rsid w:val="005E4E7C"/>
    <w:rsid w:val="005E69D0"/>
    <w:rsid w:val="005F4B5B"/>
    <w:rsid w:val="005F602A"/>
    <w:rsid w:val="00603DB1"/>
    <w:rsid w:val="00607731"/>
    <w:rsid w:val="00611B4E"/>
    <w:rsid w:val="00617D0B"/>
    <w:rsid w:val="00621A9E"/>
    <w:rsid w:val="00625024"/>
    <w:rsid w:val="006251A5"/>
    <w:rsid w:val="00625928"/>
    <w:rsid w:val="006273A7"/>
    <w:rsid w:val="00634AC5"/>
    <w:rsid w:val="006365CD"/>
    <w:rsid w:val="00637977"/>
    <w:rsid w:val="0064000A"/>
    <w:rsid w:val="00642F9E"/>
    <w:rsid w:val="0064718B"/>
    <w:rsid w:val="006503EF"/>
    <w:rsid w:val="00651816"/>
    <w:rsid w:val="00657E54"/>
    <w:rsid w:val="00661000"/>
    <w:rsid w:val="00667081"/>
    <w:rsid w:val="00667F5A"/>
    <w:rsid w:val="00677B93"/>
    <w:rsid w:val="00690C78"/>
    <w:rsid w:val="006A0EE2"/>
    <w:rsid w:val="006A3B53"/>
    <w:rsid w:val="006A7A3B"/>
    <w:rsid w:val="006B10D1"/>
    <w:rsid w:val="006B34D9"/>
    <w:rsid w:val="006B3630"/>
    <w:rsid w:val="006B36E7"/>
    <w:rsid w:val="006B6C86"/>
    <w:rsid w:val="006D1B89"/>
    <w:rsid w:val="006D61D7"/>
    <w:rsid w:val="006E101A"/>
    <w:rsid w:val="006E54A2"/>
    <w:rsid w:val="006F2171"/>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F04CA"/>
    <w:rsid w:val="008F4BC0"/>
    <w:rsid w:val="008F50D8"/>
    <w:rsid w:val="008F57ED"/>
    <w:rsid w:val="008F6BA4"/>
    <w:rsid w:val="008F7BB5"/>
    <w:rsid w:val="009013E2"/>
    <w:rsid w:val="00902AFA"/>
    <w:rsid w:val="00902C05"/>
    <w:rsid w:val="009104A4"/>
    <w:rsid w:val="00912C52"/>
    <w:rsid w:val="009159D7"/>
    <w:rsid w:val="00920A26"/>
    <w:rsid w:val="00921DC0"/>
    <w:rsid w:val="00926DD7"/>
    <w:rsid w:val="00947674"/>
    <w:rsid w:val="00952170"/>
    <w:rsid w:val="009547FA"/>
    <w:rsid w:val="00954C38"/>
    <w:rsid w:val="00956689"/>
    <w:rsid w:val="0097363A"/>
    <w:rsid w:val="00973949"/>
    <w:rsid w:val="009767C9"/>
    <w:rsid w:val="00983A2A"/>
    <w:rsid w:val="00986BAC"/>
    <w:rsid w:val="00986DE1"/>
    <w:rsid w:val="00990E1A"/>
    <w:rsid w:val="009914C9"/>
    <w:rsid w:val="009A1B79"/>
    <w:rsid w:val="009A2776"/>
    <w:rsid w:val="009A4D34"/>
    <w:rsid w:val="009A525E"/>
    <w:rsid w:val="009A5E41"/>
    <w:rsid w:val="009C14F4"/>
    <w:rsid w:val="009C1E69"/>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5A79"/>
    <w:rsid w:val="00B21F52"/>
    <w:rsid w:val="00B253F3"/>
    <w:rsid w:val="00B27F3C"/>
    <w:rsid w:val="00B31134"/>
    <w:rsid w:val="00B328A7"/>
    <w:rsid w:val="00B34F6A"/>
    <w:rsid w:val="00B40BEF"/>
    <w:rsid w:val="00B418B5"/>
    <w:rsid w:val="00B43CD4"/>
    <w:rsid w:val="00B469B7"/>
    <w:rsid w:val="00B47E24"/>
    <w:rsid w:val="00B524C8"/>
    <w:rsid w:val="00B5758F"/>
    <w:rsid w:val="00B64069"/>
    <w:rsid w:val="00B65CC6"/>
    <w:rsid w:val="00B67EFF"/>
    <w:rsid w:val="00B70FD1"/>
    <w:rsid w:val="00B726C7"/>
    <w:rsid w:val="00B72889"/>
    <w:rsid w:val="00B72CE7"/>
    <w:rsid w:val="00B774CF"/>
    <w:rsid w:val="00B80AD5"/>
    <w:rsid w:val="00B860C3"/>
    <w:rsid w:val="00B90671"/>
    <w:rsid w:val="00B90B6E"/>
    <w:rsid w:val="00B91E38"/>
    <w:rsid w:val="00B92400"/>
    <w:rsid w:val="00B96B7C"/>
    <w:rsid w:val="00B9707D"/>
    <w:rsid w:val="00BA4916"/>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26D9"/>
    <w:rsid w:val="00C23B98"/>
    <w:rsid w:val="00C24E1E"/>
    <w:rsid w:val="00C2645D"/>
    <w:rsid w:val="00C27B6D"/>
    <w:rsid w:val="00C3028C"/>
    <w:rsid w:val="00C3119C"/>
    <w:rsid w:val="00C315D6"/>
    <w:rsid w:val="00C4031C"/>
    <w:rsid w:val="00C43DB5"/>
    <w:rsid w:val="00C514A7"/>
    <w:rsid w:val="00C706FF"/>
    <w:rsid w:val="00C74CE8"/>
    <w:rsid w:val="00C90657"/>
    <w:rsid w:val="00C9536A"/>
    <w:rsid w:val="00CA1AC9"/>
    <w:rsid w:val="00CA621C"/>
    <w:rsid w:val="00CB5412"/>
    <w:rsid w:val="00CD2F21"/>
    <w:rsid w:val="00CD6ADB"/>
    <w:rsid w:val="00CD6D98"/>
    <w:rsid w:val="00CD7E92"/>
    <w:rsid w:val="00CE1072"/>
    <w:rsid w:val="00CE7860"/>
    <w:rsid w:val="00CF023C"/>
    <w:rsid w:val="00CF05BC"/>
    <w:rsid w:val="00CF70E9"/>
    <w:rsid w:val="00D03706"/>
    <w:rsid w:val="00D048B7"/>
    <w:rsid w:val="00D1262C"/>
    <w:rsid w:val="00D14DB9"/>
    <w:rsid w:val="00D202CF"/>
    <w:rsid w:val="00D34D00"/>
    <w:rsid w:val="00D35C86"/>
    <w:rsid w:val="00D42526"/>
    <w:rsid w:val="00D4497C"/>
    <w:rsid w:val="00D51B1D"/>
    <w:rsid w:val="00D55836"/>
    <w:rsid w:val="00D5627D"/>
    <w:rsid w:val="00D57C42"/>
    <w:rsid w:val="00D62988"/>
    <w:rsid w:val="00D653FE"/>
    <w:rsid w:val="00D70E13"/>
    <w:rsid w:val="00D74120"/>
    <w:rsid w:val="00D845E0"/>
    <w:rsid w:val="00D878E1"/>
    <w:rsid w:val="00D87D2D"/>
    <w:rsid w:val="00D905C4"/>
    <w:rsid w:val="00D9132A"/>
    <w:rsid w:val="00DA2896"/>
    <w:rsid w:val="00DA71C3"/>
    <w:rsid w:val="00DB2B70"/>
    <w:rsid w:val="00DB3B49"/>
    <w:rsid w:val="00DB73CD"/>
    <w:rsid w:val="00DC0A3E"/>
    <w:rsid w:val="00DC5B4A"/>
    <w:rsid w:val="00DC7831"/>
    <w:rsid w:val="00DC7B9C"/>
    <w:rsid w:val="00DD574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C0CD3"/>
    <w:rsid w:val="00EC0F7A"/>
    <w:rsid w:val="00EC5BF7"/>
    <w:rsid w:val="00ED2D79"/>
    <w:rsid w:val="00EE05C4"/>
    <w:rsid w:val="00EE7895"/>
    <w:rsid w:val="00EF18C1"/>
    <w:rsid w:val="00EF512B"/>
    <w:rsid w:val="00EF6BC6"/>
    <w:rsid w:val="00F02A17"/>
    <w:rsid w:val="00F05829"/>
    <w:rsid w:val="00F103F9"/>
    <w:rsid w:val="00F10A08"/>
    <w:rsid w:val="00F12359"/>
    <w:rsid w:val="00F1300D"/>
    <w:rsid w:val="00F2449B"/>
    <w:rsid w:val="00F25270"/>
    <w:rsid w:val="00F25E6E"/>
    <w:rsid w:val="00F25EC4"/>
    <w:rsid w:val="00F30157"/>
    <w:rsid w:val="00F34524"/>
    <w:rsid w:val="00F42B37"/>
    <w:rsid w:val="00F43993"/>
    <w:rsid w:val="00F44245"/>
    <w:rsid w:val="00F47C78"/>
    <w:rsid w:val="00F50FAC"/>
    <w:rsid w:val="00F53426"/>
    <w:rsid w:val="00F547F7"/>
    <w:rsid w:val="00F71114"/>
    <w:rsid w:val="00F71ADB"/>
    <w:rsid w:val="00F71B22"/>
    <w:rsid w:val="00F72461"/>
    <w:rsid w:val="00F74258"/>
    <w:rsid w:val="00F76A22"/>
    <w:rsid w:val="00F86D7B"/>
    <w:rsid w:val="00F9105E"/>
    <w:rsid w:val="00F93F06"/>
    <w:rsid w:val="00F95DE1"/>
    <w:rsid w:val="00FA0034"/>
    <w:rsid w:val="00FB0366"/>
    <w:rsid w:val="00FB1BB6"/>
    <w:rsid w:val="00FB25F3"/>
    <w:rsid w:val="00FB76BF"/>
    <w:rsid w:val="00FC33B2"/>
    <w:rsid w:val="00FC3A89"/>
    <w:rsid w:val="00FC3AC8"/>
    <w:rsid w:val="00FD202C"/>
    <w:rsid w:val="00FD2526"/>
    <w:rsid w:val="00FD42A2"/>
    <w:rsid w:val="00FD50E2"/>
    <w:rsid w:val="00FD63AD"/>
    <w:rsid w:val="00FE0AD6"/>
    <w:rsid w:val="00FE237C"/>
    <w:rsid w:val="00FE3A06"/>
    <w:rsid w:val="00FE6165"/>
    <w:rsid w:val="00FE62DA"/>
    <w:rsid w:val="00FF088C"/>
    <w:rsid w:val="00FF28EC"/>
    <w:rsid w:val="00FF5451"/>
    <w:rsid w:val="00FF6D86"/>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3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2EB65E-C74E-46B7-A633-D813CDF61D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1</Pages>
  <Words>937</Words>
  <Characters>5345</Characters>
  <Application>Microsoft Office Word</Application>
  <DocSecurity>0</DocSecurity>
  <Lines>44</Lines>
  <Paragraphs>12</Paragraphs>
  <ScaleCrop>false</ScaleCrop>
  <Company>aaa</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307</cp:revision>
  <cp:lastPrinted>2011-11-29T08:47:00Z</cp:lastPrinted>
  <dcterms:created xsi:type="dcterms:W3CDTF">2018-02-28T04:01:00Z</dcterms:created>
  <dcterms:modified xsi:type="dcterms:W3CDTF">2022-01-21T06:18:00Z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