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A78" w14:textId="77777777" w:rsidR="004023FB" w:rsidRPr="00E01E32" w:rsidRDefault="00D35C86" w:rsidP="00242DE0">
      <w:pPr>
        <w:tabs>
          <w:tab w:val="left" w:pos="720"/>
        </w:tabs>
        <w:spacing w:beforeLines="50" w:before="120" w:afterLines="50" w:after="120" w:line="360" w:lineRule="auto"/>
        <w:jc w:val="center"/>
        <w:rPr>
          <w:b/>
          <w:sz w:val="28"/>
          <w:szCs w:val="28"/>
        </w:rPr>
      </w:pPr>
      <w:bookmarkStart w:id="0" w:name="_Hlk56153099"/>
      <w:bookmarkEnd w:id="0"/>
      <w:r w:rsidRPr="00E01E32">
        <w:rPr>
          <w:rFonts w:hint="eastAsia"/>
          <w:b/>
          <w:sz w:val="28"/>
          <w:szCs w:val="28"/>
        </w:rPr>
        <w:t>广州大学城投资经营管理有限公司</w:t>
      </w:r>
    </w:p>
    <w:p w14:paraId="39F0EA27" w14:textId="00D0D7A7" w:rsidR="00414044" w:rsidRPr="00E01E32" w:rsidRDefault="00AE7769" w:rsidP="00242DE0">
      <w:pPr>
        <w:tabs>
          <w:tab w:val="left" w:pos="720"/>
        </w:tabs>
        <w:spacing w:beforeLines="50" w:before="120" w:afterLines="50" w:after="120" w:line="360" w:lineRule="auto"/>
        <w:jc w:val="center"/>
        <w:rPr>
          <w:b/>
          <w:sz w:val="28"/>
          <w:szCs w:val="28"/>
        </w:rPr>
      </w:pPr>
      <w:r>
        <w:rPr>
          <w:rFonts w:hint="eastAsia"/>
          <w:b/>
          <w:sz w:val="28"/>
          <w:szCs w:val="28"/>
        </w:rPr>
        <w:t>4#</w:t>
      </w:r>
      <w:proofErr w:type="gramStart"/>
      <w:r>
        <w:rPr>
          <w:rFonts w:hint="eastAsia"/>
          <w:b/>
          <w:sz w:val="28"/>
          <w:szCs w:val="28"/>
        </w:rPr>
        <w:t>冷站冰槽</w:t>
      </w:r>
      <w:proofErr w:type="gramEnd"/>
      <w:r>
        <w:rPr>
          <w:rFonts w:hint="eastAsia"/>
          <w:b/>
          <w:sz w:val="28"/>
          <w:szCs w:val="28"/>
        </w:rPr>
        <w:t>保温覆盖工程</w:t>
      </w:r>
    </w:p>
    <w:p w14:paraId="3BEB5366" w14:textId="684BAB20" w:rsidR="00CA1AC9" w:rsidRPr="00E01E32" w:rsidRDefault="00B67EFF" w:rsidP="00242DE0">
      <w:pPr>
        <w:tabs>
          <w:tab w:val="left" w:pos="720"/>
        </w:tabs>
        <w:spacing w:beforeLines="50" w:before="120" w:afterLines="50" w:after="120" w:line="360" w:lineRule="auto"/>
        <w:jc w:val="center"/>
        <w:rPr>
          <w:b/>
          <w:sz w:val="28"/>
          <w:szCs w:val="28"/>
        </w:rPr>
      </w:pPr>
      <w:r w:rsidRPr="00E01E32">
        <w:rPr>
          <w:rFonts w:hint="eastAsia"/>
          <w:b/>
          <w:sz w:val="28"/>
          <w:szCs w:val="28"/>
        </w:rPr>
        <w:t>竞选文件</w:t>
      </w:r>
    </w:p>
    <w:p w14:paraId="3BEB5367" w14:textId="5D6192F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项目基本情况</w:t>
      </w:r>
    </w:p>
    <w:p w14:paraId="3BEB5368" w14:textId="4CD780F6"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项目名称：</w:t>
      </w:r>
      <w:r w:rsidR="00AE7769">
        <w:rPr>
          <w:rFonts w:hint="eastAsia"/>
          <w:sz w:val="24"/>
        </w:rPr>
        <w:t>4#</w:t>
      </w:r>
      <w:proofErr w:type="gramStart"/>
      <w:r w:rsidR="00AE7769">
        <w:rPr>
          <w:rFonts w:hint="eastAsia"/>
          <w:sz w:val="24"/>
        </w:rPr>
        <w:t>冷站冰槽</w:t>
      </w:r>
      <w:proofErr w:type="gramEnd"/>
      <w:r w:rsidR="00AE7769">
        <w:rPr>
          <w:rFonts w:hint="eastAsia"/>
          <w:sz w:val="24"/>
        </w:rPr>
        <w:t>保温覆盖工程</w:t>
      </w:r>
    </w:p>
    <w:p w14:paraId="3BEB5369" w14:textId="0C3B5B62"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项目地点：</w:t>
      </w:r>
      <w:r w:rsidR="00921DC0" w:rsidRPr="00B5758F">
        <w:rPr>
          <w:rFonts w:hint="eastAsia"/>
          <w:sz w:val="24"/>
        </w:rPr>
        <w:t>广州大学城</w:t>
      </w:r>
      <w:r w:rsidR="00AE7769">
        <w:rPr>
          <w:sz w:val="24"/>
        </w:rPr>
        <w:t>4</w:t>
      </w:r>
      <w:r w:rsidR="00530B01">
        <w:rPr>
          <w:rFonts w:hint="eastAsia"/>
          <w:sz w:val="24"/>
        </w:rPr>
        <w:t>#</w:t>
      </w:r>
      <w:r w:rsidR="00530B01">
        <w:rPr>
          <w:rFonts w:hint="eastAsia"/>
          <w:sz w:val="24"/>
        </w:rPr>
        <w:t>站</w:t>
      </w:r>
    </w:p>
    <w:p w14:paraId="3BEB536A" w14:textId="0C1ED15A" w:rsidR="00CA1AC9"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采购限价：人民币</w:t>
      </w:r>
      <w:r w:rsidR="00AE7769">
        <w:rPr>
          <w:sz w:val="24"/>
        </w:rPr>
        <w:t>3</w:t>
      </w:r>
      <w:r w:rsidR="006A7A3B" w:rsidRPr="00B5758F">
        <w:rPr>
          <w:rFonts w:hint="eastAsia"/>
          <w:sz w:val="24"/>
        </w:rPr>
        <w:t>万</w:t>
      </w:r>
      <w:r w:rsidRPr="00B5758F">
        <w:rPr>
          <w:rFonts w:hint="eastAsia"/>
          <w:sz w:val="24"/>
        </w:rPr>
        <w:t>元（投标报价超过采购限价为无效投标）。</w:t>
      </w:r>
    </w:p>
    <w:p w14:paraId="793AAA00" w14:textId="77777777" w:rsidR="00F86D7B" w:rsidRPr="00B5758F" w:rsidRDefault="00B67EFF" w:rsidP="00F25EC4">
      <w:pPr>
        <w:numPr>
          <w:ilvl w:val="0"/>
          <w:numId w:val="5"/>
        </w:numPr>
        <w:spacing w:beforeLines="50" w:before="120" w:afterLines="50" w:after="120" w:line="360" w:lineRule="auto"/>
        <w:ind w:left="0" w:firstLineChars="200" w:firstLine="480"/>
        <w:rPr>
          <w:sz w:val="24"/>
        </w:rPr>
      </w:pPr>
      <w:r w:rsidRPr="00B5758F">
        <w:rPr>
          <w:rFonts w:hint="eastAsia"/>
          <w:sz w:val="24"/>
        </w:rPr>
        <w:t>项目概况</w:t>
      </w:r>
    </w:p>
    <w:p w14:paraId="7355168A" w14:textId="719D8D72" w:rsidR="00E90910" w:rsidRPr="00947674" w:rsidRDefault="00AE7769" w:rsidP="00B7027B">
      <w:pPr>
        <w:spacing w:beforeLines="50" w:before="120" w:afterLines="50" w:after="120" w:line="360" w:lineRule="auto"/>
        <w:ind w:firstLineChars="200" w:firstLine="480"/>
        <w:rPr>
          <w:rFonts w:ascii="宋体"/>
          <w:sz w:val="24"/>
        </w:rPr>
      </w:pPr>
      <w:r w:rsidRPr="00AE7769">
        <w:rPr>
          <w:rFonts w:ascii="宋体" w:hint="eastAsia"/>
          <w:sz w:val="24"/>
        </w:rPr>
        <w:t>4#</w:t>
      </w:r>
      <w:proofErr w:type="gramStart"/>
      <w:r w:rsidRPr="00AE7769">
        <w:rPr>
          <w:rFonts w:ascii="宋体" w:hint="eastAsia"/>
          <w:sz w:val="24"/>
        </w:rPr>
        <w:t>冷站冰槽</w:t>
      </w:r>
      <w:proofErr w:type="gramEnd"/>
      <w:r w:rsidRPr="00AE7769">
        <w:rPr>
          <w:rFonts w:ascii="宋体" w:hint="eastAsia"/>
          <w:sz w:val="24"/>
        </w:rPr>
        <w:t>在一楼，主要由4个蓄水池构成，建设之初未设冰槽盖，顶部为敞开式，</w:t>
      </w:r>
      <w:proofErr w:type="gramStart"/>
      <w:r w:rsidRPr="00AE7769">
        <w:rPr>
          <w:rFonts w:ascii="宋体" w:hint="eastAsia"/>
          <w:sz w:val="24"/>
        </w:rPr>
        <w:t>冷损失</w:t>
      </w:r>
      <w:proofErr w:type="gramEnd"/>
      <w:r w:rsidRPr="00AE7769">
        <w:rPr>
          <w:rFonts w:ascii="宋体" w:hint="eastAsia"/>
          <w:sz w:val="24"/>
        </w:rPr>
        <w:t>较大，建筑物室内空气潮湿，墙面及地面有大量的冷凝水聚集，造成能量损耗。为避免室内结露，并适当保温，拟对冰</w:t>
      </w:r>
      <w:proofErr w:type="gramStart"/>
      <w:r w:rsidRPr="00AE7769">
        <w:rPr>
          <w:rFonts w:ascii="宋体" w:hint="eastAsia"/>
          <w:sz w:val="24"/>
        </w:rPr>
        <w:t>槽进行</w:t>
      </w:r>
      <w:proofErr w:type="gramEnd"/>
      <w:r w:rsidRPr="00AE7769">
        <w:rPr>
          <w:rFonts w:ascii="宋体" w:hint="eastAsia"/>
          <w:sz w:val="24"/>
        </w:rPr>
        <w:t>覆盖涂塑布</w:t>
      </w:r>
      <w:r w:rsidR="00B7027B">
        <w:rPr>
          <w:rFonts w:ascii="宋体" w:hint="eastAsia"/>
          <w:sz w:val="24"/>
        </w:rPr>
        <w:t>。</w:t>
      </w:r>
    </w:p>
    <w:p w14:paraId="3BEB536D" w14:textId="77777777" w:rsidR="00CA1AC9" w:rsidRPr="00B5758F" w:rsidRDefault="00B67EFF" w:rsidP="00B5758F">
      <w:pPr>
        <w:spacing w:beforeLines="50" w:before="120" w:afterLines="50" w:after="120" w:line="360" w:lineRule="auto"/>
        <w:ind w:firstLineChars="200" w:firstLine="480"/>
        <w:rPr>
          <w:sz w:val="24"/>
        </w:rPr>
      </w:pPr>
      <w:r w:rsidRPr="00B5758F">
        <w:rPr>
          <w:sz w:val="24"/>
        </w:rPr>
        <w:t>注：</w:t>
      </w:r>
      <w:r w:rsidRPr="00B5758F">
        <w:rPr>
          <w:rFonts w:hint="eastAsia"/>
          <w:sz w:val="24"/>
        </w:rPr>
        <w:t>本文件中甲方特指采购人，乙方特指中标单位。</w:t>
      </w:r>
    </w:p>
    <w:p w14:paraId="3BEB536E" w14:textId="189C57A4"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t>合格投标人资格要求</w:t>
      </w:r>
    </w:p>
    <w:p w14:paraId="3BEB536F" w14:textId="78902CAA" w:rsidR="00CA1AC9" w:rsidRPr="00F31825" w:rsidRDefault="00B67EFF" w:rsidP="00F25EC4">
      <w:pPr>
        <w:numPr>
          <w:ilvl w:val="0"/>
          <w:numId w:val="6"/>
        </w:numPr>
        <w:spacing w:beforeLines="50" w:before="120" w:afterLines="50" w:after="120" w:line="360" w:lineRule="auto"/>
        <w:ind w:left="0" w:firstLineChars="200" w:firstLine="480"/>
        <w:rPr>
          <w:sz w:val="24"/>
        </w:rPr>
      </w:pPr>
      <w:r w:rsidRPr="00F31825">
        <w:rPr>
          <w:rFonts w:hint="eastAsia"/>
          <w:sz w:val="24"/>
        </w:rPr>
        <w:t>必须是具有独立承担民事责任能力、在中华人民共和国境内注册的法人，按国家法律经营</w:t>
      </w:r>
      <w:r w:rsidR="00431C89" w:rsidRPr="00F31825">
        <w:rPr>
          <w:rFonts w:hint="eastAsia"/>
          <w:sz w:val="24"/>
        </w:rPr>
        <w:t>。</w:t>
      </w:r>
    </w:p>
    <w:p w14:paraId="3BEB5370" w14:textId="4E0E5E6F" w:rsidR="00CA1AC9" w:rsidRPr="00F31825" w:rsidRDefault="00B67EFF" w:rsidP="00F25EC4">
      <w:pPr>
        <w:numPr>
          <w:ilvl w:val="0"/>
          <w:numId w:val="6"/>
        </w:numPr>
        <w:spacing w:beforeLines="50" w:before="120" w:afterLines="50" w:after="120" w:line="360" w:lineRule="auto"/>
        <w:ind w:left="0" w:firstLineChars="200" w:firstLine="480"/>
        <w:rPr>
          <w:sz w:val="24"/>
        </w:rPr>
      </w:pPr>
      <w:r w:rsidRPr="00F31825">
        <w:rPr>
          <w:rFonts w:hint="eastAsia"/>
          <w:sz w:val="24"/>
        </w:rPr>
        <w:t>具备有效的工商营业执照、企业法人组织机构代码证书、税务登记证书（或三证合一）</w:t>
      </w:r>
      <w:r w:rsidR="00431C89" w:rsidRPr="00F31825">
        <w:rPr>
          <w:rFonts w:hint="eastAsia"/>
          <w:sz w:val="24"/>
        </w:rPr>
        <w:t>。</w:t>
      </w:r>
    </w:p>
    <w:p w14:paraId="3BEB5371" w14:textId="4E0E1650" w:rsidR="00CA1AC9" w:rsidRPr="00F31825" w:rsidRDefault="00B67EFF" w:rsidP="00F25EC4">
      <w:pPr>
        <w:numPr>
          <w:ilvl w:val="0"/>
          <w:numId w:val="6"/>
        </w:numPr>
        <w:spacing w:beforeLines="50" w:before="120" w:afterLines="50" w:after="120" w:line="360" w:lineRule="auto"/>
        <w:ind w:left="0" w:firstLineChars="200" w:firstLine="480"/>
        <w:rPr>
          <w:sz w:val="24"/>
        </w:rPr>
      </w:pPr>
      <w:r w:rsidRPr="00F31825">
        <w:rPr>
          <w:sz w:val="24"/>
        </w:rPr>
        <w:t>已办理合法税务登记，具有开具相应增值税专用发票资格</w:t>
      </w:r>
      <w:r w:rsidR="00431C89" w:rsidRPr="00F31825">
        <w:rPr>
          <w:rFonts w:hint="eastAsia"/>
          <w:sz w:val="24"/>
        </w:rPr>
        <w:t>。</w:t>
      </w:r>
    </w:p>
    <w:p w14:paraId="56D9FBE9" w14:textId="77777777" w:rsidR="00DC444E" w:rsidRPr="00F31825" w:rsidRDefault="00E1751B" w:rsidP="00DC444E">
      <w:pPr>
        <w:numPr>
          <w:ilvl w:val="0"/>
          <w:numId w:val="6"/>
        </w:numPr>
        <w:spacing w:beforeLines="50" w:before="120" w:afterLines="50" w:after="120" w:line="360" w:lineRule="auto"/>
        <w:ind w:left="0" w:firstLineChars="200" w:firstLine="480"/>
        <w:rPr>
          <w:sz w:val="24"/>
        </w:rPr>
      </w:pPr>
      <w:bookmarkStart w:id="1" w:name="_Hlk79507756"/>
      <w:bookmarkStart w:id="2" w:name="_Hlk45716001"/>
      <w:bookmarkStart w:id="3" w:name="_Hlk50641340"/>
      <w:bookmarkStart w:id="4" w:name="_Hlk76652374"/>
      <w:r w:rsidRPr="00F31825">
        <w:rPr>
          <w:rFonts w:hint="eastAsia"/>
          <w:sz w:val="24"/>
        </w:rPr>
        <w:t>具</w:t>
      </w:r>
      <w:r w:rsidR="00DC444E" w:rsidRPr="00F31825">
        <w:rPr>
          <w:rFonts w:hint="eastAsia"/>
          <w:sz w:val="24"/>
        </w:rPr>
        <w:t>备</w:t>
      </w:r>
      <w:proofErr w:type="gramStart"/>
      <w:r w:rsidR="00DC444E" w:rsidRPr="00F31825">
        <w:rPr>
          <w:rFonts w:hint="eastAsia"/>
          <w:sz w:val="24"/>
        </w:rPr>
        <w:t>以下其中</w:t>
      </w:r>
      <w:proofErr w:type="gramEnd"/>
      <w:r w:rsidR="00DC444E" w:rsidRPr="00F31825">
        <w:rPr>
          <w:rFonts w:hint="eastAsia"/>
          <w:sz w:val="24"/>
        </w:rPr>
        <w:t>一种资质：</w:t>
      </w:r>
    </w:p>
    <w:p w14:paraId="03A207B8" w14:textId="23F850BE" w:rsidR="00DC444E" w:rsidRPr="00F31825" w:rsidRDefault="00DC444E" w:rsidP="00DC444E">
      <w:pPr>
        <w:numPr>
          <w:ilvl w:val="0"/>
          <w:numId w:val="41"/>
        </w:numPr>
        <w:spacing w:beforeLines="50" w:before="120" w:afterLines="50" w:after="120" w:line="360" w:lineRule="auto"/>
        <w:rPr>
          <w:sz w:val="24"/>
        </w:rPr>
      </w:pPr>
      <w:r w:rsidRPr="00F31825">
        <w:rPr>
          <w:rFonts w:hint="eastAsia"/>
          <w:sz w:val="24"/>
        </w:rPr>
        <w:t>建筑装修装饰工程专业承包贰级或以上资质。</w:t>
      </w:r>
    </w:p>
    <w:p w14:paraId="7A0ECACC" w14:textId="77777777" w:rsidR="00DC444E" w:rsidRPr="00F31825" w:rsidRDefault="00DC444E" w:rsidP="00DC444E">
      <w:pPr>
        <w:numPr>
          <w:ilvl w:val="0"/>
          <w:numId w:val="41"/>
        </w:numPr>
        <w:spacing w:beforeLines="50" w:before="120" w:afterLines="50" w:after="120" w:line="360" w:lineRule="auto"/>
        <w:rPr>
          <w:sz w:val="24"/>
        </w:rPr>
      </w:pPr>
      <w:r w:rsidRPr="00F31825">
        <w:rPr>
          <w:rFonts w:hint="eastAsia"/>
          <w:sz w:val="24"/>
        </w:rPr>
        <w:t>建筑工程施工总承包叁级或以上资质：</w:t>
      </w:r>
    </w:p>
    <w:p w14:paraId="3BEB5376" w14:textId="0C157252" w:rsidR="00CA1AC9" w:rsidRPr="00F31825" w:rsidRDefault="00E1751B" w:rsidP="00F31825">
      <w:pPr>
        <w:numPr>
          <w:ilvl w:val="0"/>
          <w:numId w:val="6"/>
        </w:numPr>
        <w:spacing w:beforeLines="50" w:before="120" w:afterLines="50" w:after="120" w:line="360" w:lineRule="auto"/>
        <w:ind w:left="0" w:firstLineChars="200" w:firstLine="480"/>
        <w:rPr>
          <w:sz w:val="24"/>
        </w:rPr>
      </w:pPr>
      <w:r w:rsidRPr="00F31825">
        <w:rPr>
          <w:rFonts w:hint="eastAsia"/>
          <w:sz w:val="24"/>
        </w:rPr>
        <w:t>：</w:t>
      </w:r>
      <w:bookmarkEnd w:id="1"/>
      <w:bookmarkEnd w:id="2"/>
      <w:bookmarkEnd w:id="3"/>
      <w:bookmarkEnd w:id="4"/>
      <w:r w:rsidR="00B67EFF" w:rsidRPr="00F31825">
        <w:rPr>
          <w:rFonts w:hint="eastAsia"/>
          <w:sz w:val="24"/>
        </w:rPr>
        <w:t>投标人近</w:t>
      </w:r>
      <w:r w:rsidR="00B67EFF" w:rsidRPr="00F31825">
        <w:rPr>
          <w:rFonts w:hint="eastAsia"/>
          <w:sz w:val="24"/>
        </w:rPr>
        <w:t>3</w:t>
      </w:r>
      <w:r w:rsidR="00B67EFF" w:rsidRPr="00F31825">
        <w:rPr>
          <w:rFonts w:hint="eastAsia"/>
          <w:sz w:val="24"/>
        </w:rPr>
        <w:t>年内</w:t>
      </w:r>
      <w:r w:rsidR="00B67EFF" w:rsidRPr="00F31825">
        <w:rPr>
          <w:rFonts w:hint="eastAsia"/>
          <w:sz w:val="24"/>
        </w:rPr>
        <w:t>(</w:t>
      </w:r>
      <w:r w:rsidR="008629B5" w:rsidRPr="00F31825">
        <w:rPr>
          <w:rFonts w:hint="eastAsia"/>
          <w:sz w:val="24"/>
        </w:rPr>
        <w:t>2018</w:t>
      </w:r>
      <w:r w:rsidR="00B67EFF" w:rsidRPr="00F31825">
        <w:rPr>
          <w:rFonts w:hint="eastAsia"/>
          <w:sz w:val="24"/>
        </w:rPr>
        <w:t>年</w:t>
      </w:r>
      <w:r w:rsidR="00B67EFF" w:rsidRPr="00F31825">
        <w:rPr>
          <w:rFonts w:hint="eastAsia"/>
          <w:sz w:val="24"/>
        </w:rPr>
        <w:t>1</w:t>
      </w:r>
      <w:r w:rsidR="00B67EFF" w:rsidRPr="00F31825">
        <w:rPr>
          <w:rFonts w:hint="eastAsia"/>
          <w:sz w:val="24"/>
        </w:rPr>
        <w:t>月</w:t>
      </w:r>
      <w:r w:rsidR="00B67EFF" w:rsidRPr="00F31825">
        <w:rPr>
          <w:rFonts w:hint="eastAsia"/>
          <w:sz w:val="24"/>
        </w:rPr>
        <w:t>1</w:t>
      </w:r>
      <w:r w:rsidR="00B67EFF" w:rsidRPr="00F31825">
        <w:rPr>
          <w:rFonts w:hint="eastAsia"/>
          <w:sz w:val="24"/>
        </w:rPr>
        <w:t>日至今</w:t>
      </w:r>
      <w:r w:rsidR="00B67EFF" w:rsidRPr="00F31825">
        <w:rPr>
          <w:rFonts w:hint="eastAsia"/>
          <w:sz w:val="24"/>
        </w:rPr>
        <w:t xml:space="preserve">) </w:t>
      </w:r>
      <w:r w:rsidR="00B67EFF" w:rsidRPr="00F31825">
        <w:rPr>
          <w:rFonts w:hint="eastAsia"/>
          <w:sz w:val="24"/>
        </w:rPr>
        <w:t>完成过质量合格的类</w:t>
      </w:r>
      <w:proofErr w:type="gramStart"/>
      <w:r w:rsidR="00B67EFF" w:rsidRPr="00F31825">
        <w:rPr>
          <w:rFonts w:hint="eastAsia"/>
          <w:sz w:val="24"/>
        </w:rPr>
        <w:t>似项目</w:t>
      </w:r>
      <w:proofErr w:type="gramEnd"/>
      <w:r w:rsidR="00B67EFF" w:rsidRPr="00F31825">
        <w:rPr>
          <w:rFonts w:hint="eastAsia"/>
          <w:sz w:val="24"/>
        </w:rPr>
        <w:t>业绩（需提供合同和验收报告等相关证明材料复印件，完成时间以竣工验收时间为准）</w:t>
      </w:r>
      <w:r w:rsidR="00431C89" w:rsidRPr="00F31825">
        <w:rPr>
          <w:rFonts w:hint="eastAsia"/>
          <w:sz w:val="24"/>
        </w:rPr>
        <w:t>。</w:t>
      </w:r>
    </w:p>
    <w:p w14:paraId="3BEB5377" w14:textId="47683DE5" w:rsidR="00CA1AC9" w:rsidRPr="00F31825" w:rsidRDefault="00B67EFF" w:rsidP="00F31825">
      <w:pPr>
        <w:numPr>
          <w:ilvl w:val="0"/>
          <w:numId w:val="6"/>
        </w:numPr>
        <w:spacing w:beforeLines="50" w:before="120" w:afterLines="50" w:after="120" w:line="360" w:lineRule="auto"/>
        <w:ind w:left="0" w:firstLineChars="200" w:firstLine="480"/>
        <w:rPr>
          <w:sz w:val="24"/>
        </w:rPr>
      </w:pPr>
      <w:r w:rsidRPr="00F31825">
        <w:rPr>
          <w:rFonts w:hint="eastAsia"/>
          <w:sz w:val="24"/>
        </w:rPr>
        <w:t>不接受联合体报价。</w:t>
      </w:r>
    </w:p>
    <w:p w14:paraId="3BEB5378" w14:textId="6074A22A" w:rsidR="00CA1AC9" w:rsidRPr="00B5758F" w:rsidRDefault="00B67EFF" w:rsidP="00F25EC4">
      <w:pPr>
        <w:numPr>
          <w:ilvl w:val="0"/>
          <w:numId w:val="4"/>
        </w:numPr>
        <w:spacing w:beforeLines="50" w:before="120" w:afterLines="50" w:after="120" w:line="360" w:lineRule="auto"/>
        <w:ind w:left="0" w:firstLineChars="200" w:firstLine="482"/>
        <w:rPr>
          <w:b/>
          <w:bCs/>
          <w:sz w:val="24"/>
        </w:rPr>
      </w:pPr>
      <w:r w:rsidRPr="00B5758F">
        <w:rPr>
          <w:rFonts w:hint="eastAsia"/>
          <w:b/>
          <w:bCs/>
          <w:sz w:val="24"/>
        </w:rPr>
        <w:lastRenderedPageBreak/>
        <w:t>项目内容及要求</w:t>
      </w:r>
    </w:p>
    <w:p w14:paraId="50978D2D" w14:textId="41965346" w:rsidR="00A7592E" w:rsidRDefault="00A7592E" w:rsidP="00E107EB">
      <w:pPr>
        <w:numPr>
          <w:ilvl w:val="0"/>
          <w:numId w:val="36"/>
        </w:numPr>
        <w:spacing w:beforeLines="50" w:before="120" w:afterLines="50" w:after="120" w:line="360" w:lineRule="auto"/>
        <w:ind w:left="0" w:firstLineChars="200" w:firstLine="480"/>
        <w:rPr>
          <w:rFonts w:ascii="宋体" w:hAnsi="宋体"/>
          <w:sz w:val="24"/>
        </w:rPr>
      </w:pPr>
      <w:r w:rsidRPr="00A7592E">
        <w:rPr>
          <w:rFonts w:ascii="宋体" w:hAnsi="宋体" w:hint="eastAsia"/>
          <w:sz w:val="24"/>
        </w:rPr>
        <w:t>主要工作</w:t>
      </w:r>
      <w:r w:rsidRPr="00E107EB">
        <w:rPr>
          <w:rFonts w:hint="eastAsia"/>
          <w:sz w:val="24"/>
        </w:rPr>
        <w:t>内容</w:t>
      </w:r>
    </w:p>
    <w:p w14:paraId="3F056F5C" w14:textId="519D1D3B" w:rsidR="00A7592E" w:rsidRPr="00A7592E" w:rsidRDefault="00A7592E" w:rsidP="00A7592E">
      <w:pPr>
        <w:spacing w:beforeLines="50" w:before="120" w:afterLines="50" w:after="120" w:line="360" w:lineRule="auto"/>
        <w:ind w:firstLineChars="200" w:firstLine="480"/>
        <w:rPr>
          <w:rFonts w:ascii="宋体" w:hAnsi="宋体"/>
          <w:sz w:val="24"/>
        </w:rPr>
      </w:pPr>
      <w:r w:rsidRPr="00A7592E">
        <w:rPr>
          <w:rFonts w:ascii="宋体" w:hAnsi="宋体" w:hint="eastAsia"/>
          <w:sz w:val="24"/>
        </w:rPr>
        <w:t>本次仅对4个冰</w:t>
      </w:r>
      <w:proofErr w:type="gramStart"/>
      <w:r w:rsidRPr="00A7592E">
        <w:rPr>
          <w:rFonts w:ascii="宋体" w:hAnsi="宋体" w:hint="eastAsia"/>
          <w:sz w:val="24"/>
        </w:rPr>
        <w:t>槽其中</w:t>
      </w:r>
      <w:proofErr w:type="gramEnd"/>
      <w:r w:rsidRPr="00A7592E">
        <w:rPr>
          <w:rFonts w:ascii="宋体" w:hAnsi="宋体" w:hint="eastAsia"/>
          <w:sz w:val="24"/>
        </w:rPr>
        <w:t>1个进行保温覆盖，冰槽内壁平面大小约7.5*67.8m</w:t>
      </w:r>
      <w:r>
        <w:rPr>
          <w:rFonts w:ascii="宋体" w:hAnsi="宋体" w:hint="eastAsia"/>
          <w:sz w:val="24"/>
        </w:rPr>
        <w:t>，</w:t>
      </w:r>
      <w:r w:rsidRPr="00A7592E">
        <w:rPr>
          <w:rFonts w:ascii="宋体" w:hAnsi="宋体" w:hint="eastAsia"/>
          <w:sz w:val="24"/>
        </w:rPr>
        <w:t>工作内容为</w:t>
      </w:r>
      <w:proofErr w:type="gramStart"/>
      <w:r w:rsidRPr="00A7592E">
        <w:rPr>
          <w:rFonts w:ascii="宋体" w:hAnsi="宋体" w:hint="eastAsia"/>
          <w:sz w:val="24"/>
        </w:rPr>
        <w:t>冰槽顶搭设</w:t>
      </w:r>
      <w:proofErr w:type="gramEnd"/>
      <w:r w:rsidRPr="00A7592E">
        <w:rPr>
          <w:rFonts w:ascii="宋体" w:hAnsi="宋体" w:hint="eastAsia"/>
          <w:sz w:val="24"/>
        </w:rPr>
        <w:t>钢丝绳，铺设PVC涂塑布。</w:t>
      </w:r>
    </w:p>
    <w:p w14:paraId="590BDE58" w14:textId="293E282A" w:rsidR="00955379" w:rsidRDefault="00B70063" w:rsidP="00E107EB">
      <w:pPr>
        <w:numPr>
          <w:ilvl w:val="0"/>
          <w:numId w:val="36"/>
        </w:numPr>
        <w:spacing w:beforeLines="50" w:before="120" w:afterLines="50" w:after="120" w:line="360" w:lineRule="auto"/>
        <w:ind w:left="0" w:firstLineChars="200" w:firstLine="480"/>
        <w:rPr>
          <w:rFonts w:ascii="宋体" w:hAnsi="宋体"/>
          <w:sz w:val="24"/>
        </w:rPr>
      </w:pPr>
      <w:r w:rsidRPr="00E107EB">
        <w:rPr>
          <w:rFonts w:ascii="宋体" w:hAnsi="宋体" w:hint="eastAsia"/>
          <w:sz w:val="24"/>
        </w:rPr>
        <w:t>施工</w:t>
      </w:r>
      <w:r>
        <w:rPr>
          <w:rFonts w:ascii="宋体" w:hAnsi="宋体" w:hint="eastAsia"/>
          <w:sz w:val="24"/>
        </w:rPr>
        <w:t>要求：</w:t>
      </w:r>
    </w:p>
    <w:p w14:paraId="48A03EDF" w14:textId="3BAC462C" w:rsidR="00E107EB" w:rsidRPr="00E107EB" w:rsidRDefault="00E107EB" w:rsidP="00E107EB">
      <w:pPr>
        <w:numPr>
          <w:ilvl w:val="0"/>
          <w:numId w:val="37"/>
        </w:numPr>
        <w:tabs>
          <w:tab w:val="left" w:pos="312"/>
        </w:tabs>
        <w:spacing w:beforeLines="50" w:before="120" w:afterLines="50" w:after="120" w:line="360" w:lineRule="auto"/>
        <w:ind w:left="0" w:firstLineChars="200" w:firstLine="480"/>
        <w:jc w:val="left"/>
        <w:rPr>
          <w:rFonts w:ascii="宋体" w:hAnsi="宋体"/>
          <w:sz w:val="24"/>
        </w:rPr>
      </w:pPr>
      <w:r w:rsidRPr="00E107EB">
        <w:rPr>
          <w:rFonts w:ascii="宋体" w:hAnsi="宋体" w:hint="eastAsia"/>
          <w:sz w:val="24"/>
        </w:rPr>
        <w:t>钢丝绳安装</w:t>
      </w:r>
    </w:p>
    <w:p w14:paraId="4698BCB0" w14:textId="77777777" w:rsidR="00E107EB" w:rsidRPr="00E107EB" w:rsidRDefault="00E107EB" w:rsidP="00E107EB">
      <w:pPr>
        <w:spacing w:beforeLines="50" w:before="120" w:afterLines="50" w:after="120" w:line="360" w:lineRule="auto"/>
        <w:ind w:firstLineChars="200" w:firstLine="480"/>
        <w:rPr>
          <w:rFonts w:ascii="宋体" w:hAnsi="宋体"/>
          <w:sz w:val="24"/>
        </w:rPr>
      </w:pPr>
      <w:r w:rsidRPr="00E107EB">
        <w:rPr>
          <w:rFonts w:ascii="宋体" w:hAnsi="宋体" w:hint="eastAsia"/>
          <w:sz w:val="24"/>
        </w:rPr>
        <w:t>钢丝绳采用直径8mm的不锈钢钢丝绳，固定支架为</w:t>
      </w:r>
      <w:proofErr w:type="gramStart"/>
      <w:r w:rsidRPr="00E107EB">
        <w:rPr>
          <w:rFonts w:ascii="宋体" w:hAnsi="宋体" w:hint="eastAsia"/>
          <w:sz w:val="24"/>
        </w:rPr>
        <w:t>水池顶设钢管</w:t>
      </w:r>
      <w:proofErr w:type="gramEnd"/>
      <w:r w:rsidRPr="00E107EB">
        <w:rPr>
          <w:rFonts w:ascii="宋体" w:hAnsi="宋体" w:hint="eastAsia"/>
          <w:sz w:val="24"/>
        </w:rPr>
        <w:t>立柱，走道</w:t>
      </w:r>
      <w:proofErr w:type="gramStart"/>
      <w:r w:rsidRPr="00E107EB">
        <w:rPr>
          <w:rFonts w:ascii="宋体" w:hAnsi="宋体" w:hint="eastAsia"/>
          <w:sz w:val="24"/>
        </w:rPr>
        <w:t>侧利用</w:t>
      </w:r>
      <w:proofErr w:type="gramEnd"/>
      <w:r w:rsidRPr="00E107EB">
        <w:rPr>
          <w:rFonts w:ascii="宋体" w:hAnsi="宋体" w:hint="eastAsia"/>
          <w:sz w:val="24"/>
        </w:rPr>
        <w:t>现有栏杆，连接点焊接环扣，</w:t>
      </w:r>
    </w:p>
    <w:p w14:paraId="6C8B974F" w14:textId="77777777" w:rsidR="00E107EB" w:rsidRPr="00E107EB" w:rsidRDefault="00E107EB" w:rsidP="00E107EB">
      <w:pPr>
        <w:spacing w:beforeLines="50" w:before="120" w:afterLines="50" w:after="120" w:line="360" w:lineRule="auto"/>
        <w:ind w:firstLineChars="200" w:firstLine="480"/>
        <w:rPr>
          <w:rFonts w:ascii="宋体" w:hAnsi="宋体"/>
          <w:sz w:val="24"/>
        </w:rPr>
      </w:pPr>
      <w:r w:rsidRPr="00E107EB">
        <w:rPr>
          <w:rFonts w:ascii="宋体" w:hAnsi="宋体" w:hint="eastAsia"/>
          <w:sz w:val="24"/>
        </w:rPr>
        <w:t>每条钢丝绳连接点前设一个收紧器，连接点后钢丝绳用U型卡和铝套夹紧，连接弯折处设</w:t>
      </w:r>
      <w:proofErr w:type="gramStart"/>
      <w:r w:rsidRPr="00E107EB">
        <w:rPr>
          <w:rFonts w:ascii="宋体" w:hAnsi="宋体" w:hint="eastAsia"/>
          <w:sz w:val="24"/>
        </w:rPr>
        <w:t>鸡心环保护</w:t>
      </w:r>
      <w:proofErr w:type="gramEnd"/>
      <w:r w:rsidRPr="00E107EB">
        <w:rPr>
          <w:rFonts w:ascii="宋体" w:hAnsi="宋体" w:hint="eastAsia"/>
          <w:sz w:val="24"/>
        </w:rPr>
        <w:t>钢丝绳。</w:t>
      </w:r>
    </w:p>
    <w:p w14:paraId="423896B4" w14:textId="0D7AF7BE" w:rsidR="00E107EB" w:rsidRPr="00E107EB" w:rsidRDefault="00E107EB" w:rsidP="00E107EB">
      <w:pPr>
        <w:numPr>
          <w:ilvl w:val="0"/>
          <w:numId w:val="37"/>
        </w:numPr>
        <w:tabs>
          <w:tab w:val="left" w:pos="312"/>
        </w:tabs>
        <w:spacing w:beforeLines="50" w:before="120" w:afterLines="50" w:after="120" w:line="360" w:lineRule="auto"/>
        <w:ind w:left="0" w:firstLineChars="200" w:firstLine="480"/>
        <w:jc w:val="left"/>
        <w:rPr>
          <w:rFonts w:ascii="宋体" w:hAnsi="宋体"/>
          <w:sz w:val="24"/>
        </w:rPr>
      </w:pPr>
      <w:r w:rsidRPr="00E107EB">
        <w:rPr>
          <w:rFonts w:ascii="宋体" w:hAnsi="宋体" w:hint="eastAsia"/>
          <w:sz w:val="24"/>
        </w:rPr>
        <w:t>PVC涂塑布</w:t>
      </w:r>
    </w:p>
    <w:p w14:paraId="0FFA4B8A" w14:textId="77777777" w:rsidR="00E107EB" w:rsidRPr="00E107EB" w:rsidRDefault="00E107EB" w:rsidP="00E107EB">
      <w:pPr>
        <w:spacing w:beforeLines="50" w:before="120" w:afterLines="50" w:after="120" w:line="360" w:lineRule="auto"/>
        <w:ind w:firstLineChars="200" w:firstLine="480"/>
        <w:rPr>
          <w:rFonts w:ascii="宋体" w:hAnsi="宋体"/>
          <w:sz w:val="24"/>
        </w:rPr>
      </w:pPr>
      <w:r w:rsidRPr="00E107EB">
        <w:rPr>
          <w:rFonts w:ascii="宋体" w:hAnsi="宋体" w:hint="eastAsia"/>
          <w:sz w:val="24"/>
        </w:rPr>
        <w:t>涂塑布覆盖在钢丝绳上，布面</w:t>
      </w:r>
      <w:proofErr w:type="gramStart"/>
      <w:r w:rsidRPr="00E107EB">
        <w:rPr>
          <w:rFonts w:ascii="宋体" w:hAnsi="宋体" w:hint="eastAsia"/>
          <w:sz w:val="24"/>
        </w:rPr>
        <w:t>高度比池顶高</w:t>
      </w:r>
      <w:proofErr w:type="gramEnd"/>
      <w:r w:rsidRPr="00E107EB">
        <w:rPr>
          <w:rFonts w:ascii="宋体" w:hAnsi="宋体" w:hint="eastAsia"/>
          <w:sz w:val="24"/>
        </w:rPr>
        <w:t>约30cm，布与布相交处需搭接重叠，布盖过水池侧壁后</w:t>
      </w:r>
      <w:proofErr w:type="gramStart"/>
      <w:r w:rsidRPr="00E107EB">
        <w:rPr>
          <w:rFonts w:ascii="宋体" w:hAnsi="宋体" w:hint="eastAsia"/>
          <w:sz w:val="24"/>
        </w:rPr>
        <w:t>下搭不少于</w:t>
      </w:r>
      <w:proofErr w:type="gramEnd"/>
      <w:r w:rsidRPr="00E107EB">
        <w:rPr>
          <w:rFonts w:ascii="宋体" w:hAnsi="宋体" w:hint="eastAsia"/>
          <w:sz w:val="24"/>
        </w:rPr>
        <w:t>50cm，尾端需绑扎固定或配压重块。</w:t>
      </w:r>
    </w:p>
    <w:p w14:paraId="10309FF0" w14:textId="4EF7A545" w:rsidR="00E107EB" w:rsidRPr="00E107EB" w:rsidRDefault="00E107EB" w:rsidP="00E107EB">
      <w:pPr>
        <w:numPr>
          <w:ilvl w:val="0"/>
          <w:numId w:val="37"/>
        </w:numPr>
        <w:tabs>
          <w:tab w:val="left" w:pos="312"/>
        </w:tabs>
        <w:spacing w:beforeLines="50" w:before="120" w:afterLines="50" w:after="120" w:line="360" w:lineRule="auto"/>
        <w:ind w:left="0" w:firstLineChars="200" w:firstLine="480"/>
        <w:jc w:val="left"/>
        <w:rPr>
          <w:rFonts w:ascii="宋体" w:hAnsi="宋体"/>
          <w:sz w:val="24"/>
        </w:rPr>
      </w:pPr>
      <w:r w:rsidRPr="00E107EB">
        <w:rPr>
          <w:rFonts w:ascii="宋体" w:hAnsi="宋体" w:hint="eastAsia"/>
          <w:sz w:val="24"/>
        </w:rPr>
        <w:t>其它</w:t>
      </w:r>
    </w:p>
    <w:p w14:paraId="6191FC50" w14:textId="0D8C383D" w:rsidR="00B70063" w:rsidRPr="00B70063" w:rsidRDefault="00E107EB" w:rsidP="00E107EB">
      <w:pPr>
        <w:spacing w:beforeLines="50" w:before="120" w:afterLines="50" w:after="120" w:line="360" w:lineRule="auto"/>
        <w:ind w:firstLineChars="200" w:firstLine="480"/>
        <w:rPr>
          <w:rFonts w:ascii="宋体" w:hAnsi="宋体"/>
          <w:sz w:val="24"/>
        </w:rPr>
      </w:pPr>
      <w:r w:rsidRPr="00E107EB">
        <w:rPr>
          <w:rFonts w:ascii="宋体" w:hAnsi="宋体" w:hint="eastAsia"/>
          <w:sz w:val="24"/>
        </w:rPr>
        <w:t>水池天花上现有两个进风口，</w:t>
      </w:r>
      <w:proofErr w:type="gramStart"/>
      <w:r w:rsidRPr="00E107EB">
        <w:rPr>
          <w:rFonts w:ascii="宋体" w:hAnsi="宋体" w:hint="eastAsia"/>
          <w:sz w:val="24"/>
        </w:rPr>
        <w:t>需延接入</w:t>
      </w:r>
      <w:proofErr w:type="gramEnd"/>
      <w:r w:rsidRPr="00E107EB">
        <w:rPr>
          <w:rFonts w:ascii="宋体" w:hAnsi="宋体" w:hint="eastAsia"/>
          <w:sz w:val="24"/>
        </w:rPr>
        <w:t>布面以下水位以上，接管时需搭设工作平台</w:t>
      </w:r>
      <w:r>
        <w:rPr>
          <w:rFonts w:ascii="宋体" w:hAnsi="宋体" w:hint="eastAsia"/>
          <w:sz w:val="24"/>
        </w:rPr>
        <w:t>。</w:t>
      </w:r>
    </w:p>
    <w:p w14:paraId="3BEB538F" w14:textId="1C437B1B" w:rsidR="00CA1AC9" w:rsidRPr="00B5758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B5758F">
        <w:rPr>
          <w:rFonts w:ascii="宋体" w:hAnsi="宋体" w:hint="eastAsia"/>
          <w:b/>
          <w:sz w:val="24"/>
        </w:rPr>
        <w:t>工程量及材料说明</w:t>
      </w:r>
    </w:p>
    <w:p w14:paraId="6495C30E" w14:textId="77777777" w:rsidR="001344AC" w:rsidRPr="00B5758F" w:rsidRDefault="00B67EFF" w:rsidP="004B07D6">
      <w:pPr>
        <w:spacing w:beforeLines="50" w:before="120" w:afterLines="50" w:after="120" w:line="360" w:lineRule="auto"/>
        <w:ind w:firstLineChars="200" w:firstLine="480"/>
        <w:rPr>
          <w:rFonts w:ascii="宋体" w:hAnsi="宋体"/>
          <w:sz w:val="24"/>
        </w:rPr>
      </w:pPr>
      <w:r w:rsidRPr="00B5758F">
        <w:rPr>
          <w:rFonts w:ascii="宋体" w:hAnsi="宋体" w:hint="eastAsia"/>
          <w:sz w:val="24"/>
        </w:rPr>
        <w:t>以下工程量仅作参考，本项目由投标人包工包料（</w:t>
      </w:r>
      <w:proofErr w:type="gramStart"/>
      <w:r w:rsidRPr="00B5758F">
        <w:rPr>
          <w:rFonts w:ascii="宋体" w:hAnsi="宋体" w:hint="eastAsia"/>
          <w:sz w:val="24"/>
        </w:rPr>
        <w:t>注明甲供</w:t>
      </w:r>
      <w:proofErr w:type="gramEnd"/>
      <w:r w:rsidRPr="00B5758F">
        <w:rPr>
          <w:rFonts w:ascii="宋体" w:hAnsi="宋体" w:hint="eastAsia"/>
          <w:sz w:val="24"/>
        </w:rPr>
        <w:t>材料除外），投标人</w:t>
      </w:r>
      <w:proofErr w:type="gramStart"/>
      <w:r w:rsidRPr="00B5758F">
        <w:rPr>
          <w:rFonts w:ascii="宋体" w:hAnsi="宋体" w:hint="eastAsia"/>
          <w:sz w:val="24"/>
        </w:rPr>
        <w:t>勘踏现场</w:t>
      </w:r>
      <w:proofErr w:type="gramEnd"/>
      <w:r w:rsidRPr="00B5758F">
        <w:rPr>
          <w:rFonts w:ascii="宋体" w:hAnsi="宋体" w:hint="eastAsia"/>
          <w:sz w:val="24"/>
        </w:rPr>
        <w:t>后，应根据下表及结合现场实际情况综合考虑再进行报价。</w:t>
      </w:r>
    </w:p>
    <w:p w14:paraId="3BEB5391" w14:textId="700DE157" w:rsidR="00CA1AC9" w:rsidRDefault="00B67EFF" w:rsidP="00F103F9">
      <w:pPr>
        <w:spacing w:beforeLines="50" w:before="120" w:afterLines="50" w:after="120" w:line="360" w:lineRule="auto"/>
        <w:jc w:val="center"/>
        <w:rPr>
          <w:rFonts w:ascii="宋体" w:hAnsi="宋体"/>
          <w:b/>
          <w:sz w:val="28"/>
          <w:szCs w:val="28"/>
        </w:rPr>
      </w:pPr>
      <w:r w:rsidRPr="002E7992">
        <w:rPr>
          <w:rFonts w:ascii="宋体" w:hAnsi="宋体" w:hint="eastAsia"/>
          <w:b/>
          <w:sz w:val="28"/>
          <w:szCs w:val="28"/>
        </w:rPr>
        <w:t>主要工程量清单</w:t>
      </w:r>
    </w:p>
    <w:tbl>
      <w:tblPr>
        <w:tblStyle w:val="af2"/>
        <w:tblW w:w="0" w:type="auto"/>
        <w:jc w:val="center"/>
        <w:tblLayout w:type="fixed"/>
        <w:tblLook w:val="0000" w:firstRow="0" w:lastRow="0" w:firstColumn="0" w:lastColumn="0" w:noHBand="0" w:noVBand="0"/>
      </w:tblPr>
      <w:tblGrid>
        <w:gridCol w:w="614"/>
        <w:gridCol w:w="1592"/>
        <w:gridCol w:w="4100"/>
        <w:gridCol w:w="538"/>
        <w:gridCol w:w="808"/>
        <w:gridCol w:w="944"/>
      </w:tblGrid>
      <w:tr w:rsidR="00E107EB" w14:paraId="11FFC2F2" w14:textId="77777777" w:rsidTr="00E107EB">
        <w:trPr>
          <w:trHeight w:val="625"/>
          <w:jc w:val="center"/>
        </w:trPr>
        <w:tc>
          <w:tcPr>
            <w:tcW w:w="614" w:type="dxa"/>
            <w:vAlign w:val="center"/>
          </w:tcPr>
          <w:p w14:paraId="56F27072" w14:textId="77777777" w:rsidR="00E107EB" w:rsidRPr="00E107EB" w:rsidRDefault="00E107EB" w:rsidP="005718ED">
            <w:pPr>
              <w:jc w:val="center"/>
              <w:rPr>
                <w:sz w:val="24"/>
              </w:rPr>
            </w:pPr>
            <w:r w:rsidRPr="00E107EB">
              <w:rPr>
                <w:rFonts w:hint="eastAsia"/>
                <w:sz w:val="24"/>
              </w:rPr>
              <w:t>序号</w:t>
            </w:r>
          </w:p>
        </w:tc>
        <w:tc>
          <w:tcPr>
            <w:tcW w:w="1592" w:type="dxa"/>
            <w:vAlign w:val="center"/>
          </w:tcPr>
          <w:p w14:paraId="2DD0A373" w14:textId="77777777" w:rsidR="00E107EB" w:rsidRPr="00E107EB" w:rsidRDefault="00E107EB" w:rsidP="005718ED">
            <w:pPr>
              <w:rPr>
                <w:sz w:val="24"/>
              </w:rPr>
            </w:pPr>
            <w:r w:rsidRPr="00E107EB">
              <w:rPr>
                <w:rFonts w:hint="eastAsia"/>
                <w:sz w:val="24"/>
              </w:rPr>
              <w:t>项目名称</w:t>
            </w:r>
          </w:p>
        </w:tc>
        <w:tc>
          <w:tcPr>
            <w:tcW w:w="4100" w:type="dxa"/>
            <w:vAlign w:val="center"/>
          </w:tcPr>
          <w:p w14:paraId="381B4B0B" w14:textId="77777777" w:rsidR="00E107EB" w:rsidRPr="00E107EB" w:rsidRDefault="00E107EB" w:rsidP="005718ED">
            <w:pPr>
              <w:jc w:val="center"/>
              <w:rPr>
                <w:sz w:val="24"/>
              </w:rPr>
            </w:pPr>
            <w:r w:rsidRPr="00E107EB">
              <w:rPr>
                <w:rFonts w:hint="eastAsia"/>
                <w:sz w:val="24"/>
              </w:rPr>
              <w:t>项目特征</w:t>
            </w:r>
          </w:p>
        </w:tc>
        <w:tc>
          <w:tcPr>
            <w:tcW w:w="538" w:type="dxa"/>
            <w:vAlign w:val="center"/>
          </w:tcPr>
          <w:p w14:paraId="0A1ABDCA" w14:textId="77777777" w:rsidR="00E107EB" w:rsidRPr="00E107EB" w:rsidRDefault="00E107EB" w:rsidP="005718ED">
            <w:pPr>
              <w:rPr>
                <w:sz w:val="24"/>
              </w:rPr>
            </w:pPr>
            <w:r w:rsidRPr="00E107EB">
              <w:rPr>
                <w:rFonts w:hint="eastAsia"/>
                <w:sz w:val="24"/>
              </w:rPr>
              <w:t>单位</w:t>
            </w:r>
          </w:p>
        </w:tc>
        <w:tc>
          <w:tcPr>
            <w:tcW w:w="808" w:type="dxa"/>
            <w:vAlign w:val="center"/>
          </w:tcPr>
          <w:p w14:paraId="3EEFAB3A" w14:textId="77777777" w:rsidR="00E107EB" w:rsidRPr="00E107EB" w:rsidRDefault="00E107EB" w:rsidP="005718ED">
            <w:pPr>
              <w:rPr>
                <w:sz w:val="24"/>
              </w:rPr>
            </w:pPr>
            <w:r w:rsidRPr="00E107EB">
              <w:rPr>
                <w:rFonts w:hint="eastAsia"/>
                <w:sz w:val="24"/>
              </w:rPr>
              <w:t>数量</w:t>
            </w:r>
          </w:p>
        </w:tc>
        <w:tc>
          <w:tcPr>
            <w:tcW w:w="944" w:type="dxa"/>
            <w:vAlign w:val="center"/>
          </w:tcPr>
          <w:p w14:paraId="0B88966E" w14:textId="77777777" w:rsidR="00E107EB" w:rsidRPr="00E107EB" w:rsidRDefault="00E107EB" w:rsidP="005718ED">
            <w:pPr>
              <w:jc w:val="center"/>
              <w:rPr>
                <w:sz w:val="24"/>
              </w:rPr>
            </w:pPr>
            <w:r w:rsidRPr="00E107EB">
              <w:rPr>
                <w:rFonts w:hint="eastAsia"/>
                <w:sz w:val="24"/>
              </w:rPr>
              <w:t>备注</w:t>
            </w:r>
          </w:p>
        </w:tc>
      </w:tr>
      <w:tr w:rsidR="00E107EB" w14:paraId="3A9103B7" w14:textId="77777777" w:rsidTr="00E107EB">
        <w:trPr>
          <w:trHeight w:val="1616"/>
          <w:jc w:val="center"/>
        </w:trPr>
        <w:tc>
          <w:tcPr>
            <w:tcW w:w="614" w:type="dxa"/>
            <w:vAlign w:val="center"/>
          </w:tcPr>
          <w:p w14:paraId="1BE66E3F" w14:textId="77777777" w:rsidR="00E107EB" w:rsidRPr="00E107EB" w:rsidRDefault="00E107EB" w:rsidP="005718ED">
            <w:pPr>
              <w:jc w:val="center"/>
              <w:rPr>
                <w:sz w:val="24"/>
              </w:rPr>
            </w:pPr>
            <w:r w:rsidRPr="00E107EB">
              <w:rPr>
                <w:rFonts w:hint="eastAsia"/>
                <w:sz w:val="24"/>
              </w:rPr>
              <w:t>1</w:t>
            </w:r>
          </w:p>
        </w:tc>
        <w:tc>
          <w:tcPr>
            <w:tcW w:w="1592" w:type="dxa"/>
            <w:vAlign w:val="center"/>
          </w:tcPr>
          <w:p w14:paraId="7220206E" w14:textId="77777777" w:rsidR="00E107EB" w:rsidRPr="00E107EB" w:rsidRDefault="00E107EB" w:rsidP="005718ED">
            <w:pPr>
              <w:rPr>
                <w:sz w:val="24"/>
              </w:rPr>
            </w:pPr>
            <w:r w:rsidRPr="00E107EB">
              <w:rPr>
                <w:rFonts w:hint="eastAsia"/>
                <w:sz w:val="24"/>
              </w:rPr>
              <w:t>钢丝绳安装</w:t>
            </w:r>
          </w:p>
        </w:tc>
        <w:tc>
          <w:tcPr>
            <w:tcW w:w="4100" w:type="dxa"/>
            <w:vAlign w:val="center"/>
          </w:tcPr>
          <w:p w14:paraId="558908FB" w14:textId="77777777" w:rsidR="00E107EB" w:rsidRPr="00E107EB" w:rsidRDefault="00E107EB" w:rsidP="005718ED">
            <w:pPr>
              <w:rPr>
                <w:sz w:val="24"/>
              </w:rPr>
            </w:pPr>
            <w:r w:rsidRPr="00E107EB">
              <w:rPr>
                <w:rFonts w:hint="eastAsia"/>
                <w:sz w:val="24"/>
              </w:rPr>
              <w:t>304</w:t>
            </w:r>
            <w:proofErr w:type="gramStart"/>
            <w:r w:rsidRPr="00E107EB">
              <w:rPr>
                <w:rFonts w:hint="eastAsia"/>
                <w:sz w:val="24"/>
              </w:rPr>
              <w:t>不锈钢包塑钢丝绳</w:t>
            </w:r>
            <w:proofErr w:type="gramEnd"/>
            <w:r w:rsidRPr="00E107EB">
              <w:rPr>
                <w:rFonts w:hint="eastAsia"/>
                <w:sz w:val="24"/>
              </w:rPr>
              <w:t>，规格</w:t>
            </w:r>
            <w:r w:rsidRPr="00E107EB">
              <w:rPr>
                <w:rFonts w:hint="eastAsia"/>
                <w:sz w:val="24"/>
              </w:rPr>
              <w:t>7*19</w:t>
            </w:r>
            <w:r w:rsidRPr="00E107EB">
              <w:rPr>
                <w:rFonts w:hint="eastAsia"/>
                <w:sz w:val="24"/>
              </w:rPr>
              <w:t>，直径</w:t>
            </w:r>
            <w:r w:rsidRPr="00E107EB">
              <w:rPr>
                <w:rFonts w:hint="eastAsia"/>
                <w:sz w:val="24"/>
              </w:rPr>
              <w:t>8mm</w:t>
            </w:r>
            <w:r w:rsidRPr="00E107EB">
              <w:rPr>
                <w:rFonts w:hint="eastAsia"/>
                <w:sz w:val="24"/>
              </w:rPr>
              <w:t>（</w:t>
            </w:r>
            <w:proofErr w:type="gramStart"/>
            <w:r w:rsidRPr="00E107EB">
              <w:rPr>
                <w:rFonts w:hint="eastAsia"/>
                <w:sz w:val="24"/>
              </w:rPr>
              <w:t>包塑前</w:t>
            </w:r>
            <w:proofErr w:type="gramEnd"/>
            <w:r w:rsidRPr="00E107EB">
              <w:rPr>
                <w:rFonts w:hint="eastAsia"/>
                <w:sz w:val="24"/>
              </w:rPr>
              <w:t>）</w:t>
            </w:r>
          </w:p>
          <w:p w14:paraId="052A6A1E" w14:textId="77777777" w:rsidR="00E107EB" w:rsidRPr="00E107EB" w:rsidRDefault="00E107EB" w:rsidP="005718ED">
            <w:pPr>
              <w:rPr>
                <w:sz w:val="24"/>
              </w:rPr>
            </w:pPr>
            <w:r w:rsidRPr="00E107EB">
              <w:rPr>
                <w:rFonts w:hint="eastAsia"/>
                <w:sz w:val="24"/>
              </w:rPr>
              <w:t>含</w:t>
            </w:r>
            <w:r w:rsidRPr="00E107EB">
              <w:rPr>
                <w:rFonts w:hint="eastAsia"/>
                <w:sz w:val="24"/>
              </w:rPr>
              <w:t>U</w:t>
            </w:r>
            <w:r w:rsidRPr="00E107EB">
              <w:rPr>
                <w:rFonts w:hint="eastAsia"/>
                <w:sz w:val="24"/>
              </w:rPr>
              <w:t>型卡、铝套夹、鸡心环、收紧器、膨胀钩等配件</w:t>
            </w:r>
          </w:p>
          <w:p w14:paraId="4735A7B6" w14:textId="77777777" w:rsidR="00E107EB" w:rsidRPr="00E107EB" w:rsidRDefault="00E107EB" w:rsidP="005718ED">
            <w:pPr>
              <w:rPr>
                <w:sz w:val="24"/>
              </w:rPr>
            </w:pPr>
            <w:proofErr w:type="gramStart"/>
            <w:r w:rsidRPr="00E107EB">
              <w:rPr>
                <w:rFonts w:hint="eastAsia"/>
                <w:sz w:val="24"/>
              </w:rPr>
              <w:t>含钢立柱</w:t>
            </w:r>
            <w:proofErr w:type="gramEnd"/>
            <w:r w:rsidRPr="00E107EB">
              <w:rPr>
                <w:rFonts w:hint="eastAsia"/>
                <w:sz w:val="24"/>
              </w:rPr>
              <w:t>、拉环等固定件的</w:t>
            </w:r>
            <w:proofErr w:type="gramStart"/>
            <w:r w:rsidRPr="00E107EB">
              <w:rPr>
                <w:rFonts w:hint="eastAsia"/>
                <w:sz w:val="24"/>
              </w:rPr>
              <w:t>制做</w:t>
            </w:r>
            <w:proofErr w:type="gramEnd"/>
            <w:r w:rsidRPr="00E107EB">
              <w:rPr>
                <w:rFonts w:hint="eastAsia"/>
                <w:sz w:val="24"/>
              </w:rPr>
              <w:t>安装，钢构件需做防腐</w:t>
            </w:r>
          </w:p>
        </w:tc>
        <w:tc>
          <w:tcPr>
            <w:tcW w:w="538" w:type="dxa"/>
            <w:vAlign w:val="center"/>
          </w:tcPr>
          <w:p w14:paraId="706FCE66" w14:textId="77777777" w:rsidR="00E107EB" w:rsidRPr="00E107EB" w:rsidRDefault="00E107EB" w:rsidP="005718ED">
            <w:pPr>
              <w:rPr>
                <w:sz w:val="24"/>
              </w:rPr>
            </w:pPr>
            <w:r w:rsidRPr="00E107EB">
              <w:rPr>
                <w:rFonts w:hint="eastAsia"/>
                <w:sz w:val="24"/>
              </w:rPr>
              <w:t>m</w:t>
            </w:r>
          </w:p>
        </w:tc>
        <w:tc>
          <w:tcPr>
            <w:tcW w:w="808" w:type="dxa"/>
            <w:vAlign w:val="center"/>
          </w:tcPr>
          <w:p w14:paraId="0C4E24BB" w14:textId="77777777" w:rsidR="00E107EB" w:rsidRPr="00E107EB" w:rsidRDefault="00E107EB" w:rsidP="005718ED">
            <w:pPr>
              <w:rPr>
                <w:sz w:val="24"/>
              </w:rPr>
            </w:pPr>
            <w:r w:rsidRPr="00E107EB">
              <w:rPr>
                <w:rFonts w:hint="eastAsia"/>
                <w:sz w:val="24"/>
              </w:rPr>
              <w:t>330</w:t>
            </w:r>
          </w:p>
        </w:tc>
        <w:tc>
          <w:tcPr>
            <w:tcW w:w="944" w:type="dxa"/>
            <w:vAlign w:val="center"/>
          </w:tcPr>
          <w:p w14:paraId="2CE3CF36" w14:textId="77777777" w:rsidR="00E107EB" w:rsidRPr="00E107EB" w:rsidRDefault="00E107EB" w:rsidP="005718ED">
            <w:pPr>
              <w:rPr>
                <w:sz w:val="24"/>
              </w:rPr>
            </w:pPr>
          </w:p>
        </w:tc>
      </w:tr>
      <w:tr w:rsidR="00E107EB" w14:paraId="47D6169B" w14:textId="77777777" w:rsidTr="00E107EB">
        <w:trPr>
          <w:trHeight w:val="1076"/>
          <w:jc w:val="center"/>
        </w:trPr>
        <w:tc>
          <w:tcPr>
            <w:tcW w:w="614" w:type="dxa"/>
            <w:vAlign w:val="center"/>
          </w:tcPr>
          <w:p w14:paraId="684846B0" w14:textId="77777777" w:rsidR="00E107EB" w:rsidRPr="00E107EB" w:rsidRDefault="00E107EB" w:rsidP="005718ED">
            <w:pPr>
              <w:jc w:val="center"/>
              <w:rPr>
                <w:sz w:val="24"/>
              </w:rPr>
            </w:pPr>
            <w:r w:rsidRPr="00E107EB">
              <w:rPr>
                <w:rFonts w:hint="eastAsia"/>
                <w:sz w:val="24"/>
              </w:rPr>
              <w:lastRenderedPageBreak/>
              <w:t>2</w:t>
            </w:r>
          </w:p>
        </w:tc>
        <w:tc>
          <w:tcPr>
            <w:tcW w:w="1592" w:type="dxa"/>
            <w:vAlign w:val="center"/>
          </w:tcPr>
          <w:p w14:paraId="37CCCB85" w14:textId="77777777" w:rsidR="00E107EB" w:rsidRPr="00E107EB" w:rsidRDefault="00E107EB" w:rsidP="005718ED">
            <w:pPr>
              <w:rPr>
                <w:sz w:val="24"/>
              </w:rPr>
            </w:pPr>
            <w:r w:rsidRPr="00E107EB">
              <w:rPr>
                <w:rFonts w:hint="eastAsia"/>
                <w:sz w:val="24"/>
              </w:rPr>
              <w:t>PVC</w:t>
            </w:r>
            <w:r w:rsidRPr="00E107EB">
              <w:rPr>
                <w:rFonts w:hint="eastAsia"/>
                <w:sz w:val="24"/>
              </w:rPr>
              <w:t>涂塑布</w:t>
            </w:r>
          </w:p>
        </w:tc>
        <w:tc>
          <w:tcPr>
            <w:tcW w:w="4100" w:type="dxa"/>
            <w:vAlign w:val="center"/>
          </w:tcPr>
          <w:p w14:paraId="46A87147" w14:textId="77777777" w:rsidR="00E107EB" w:rsidRPr="00E107EB" w:rsidRDefault="00E107EB" w:rsidP="005718ED">
            <w:pPr>
              <w:spacing w:line="320" w:lineRule="exact"/>
              <w:rPr>
                <w:sz w:val="24"/>
              </w:rPr>
            </w:pPr>
            <w:r w:rsidRPr="00E107EB">
              <w:rPr>
                <w:sz w:val="24"/>
              </w:rPr>
              <w:t>厚度</w:t>
            </w:r>
            <w:r w:rsidRPr="00E107EB">
              <w:rPr>
                <w:sz w:val="24"/>
              </w:rPr>
              <w:t>0.5mm</w:t>
            </w:r>
            <w:r w:rsidRPr="00E107EB">
              <w:rPr>
                <w:sz w:val="24"/>
              </w:rPr>
              <w:t>，克重约</w:t>
            </w:r>
            <w:r w:rsidRPr="00E107EB">
              <w:rPr>
                <w:sz w:val="24"/>
              </w:rPr>
              <w:t>550</w:t>
            </w:r>
            <w:r w:rsidRPr="00E107EB">
              <w:rPr>
                <w:sz w:val="24"/>
              </w:rPr>
              <w:t>，材质为涤纶丝</w:t>
            </w:r>
            <w:r w:rsidRPr="00E107EB">
              <w:rPr>
                <w:sz w:val="24"/>
              </w:rPr>
              <w:t>+PVC</w:t>
            </w:r>
            <w:r w:rsidRPr="00E107EB">
              <w:rPr>
                <w:sz w:val="24"/>
              </w:rPr>
              <w:t>，双面涂塑，立体包边，</w:t>
            </w:r>
            <w:r w:rsidRPr="00E107EB">
              <w:rPr>
                <w:rFonts w:hint="eastAsia"/>
                <w:sz w:val="24"/>
              </w:rPr>
              <w:t>两边</w:t>
            </w:r>
            <w:r w:rsidRPr="00E107EB">
              <w:rPr>
                <w:sz w:val="24"/>
              </w:rPr>
              <w:t>打孔设镀锌扣眼</w:t>
            </w:r>
            <w:r w:rsidRPr="00E107EB">
              <w:rPr>
                <w:rFonts w:hint="eastAsia"/>
                <w:sz w:val="24"/>
              </w:rPr>
              <w:t>，防水防冻耐磨</w:t>
            </w:r>
          </w:p>
        </w:tc>
        <w:tc>
          <w:tcPr>
            <w:tcW w:w="538" w:type="dxa"/>
            <w:vAlign w:val="center"/>
          </w:tcPr>
          <w:p w14:paraId="470E80F7" w14:textId="77777777" w:rsidR="00E107EB" w:rsidRPr="00E107EB" w:rsidRDefault="00E107EB" w:rsidP="005718ED">
            <w:pPr>
              <w:rPr>
                <w:sz w:val="24"/>
              </w:rPr>
            </w:pPr>
            <w:r w:rsidRPr="00E107EB">
              <w:rPr>
                <w:rFonts w:hint="eastAsia"/>
                <w:sz w:val="24"/>
              </w:rPr>
              <w:t>m2</w:t>
            </w:r>
          </w:p>
        </w:tc>
        <w:tc>
          <w:tcPr>
            <w:tcW w:w="808" w:type="dxa"/>
            <w:vAlign w:val="center"/>
          </w:tcPr>
          <w:p w14:paraId="12766B36" w14:textId="77777777" w:rsidR="00E107EB" w:rsidRPr="00E107EB" w:rsidRDefault="00E107EB" w:rsidP="005718ED">
            <w:pPr>
              <w:rPr>
                <w:sz w:val="24"/>
              </w:rPr>
            </w:pPr>
            <w:r w:rsidRPr="00E107EB">
              <w:rPr>
                <w:rFonts w:hint="eastAsia"/>
                <w:sz w:val="24"/>
              </w:rPr>
              <w:t>670</w:t>
            </w:r>
          </w:p>
        </w:tc>
        <w:tc>
          <w:tcPr>
            <w:tcW w:w="944" w:type="dxa"/>
            <w:vAlign w:val="center"/>
          </w:tcPr>
          <w:p w14:paraId="63FBA42C" w14:textId="77777777" w:rsidR="00E107EB" w:rsidRPr="00E107EB" w:rsidRDefault="00E107EB" w:rsidP="005718ED">
            <w:pPr>
              <w:rPr>
                <w:sz w:val="24"/>
              </w:rPr>
            </w:pPr>
            <w:r w:rsidRPr="00E107EB">
              <w:rPr>
                <w:rFonts w:hint="eastAsia"/>
                <w:sz w:val="24"/>
              </w:rPr>
              <w:t>不含搭接、褶皱、</w:t>
            </w:r>
            <w:proofErr w:type="gramStart"/>
            <w:r w:rsidRPr="00E107EB">
              <w:rPr>
                <w:rFonts w:hint="eastAsia"/>
                <w:sz w:val="24"/>
              </w:rPr>
              <w:t>弧垂面积</w:t>
            </w:r>
            <w:proofErr w:type="gramEnd"/>
          </w:p>
        </w:tc>
      </w:tr>
      <w:tr w:rsidR="00E107EB" w14:paraId="3322EADC" w14:textId="77777777" w:rsidTr="00E107EB">
        <w:trPr>
          <w:trHeight w:val="305"/>
          <w:jc w:val="center"/>
        </w:trPr>
        <w:tc>
          <w:tcPr>
            <w:tcW w:w="614" w:type="dxa"/>
            <w:vAlign w:val="center"/>
          </w:tcPr>
          <w:p w14:paraId="7B2E245A" w14:textId="77777777" w:rsidR="00E107EB" w:rsidRPr="00E107EB" w:rsidRDefault="00E107EB" w:rsidP="005718ED">
            <w:pPr>
              <w:jc w:val="center"/>
              <w:rPr>
                <w:sz w:val="24"/>
              </w:rPr>
            </w:pPr>
            <w:r w:rsidRPr="00E107EB">
              <w:rPr>
                <w:rFonts w:hint="eastAsia"/>
                <w:sz w:val="24"/>
              </w:rPr>
              <w:t>3</w:t>
            </w:r>
          </w:p>
        </w:tc>
        <w:tc>
          <w:tcPr>
            <w:tcW w:w="1592" w:type="dxa"/>
            <w:vAlign w:val="center"/>
          </w:tcPr>
          <w:p w14:paraId="34358E0D" w14:textId="77777777" w:rsidR="00E107EB" w:rsidRPr="00E107EB" w:rsidRDefault="00E107EB" w:rsidP="005718ED">
            <w:pPr>
              <w:rPr>
                <w:sz w:val="24"/>
              </w:rPr>
            </w:pPr>
            <w:r w:rsidRPr="00E107EB">
              <w:rPr>
                <w:rFonts w:hint="eastAsia"/>
                <w:sz w:val="24"/>
              </w:rPr>
              <w:t>延长进风管</w:t>
            </w:r>
          </w:p>
        </w:tc>
        <w:tc>
          <w:tcPr>
            <w:tcW w:w="4100" w:type="dxa"/>
            <w:vAlign w:val="center"/>
          </w:tcPr>
          <w:p w14:paraId="05975E38" w14:textId="77777777" w:rsidR="00E107EB" w:rsidRPr="00E107EB" w:rsidRDefault="00E107EB" w:rsidP="005718ED">
            <w:pPr>
              <w:spacing w:line="320" w:lineRule="exact"/>
              <w:rPr>
                <w:rFonts w:ascii="宋体" w:hAnsi="宋体"/>
                <w:sz w:val="24"/>
              </w:rPr>
            </w:pPr>
            <w:r w:rsidRPr="00E107EB">
              <w:rPr>
                <w:rFonts w:ascii="宋体" w:hAnsi="宋体" w:hint="eastAsia"/>
                <w:sz w:val="24"/>
              </w:rPr>
              <w:t>每个长度约2.5米</w:t>
            </w:r>
          </w:p>
        </w:tc>
        <w:tc>
          <w:tcPr>
            <w:tcW w:w="538" w:type="dxa"/>
            <w:vAlign w:val="center"/>
          </w:tcPr>
          <w:p w14:paraId="1B06477D" w14:textId="77777777" w:rsidR="00E107EB" w:rsidRPr="00E107EB" w:rsidRDefault="00E107EB" w:rsidP="005718ED">
            <w:pPr>
              <w:rPr>
                <w:sz w:val="24"/>
              </w:rPr>
            </w:pPr>
            <w:proofErr w:type="gramStart"/>
            <w:r w:rsidRPr="00E107EB">
              <w:rPr>
                <w:rFonts w:hint="eastAsia"/>
                <w:sz w:val="24"/>
              </w:rPr>
              <w:t>个</w:t>
            </w:r>
            <w:proofErr w:type="gramEnd"/>
          </w:p>
        </w:tc>
        <w:tc>
          <w:tcPr>
            <w:tcW w:w="808" w:type="dxa"/>
            <w:vAlign w:val="center"/>
          </w:tcPr>
          <w:p w14:paraId="5AF14247" w14:textId="77777777" w:rsidR="00E107EB" w:rsidRPr="00E107EB" w:rsidRDefault="00E107EB" w:rsidP="005718ED">
            <w:pPr>
              <w:rPr>
                <w:sz w:val="24"/>
              </w:rPr>
            </w:pPr>
            <w:r w:rsidRPr="00E107EB">
              <w:rPr>
                <w:rFonts w:hint="eastAsia"/>
                <w:sz w:val="24"/>
              </w:rPr>
              <w:t>2</w:t>
            </w:r>
          </w:p>
        </w:tc>
        <w:tc>
          <w:tcPr>
            <w:tcW w:w="944" w:type="dxa"/>
            <w:vAlign w:val="center"/>
          </w:tcPr>
          <w:p w14:paraId="74887CA6" w14:textId="77777777" w:rsidR="00E107EB" w:rsidRPr="00E107EB" w:rsidRDefault="00E107EB" w:rsidP="005718ED">
            <w:pPr>
              <w:rPr>
                <w:sz w:val="24"/>
              </w:rPr>
            </w:pPr>
          </w:p>
        </w:tc>
      </w:tr>
      <w:tr w:rsidR="00E107EB" w14:paraId="6D8595EA" w14:textId="77777777" w:rsidTr="00E107EB">
        <w:trPr>
          <w:trHeight w:val="945"/>
          <w:jc w:val="center"/>
        </w:trPr>
        <w:tc>
          <w:tcPr>
            <w:tcW w:w="614" w:type="dxa"/>
            <w:vAlign w:val="center"/>
          </w:tcPr>
          <w:p w14:paraId="5D98CBD1" w14:textId="77777777" w:rsidR="00E107EB" w:rsidRPr="00E107EB" w:rsidRDefault="00E107EB" w:rsidP="005718ED">
            <w:pPr>
              <w:jc w:val="center"/>
              <w:rPr>
                <w:sz w:val="24"/>
              </w:rPr>
            </w:pPr>
            <w:r w:rsidRPr="00E107EB">
              <w:rPr>
                <w:rFonts w:hint="eastAsia"/>
                <w:sz w:val="24"/>
              </w:rPr>
              <w:t>4</w:t>
            </w:r>
          </w:p>
        </w:tc>
        <w:tc>
          <w:tcPr>
            <w:tcW w:w="1592" w:type="dxa"/>
            <w:vAlign w:val="center"/>
          </w:tcPr>
          <w:p w14:paraId="49CFFF38" w14:textId="77777777" w:rsidR="00E107EB" w:rsidRPr="00E107EB" w:rsidRDefault="00E107EB" w:rsidP="005718ED">
            <w:pPr>
              <w:rPr>
                <w:sz w:val="24"/>
              </w:rPr>
            </w:pPr>
            <w:r w:rsidRPr="00E107EB">
              <w:rPr>
                <w:rFonts w:hint="eastAsia"/>
                <w:sz w:val="24"/>
              </w:rPr>
              <w:t>安全文明施工措施费</w:t>
            </w:r>
          </w:p>
        </w:tc>
        <w:tc>
          <w:tcPr>
            <w:tcW w:w="4100" w:type="dxa"/>
            <w:vAlign w:val="center"/>
          </w:tcPr>
          <w:p w14:paraId="4B7EEF92" w14:textId="77777777" w:rsidR="00E107EB" w:rsidRPr="00E107EB" w:rsidRDefault="00E107EB" w:rsidP="005718ED">
            <w:pPr>
              <w:rPr>
                <w:sz w:val="24"/>
              </w:rPr>
            </w:pPr>
            <w:r w:rsidRPr="00E107EB">
              <w:rPr>
                <w:rFonts w:hint="eastAsia"/>
                <w:sz w:val="24"/>
              </w:rPr>
              <w:t>搭设平台、材料运输、高空作业、垫彩条布、安全防护等</w:t>
            </w:r>
          </w:p>
        </w:tc>
        <w:tc>
          <w:tcPr>
            <w:tcW w:w="538" w:type="dxa"/>
            <w:vAlign w:val="center"/>
          </w:tcPr>
          <w:p w14:paraId="5FB980EA" w14:textId="77777777" w:rsidR="00E107EB" w:rsidRPr="00E107EB" w:rsidRDefault="00E107EB" w:rsidP="005718ED">
            <w:pPr>
              <w:rPr>
                <w:sz w:val="24"/>
              </w:rPr>
            </w:pPr>
            <w:r w:rsidRPr="00E107EB">
              <w:rPr>
                <w:rFonts w:hint="eastAsia"/>
                <w:sz w:val="24"/>
              </w:rPr>
              <w:t>项</w:t>
            </w:r>
          </w:p>
        </w:tc>
        <w:tc>
          <w:tcPr>
            <w:tcW w:w="808" w:type="dxa"/>
            <w:vAlign w:val="center"/>
          </w:tcPr>
          <w:p w14:paraId="6A9378C8" w14:textId="77777777" w:rsidR="00E107EB" w:rsidRPr="00E107EB" w:rsidRDefault="00E107EB" w:rsidP="005718ED">
            <w:pPr>
              <w:rPr>
                <w:sz w:val="24"/>
              </w:rPr>
            </w:pPr>
            <w:r w:rsidRPr="00E107EB">
              <w:rPr>
                <w:rFonts w:hint="eastAsia"/>
                <w:sz w:val="24"/>
              </w:rPr>
              <w:t>1</w:t>
            </w:r>
          </w:p>
        </w:tc>
        <w:tc>
          <w:tcPr>
            <w:tcW w:w="944" w:type="dxa"/>
            <w:vAlign w:val="center"/>
          </w:tcPr>
          <w:p w14:paraId="368D8073" w14:textId="77777777" w:rsidR="00E107EB" w:rsidRPr="00E107EB" w:rsidRDefault="00E107EB" w:rsidP="005718ED">
            <w:pPr>
              <w:rPr>
                <w:sz w:val="24"/>
              </w:rPr>
            </w:pPr>
          </w:p>
        </w:tc>
      </w:tr>
    </w:tbl>
    <w:p w14:paraId="563B4AD8" w14:textId="77777777" w:rsidR="00B70063" w:rsidRDefault="00B70063" w:rsidP="00B70063">
      <w:pPr>
        <w:spacing w:line="360" w:lineRule="auto"/>
        <w:jc w:val="center"/>
        <w:rPr>
          <w:sz w:val="24"/>
        </w:rPr>
      </w:pPr>
    </w:p>
    <w:p w14:paraId="54C07DCE" w14:textId="77777777" w:rsidR="00E107EB" w:rsidRPr="00E107EB" w:rsidRDefault="00E107EB" w:rsidP="00E107EB">
      <w:pPr>
        <w:spacing w:beforeLines="50" w:before="120" w:afterLines="50" w:after="120" w:line="360" w:lineRule="auto"/>
        <w:ind w:right="425" w:firstLineChars="200" w:firstLine="480"/>
        <w:rPr>
          <w:rFonts w:ascii="宋体" w:hAnsi="宋体" w:cs="宋体"/>
          <w:bCs/>
          <w:kern w:val="0"/>
          <w:sz w:val="24"/>
        </w:rPr>
      </w:pPr>
      <w:r w:rsidRPr="00E107EB">
        <w:rPr>
          <w:rFonts w:ascii="宋体" w:hAnsi="宋体" w:cs="宋体" w:hint="eastAsia"/>
          <w:bCs/>
          <w:kern w:val="0"/>
          <w:sz w:val="24"/>
        </w:rPr>
        <w:t>材料要求</w:t>
      </w:r>
    </w:p>
    <w:p w14:paraId="77A72DBC" w14:textId="59E9A7E4" w:rsidR="00E107EB" w:rsidRPr="00E107EB" w:rsidRDefault="00E107EB" w:rsidP="00E107EB">
      <w:pPr>
        <w:numPr>
          <w:ilvl w:val="0"/>
          <w:numId w:val="40"/>
        </w:numPr>
        <w:spacing w:beforeLines="50" w:before="120" w:afterLines="50" w:after="120" w:line="360" w:lineRule="auto"/>
        <w:ind w:right="425" w:firstLineChars="200" w:firstLine="480"/>
        <w:rPr>
          <w:rFonts w:ascii="宋体" w:hAnsi="宋体" w:cs="宋体"/>
          <w:bCs/>
          <w:kern w:val="0"/>
          <w:sz w:val="24"/>
        </w:rPr>
      </w:pPr>
      <w:r w:rsidRPr="00E107EB">
        <w:rPr>
          <w:rFonts w:ascii="宋体" w:hAnsi="宋体" w:cs="宋体" w:hint="eastAsia"/>
          <w:bCs/>
          <w:kern w:val="0"/>
          <w:sz w:val="24"/>
        </w:rPr>
        <w:t>钢丝绳</w:t>
      </w:r>
    </w:p>
    <w:p w14:paraId="639286B2" w14:textId="77777777" w:rsidR="00E107EB" w:rsidRPr="00E107EB" w:rsidRDefault="00E107EB" w:rsidP="00E107EB">
      <w:pPr>
        <w:spacing w:beforeLines="50" w:before="120" w:afterLines="50" w:after="120" w:line="360" w:lineRule="auto"/>
        <w:ind w:right="425" w:firstLineChars="200" w:firstLine="480"/>
        <w:rPr>
          <w:rFonts w:ascii="宋体" w:hAnsi="宋体" w:cs="宋体"/>
          <w:bCs/>
          <w:kern w:val="0"/>
          <w:sz w:val="24"/>
        </w:rPr>
      </w:pPr>
      <w:proofErr w:type="gramStart"/>
      <w:r w:rsidRPr="00E107EB">
        <w:rPr>
          <w:rFonts w:ascii="宋体" w:hAnsi="宋体" w:cs="宋体" w:hint="eastAsia"/>
          <w:bCs/>
          <w:kern w:val="0"/>
          <w:sz w:val="24"/>
        </w:rPr>
        <w:t>不锈钢包塑钢丝绳</w:t>
      </w:r>
      <w:proofErr w:type="gramEnd"/>
      <w:r w:rsidRPr="00E107EB">
        <w:rPr>
          <w:rFonts w:ascii="宋体" w:hAnsi="宋体" w:cs="宋体" w:hint="eastAsia"/>
          <w:bCs/>
          <w:kern w:val="0"/>
          <w:sz w:val="24"/>
        </w:rPr>
        <w:t>，规格7*19，直径8mm（</w:t>
      </w:r>
      <w:proofErr w:type="gramStart"/>
      <w:r w:rsidRPr="00E107EB">
        <w:rPr>
          <w:rFonts w:ascii="宋体" w:hAnsi="宋体" w:cs="宋体" w:hint="eastAsia"/>
          <w:bCs/>
          <w:kern w:val="0"/>
          <w:sz w:val="24"/>
        </w:rPr>
        <w:t>包塑前</w:t>
      </w:r>
      <w:proofErr w:type="gramEnd"/>
      <w:r w:rsidRPr="00E107EB">
        <w:rPr>
          <w:rFonts w:ascii="宋体" w:hAnsi="宋体" w:cs="宋体" w:hint="eastAsia"/>
          <w:bCs/>
          <w:kern w:val="0"/>
          <w:sz w:val="24"/>
        </w:rPr>
        <w:t>）。</w:t>
      </w:r>
    </w:p>
    <w:p w14:paraId="07464F2E" w14:textId="77777777" w:rsidR="00E107EB" w:rsidRPr="00E107EB" w:rsidRDefault="00E107EB" w:rsidP="00E107EB">
      <w:pPr>
        <w:numPr>
          <w:ilvl w:val="0"/>
          <w:numId w:val="40"/>
        </w:numPr>
        <w:spacing w:beforeLines="50" w:before="120" w:afterLines="50" w:after="120" w:line="360" w:lineRule="auto"/>
        <w:ind w:right="425" w:firstLineChars="200" w:firstLine="480"/>
        <w:rPr>
          <w:rFonts w:ascii="宋体" w:hAnsi="宋体" w:cs="宋体"/>
          <w:bCs/>
          <w:kern w:val="0"/>
          <w:sz w:val="24"/>
        </w:rPr>
      </w:pPr>
      <w:r w:rsidRPr="00E107EB">
        <w:rPr>
          <w:rFonts w:ascii="宋体" w:hAnsi="宋体" w:cs="宋体" w:hint="eastAsia"/>
          <w:bCs/>
          <w:kern w:val="0"/>
          <w:sz w:val="24"/>
        </w:rPr>
        <w:t>PVC涂塑布</w:t>
      </w:r>
    </w:p>
    <w:p w14:paraId="2F585C7F" w14:textId="77777777" w:rsidR="00E107EB" w:rsidRPr="00E107EB" w:rsidRDefault="00E107EB" w:rsidP="00E107EB">
      <w:pPr>
        <w:spacing w:beforeLines="50" w:before="120" w:afterLines="50" w:after="120" w:line="360" w:lineRule="auto"/>
        <w:ind w:right="425" w:firstLineChars="200" w:firstLine="480"/>
        <w:rPr>
          <w:rFonts w:ascii="宋体" w:hAnsi="宋体" w:cs="宋体"/>
          <w:bCs/>
          <w:kern w:val="0"/>
          <w:sz w:val="24"/>
        </w:rPr>
      </w:pPr>
      <w:r w:rsidRPr="00E107EB">
        <w:rPr>
          <w:rFonts w:ascii="宋体" w:hAnsi="宋体" w:cs="宋体" w:hint="eastAsia"/>
          <w:bCs/>
          <w:kern w:val="0"/>
          <w:sz w:val="24"/>
        </w:rPr>
        <w:t>厚度约0.5mm，克重约550，材质为涤纶丝+PVC，双面涂塑，立体包边，两边打孔设镀锌扣眼。</w:t>
      </w:r>
    </w:p>
    <w:p w14:paraId="6BE1443C" w14:textId="424CDAC5" w:rsidR="00E107EB" w:rsidRPr="00E107EB" w:rsidRDefault="00E107EB" w:rsidP="00E107EB">
      <w:pPr>
        <w:numPr>
          <w:ilvl w:val="0"/>
          <w:numId w:val="40"/>
        </w:numPr>
        <w:spacing w:beforeLines="50" w:before="120" w:afterLines="50" w:after="120" w:line="360" w:lineRule="auto"/>
        <w:ind w:right="425" w:firstLineChars="200" w:firstLine="480"/>
        <w:rPr>
          <w:rFonts w:ascii="宋体" w:hAnsi="宋体" w:cs="宋体"/>
          <w:bCs/>
          <w:kern w:val="0"/>
          <w:sz w:val="24"/>
        </w:rPr>
      </w:pPr>
      <w:r w:rsidRPr="00E107EB">
        <w:rPr>
          <w:rFonts w:ascii="宋体" w:hAnsi="宋体" w:cs="宋体"/>
          <w:bCs/>
          <w:kern w:val="0"/>
          <w:sz w:val="24"/>
        </w:rPr>
        <w:t>技术要求</w:t>
      </w:r>
      <w:r w:rsidRPr="00E107EB">
        <w:rPr>
          <w:rFonts w:ascii="宋体" w:hAnsi="宋体" w:cs="宋体" w:hint="eastAsia"/>
          <w:bCs/>
          <w:kern w:val="0"/>
          <w:sz w:val="24"/>
        </w:rPr>
        <w:t>及施工措施</w:t>
      </w:r>
    </w:p>
    <w:p w14:paraId="3C03924E" w14:textId="3259BCCA" w:rsidR="00E107EB" w:rsidRPr="00E107EB" w:rsidRDefault="00E107EB" w:rsidP="00E107EB">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因水池顶部狭窄，操作空间不够，施工单位需做好安全防护措施。建议在水池四周搭设施工平台，以加宽侧壁顶部空间，</w:t>
      </w:r>
      <w:proofErr w:type="gramStart"/>
      <w:r w:rsidRPr="00E107EB">
        <w:rPr>
          <w:rFonts w:ascii="宋体" w:hAnsi="宋体" w:cs="宋体" w:hint="eastAsia"/>
          <w:bCs/>
          <w:kern w:val="0"/>
          <w:sz w:val="24"/>
        </w:rPr>
        <w:t>平台边需设</w:t>
      </w:r>
      <w:proofErr w:type="gramEnd"/>
      <w:r w:rsidRPr="00E107EB">
        <w:rPr>
          <w:rFonts w:ascii="宋体" w:hAnsi="宋体" w:cs="宋体" w:hint="eastAsia"/>
          <w:bCs/>
          <w:kern w:val="0"/>
          <w:sz w:val="24"/>
        </w:rPr>
        <w:t>围栏，</w:t>
      </w:r>
      <w:r w:rsidRPr="00E107EB">
        <w:rPr>
          <w:rFonts w:ascii="宋体" w:hAnsi="宋体" w:cs="宋体"/>
          <w:bCs/>
          <w:kern w:val="0"/>
          <w:sz w:val="24"/>
        </w:rPr>
        <w:t>施工人员在冰槽边上作业时，需</w:t>
      </w:r>
      <w:r w:rsidRPr="00E107EB">
        <w:rPr>
          <w:rFonts w:ascii="宋体" w:hAnsi="宋体" w:cs="宋体" w:hint="eastAsia"/>
          <w:bCs/>
          <w:kern w:val="0"/>
          <w:sz w:val="24"/>
        </w:rPr>
        <w:t>系好安全带。</w:t>
      </w:r>
    </w:p>
    <w:p w14:paraId="70109260" w14:textId="60F85C2A"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钢丝绳、涂塑</w:t>
      </w:r>
      <w:proofErr w:type="gramStart"/>
      <w:r w:rsidRPr="00E107EB">
        <w:rPr>
          <w:rFonts w:ascii="宋体" w:hAnsi="宋体" w:cs="宋体" w:hint="eastAsia"/>
          <w:bCs/>
          <w:kern w:val="0"/>
          <w:sz w:val="24"/>
        </w:rPr>
        <w:t>布必须</w:t>
      </w:r>
      <w:proofErr w:type="gramEnd"/>
      <w:r w:rsidRPr="00E107EB">
        <w:rPr>
          <w:rFonts w:ascii="宋体" w:hAnsi="宋体" w:cs="宋体" w:hint="eastAsia"/>
          <w:bCs/>
          <w:kern w:val="0"/>
          <w:sz w:val="24"/>
        </w:rPr>
        <w:t>要有出厂合格证及材料检验报告等质量证明文件。</w:t>
      </w:r>
    </w:p>
    <w:p w14:paraId="46CC5720" w14:textId="32F499DD"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由于冰槽顶部光线较弱，施工单位需自备较为充足的光源。</w:t>
      </w:r>
    </w:p>
    <w:p w14:paraId="28372FFB" w14:textId="6CBF8E9F"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本次施工作业涉及高空作业，高空作业人员必须佩带安全带。</w:t>
      </w:r>
    </w:p>
    <w:p w14:paraId="6838835A" w14:textId="0BCF53B7"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所有材料及工具均需放在冰槽上方的走道，不得放在冰槽边上，工作时手持工具</w:t>
      </w:r>
      <w:proofErr w:type="gramStart"/>
      <w:r w:rsidRPr="00E107EB">
        <w:rPr>
          <w:rFonts w:ascii="宋体" w:hAnsi="宋体" w:cs="宋体" w:hint="eastAsia"/>
          <w:bCs/>
          <w:kern w:val="0"/>
          <w:sz w:val="24"/>
        </w:rPr>
        <w:t>需系防脱</w:t>
      </w:r>
      <w:proofErr w:type="gramEnd"/>
      <w:r w:rsidRPr="00E107EB">
        <w:rPr>
          <w:rFonts w:ascii="宋体" w:hAnsi="宋体" w:cs="宋体" w:hint="eastAsia"/>
          <w:bCs/>
          <w:kern w:val="0"/>
          <w:sz w:val="24"/>
        </w:rPr>
        <w:t>绳，防止</w:t>
      </w:r>
      <w:proofErr w:type="gramStart"/>
      <w:r w:rsidRPr="00E107EB">
        <w:rPr>
          <w:rFonts w:ascii="宋体" w:hAnsi="宋体" w:cs="宋体" w:hint="eastAsia"/>
          <w:bCs/>
          <w:kern w:val="0"/>
          <w:sz w:val="24"/>
        </w:rPr>
        <w:t>掉落至冰槽内</w:t>
      </w:r>
      <w:proofErr w:type="gramEnd"/>
      <w:r w:rsidRPr="00E107EB">
        <w:rPr>
          <w:rFonts w:ascii="宋体" w:hAnsi="宋体" w:cs="宋体" w:hint="eastAsia"/>
          <w:bCs/>
          <w:kern w:val="0"/>
          <w:sz w:val="24"/>
        </w:rPr>
        <w:t>。</w:t>
      </w:r>
    </w:p>
    <w:p w14:paraId="5B14055C" w14:textId="2BCB40F7"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为防止施工物料、工具、垃圾等</w:t>
      </w:r>
      <w:proofErr w:type="gramStart"/>
      <w:r w:rsidRPr="00E107EB">
        <w:rPr>
          <w:rFonts w:ascii="宋体" w:hAnsi="宋体" w:cs="宋体" w:hint="eastAsia"/>
          <w:bCs/>
          <w:kern w:val="0"/>
          <w:sz w:val="24"/>
        </w:rPr>
        <w:t>掉落至冰槽内</w:t>
      </w:r>
      <w:proofErr w:type="gramEnd"/>
      <w:r w:rsidRPr="00E107EB">
        <w:rPr>
          <w:rFonts w:ascii="宋体" w:hAnsi="宋体" w:cs="宋体" w:hint="eastAsia"/>
          <w:bCs/>
          <w:kern w:val="0"/>
          <w:sz w:val="24"/>
        </w:rPr>
        <w:t>，要求在施工点</w:t>
      </w:r>
      <w:proofErr w:type="gramStart"/>
      <w:r w:rsidRPr="00E107EB">
        <w:rPr>
          <w:rFonts w:ascii="宋体" w:hAnsi="宋体" w:cs="宋体" w:hint="eastAsia"/>
          <w:bCs/>
          <w:kern w:val="0"/>
          <w:sz w:val="24"/>
        </w:rPr>
        <w:t>下方垫拉彩条</w:t>
      </w:r>
      <w:proofErr w:type="gramEnd"/>
      <w:r w:rsidRPr="00E107EB">
        <w:rPr>
          <w:rFonts w:ascii="宋体" w:hAnsi="宋体" w:cs="宋体" w:hint="eastAsia"/>
          <w:bCs/>
          <w:kern w:val="0"/>
          <w:sz w:val="24"/>
        </w:rPr>
        <w:t>布。</w:t>
      </w:r>
    </w:p>
    <w:p w14:paraId="59C92501" w14:textId="0F9C0CFD" w:rsidR="00E107EB" w:rsidRPr="00E107EB" w:rsidRDefault="00E107EB" w:rsidP="00DC444E">
      <w:pPr>
        <w:numPr>
          <w:ilvl w:val="1"/>
          <w:numId w:val="40"/>
        </w:numPr>
        <w:spacing w:beforeLines="50" w:before="120" w:afterLines="50" w:after="120" w:line="360" w:lineRule="auto"/>
        <w:ind w:left="0" w:right="425" w:firstLineChars="200" w:firstLine="480"/>
        <w:rPr>
          <w:rFonts w:ascii="宋体" w:hAnsi="宋体" w:cs="宋体"/>
          <w:bCs/>
          <w:kern w:val="0"/>
          <w:sz w:val="24"/>
        </w:rPr>
      </w:pPr>
      <w:r w:rsidRPr="00E107EB">
        <w:rPr>
          <w:rFonts w:ascii="宋体" w:hAnsi="宋体" w:cs="宋体" w:hint="eastAsia"/>
          <w:bCs/>
          <w:kern w:val="0"/>
          <w:sz w:val="24"/>
        </w:rPr>
        <w:t>由于冷站内冰槽内温度较低，施工人员注意保暖</w:t>
      </w:r>
      <w:r w:rsidR="00DC444E">
        <w:rPr>
          <w:rFonts w:ascii="宋体" w:hAnsi="宋体" w:cs="宋体" w:hint="eastAsia"/>
          <w:bCs/>
          <w:kern w:val="0"/>
          <w:sz w:val="24"/>
        </w:rPr>
        <w:t>。</w:t>
      </w:r>
    </w:p>
    <w:p w14:paraId="3BEB544D" w14:textId="10EFC79A"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项目工期、验收标准及质保期限</w:t>
      </w:r>
    </w:p>
    <w:p w14:paraId="3BEB544E" w14:textId="77B9F616"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施工工期</w:t>
      </w:r>
    </w:p>
    <w:p w14:paraId="2413C9C5" w14:textId="0039A963" w:rsidR="00206C33" w:rsidRPr="00253AFF" w:rsidRDefault="00B67EFF" w:rsidP="00B70063">
      <w:pPr>
        <w:spacing w:beforeLines="50" w:before="120" w:afterLines="50" w:after="120" w:line="360" w:lineRule="auto"/>
        <w:ind w:right="425" w:firstLineChars="200" w:firstLine="480"/>
        <w:rPr>
          <w:rFonts w:ascii="宋体" w:hAnsi="宋体" w:cs="宋体"/>
          <w:bCs/>
          <w:kern w:val="0"/>
          <w:sz w:val="24"/>
        </w:rPr>
      </w:pPr>
      <w:r w:rsidRPr="00253AFF">
        <w:rPr>
          <w:rFonts w:ascii="宋体" w:hAnsi="宋体" w:cs="宋体" w:hint="eastAsia"/>
          <w:bCs/>
          <w:kern w:val="0"/>
          <w:sz w:val="24"/>
        </w:rPr>
        <w:lastRenderedPageBreak/>
        <w:t>本项目总工期为</w:t>
      </w:r>
      <w:r w:rsidR="00DC444E">
        <w:rPr>
          <w:rFonts w:ascii="宋体" w:hAnsi="宋体" w:cs="宋体"/>
          <w:bCs/>
          <w:kern w:val="0"/>
          <w:sz w:val="24"/>
        </w:rPr>
        <w:t>10</w:t>
      </w:r>
      <w:r w:rsidRPr="00253AFF">
        <w:rPr>
          <w:rFonts w:ascii="宋体" w:hAnsi="宋体" w:cs="宋体" w:hint="eastAsia"/>
          <w:bCs/>
          <w:kern w:val="0"/>
          <w:sz w:val="24"/>
        </w:rPr>
        <w:t>天（含节假日，连续计算）</w:t>
      </w:r>
      <w:r w:rsidR="005A6CEA" w:rsidRPr="00253AFF">
        <w:rPr>
          <w:rFonts w:ascii="宋体" w:hAnsi="宋体" w:cs="宋体" w:hint="eastAsia"/>
          <w:bCs/>
          <w:kern w:val="0"/>
          <w:sz w:val="24"/>
        </w:rPr>
        <w:t>，</w:t>
      </w:r>
      <w:r w:rsidRPr="00253AFF">
        <w:rPr>
          <w:rFonts w:ascii="宋体" w:hAnsi="宋体" w:cs="宋体" w:hint="eastAsia"/>
          <w:bCs/>
          <w:kern w:val="0"/>
          <w:sz w:val="24"/>
        </w:rPr>
        <w:t>具体开工日期以甲方通知为准</w:t>
      </w:r>
      <w:r w:rsidR="00145839">
        <w:rPr>
          <w:rFonts w:ascii="宋体" w:hAnsi="宋体" w:cs="宋体" w:hint="eastAsia"/>
          <w:bCs/>
          <w:kern w:val="0"/>
          <w:sz w:val="24"/>
        </w:rPr>
        <w:t>。</w:t>
      </w:r>
    </w:p>
    <w:p w14:paraId="3BEB5450" w14:textId="76C45B9A" w:rsidR="00CA1AC9" w:rsidRPr="00253AFF" w:rsidRDefault="00B67EFF" w:rsidP="00F25EC4">
      <w:pPr>
        <w:numPr>
          <w:ilvl w:val="0"/>
          <w:numId w:val="7"/>
        </w:numPr>
        <w:spacing w:beforeLines="50" w:before="120" w:afterLines="50" w:after="120" w:line="360" w:lineRule="auto"/>
        <w:ind w:left="0" w:firstLineChars="200" w:firstLine="480"/>
        <w:rPr>
          <w:sz w:val="24"/>
        </w:rPr>
      </w:pPr>
      <w:r w:rsidRPr="00253AFF">
        <w:rPr>
          <w:rFonts w:hint="eastAsia"/>
          <w:sz w:val="24"/>
        </w:rPr>
        <w:t>工程验收标准及方式</w:t>
      </w:r>
    </w:p>
    <w:p w14:paraId="3BEB5452" w14:textId="0FD48015" w:rsidR="00CA1AC9" w:rsidRPr="00B70063" w:rsidRDefault="00B67EFF" w:rsidP="00B70063">
      <w:pPr>
        <w:spacing w:beforeLines="50" w:before="120" w:afterLines="50" w:after="120" w:line="360" w:lineRule="auto"/>
        <w:ind w:right="425" w:firstLineChars="200" w:firstLine="480"/>
        <w:rPr>
          <w:sz w:val="24"/>
        </w:rPr>
      </w:pPr>
      <w:r w:rsidRPr="00253AFF">
        <w:rPr>
          <w:rFonts w:ascii="宋体" w:hAnsi="宋体" w:cs="宋体" w:hint="eastAsia"/>
          <w:bCs/>
          <w:kern w:val="0"/>
          <w:sz w:val="24"/>
        </w:rPr>
        <w:t>工程验收标准：</w:t>
      </w:r>
      <w:r w:rsidR="00DC444E" w:rsidRPr="00DC444E">
        <w:rPr>
          <w:rFonts w:ascii="宋体" w:hAnsi="宋体" w:cs="宋体" w:hint="eastAsia"/>
          <w:bCs/>
          <w:kern w:val="0"/>
          <w:sz w:val="24"/>
        </w:rPr>
        <w:t>外观检验，铺设应平顺、贴实、尽量减少褶皱</w:t>
      </w:r>
      <w:r w:rsidR="0041689F">
        <w:rPr>
          <w:rFonts w:ascii="宋体" w:hAnsi="宋体" w:cs="宋体" w:hint="eastAsia"/>
          <w:bCs/>
          <w:kern w:val="0"/>
          <w:sz w:val="28"/>
          <w:szCs w:val="28"/>
        </w:rPr>
        <w:t>。</w:t>
      </w:r>
    </w:p>
    <w:p w14:paraId="6BDB1933" w14:textId="77777777" w:rsidR="00206C33"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工程验收的方式：</w:t>
      </w:r>
    </w:p>
    <w:p w14:paraId="15D8B696" w14:textId="07FB1567" w:rsidR="00206C33"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施工单位在完工后，须提前3天提交工程验收进度计划给采购人，以便采购人组织相关人员对项目进行验收。</w:t>
      </w:r>
    </w:p>
    <w:p w14:paraId="55213833" w14:textId="77777777" w:rsidR="002333C1"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经采购人组织相关人员进行验收合格后，签发验收合格证明文件。</w:t>
      </w:r>
    </w:p>
    <w:p w14:paraId="0DF0473C" w14:textId="7675D637" w:rsidR="00657E54" w:rsidRPr="00253AFF" w:rsidRDefault="00B67EFF"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施工单位必须将产品所有资料（如有，包括但不限于设备检验合格证书、3C认证证书等）提交采购人，同时将与项目有关的竣工资料一式两份一起提交给采购人。</w:t>
      </w:r>
    </w:p>
    <w:p w14:paraId="3BEB5453" w14:textId="21A7E615" w:rsidR="00CA1AC9" w:rsidRPr="00253AFF" w:rsidRDefault="00657E54" w:rsidP="00F25EC4">
      <w:pPr>
        <w:numPr>
          <w:ilvl w:val="0"/>
          <w:numId w:val="9"/>
        </w:numPr>
        <w:spacing w:beforeLines="50" w:before="120" w:afterLines="50" w:after="120" w:line="360" w:lineRule="auto"/>
        <w:ind w:left="0" w:firstLineChars="200" w:firstLine="480"/>
        <w:rPr>
          <w:rFonts w:ascii="宋体" w:hAnsi="宋体" w:cs="宋体"/>
          <w:bCs/>
          <w:kern w:val="0"/>
          <w:sz w:val="24"/>
        </w:rPr>
      </w:pPr>
      <w:r w:rsidRPr="00253AFF">
        <w:rPr>
          <w:rFonts w:ascii="宋体" w:hAnsi="宋体" w:cs="宋体" w:hint="eastAsia"/>
          <w:bCs/>
          <w:kern w:val="0"/>
          <w:sz w:val="24"/>
        </w:rPr>
        <w:t>来料验收、过程验收及竣工验收</w:t>
      </w:r>
      <w:r w:rsidR="008E0BA4" w:rsidRPr="00253AFF">
        <w:rPr>
          <w:rFonts w:ascii="宋体" w:hAnsi="宋体" w:cs="宋体" w:hint="eastAsia"/>
          <w:bCs/>
          <w:kern w:val="0"/>
          <w:sz w:val="24"/>
        </w:rPr>
        <w:t>。</w:t>
      </w:r>
    </w:p>
    <w:p w14:paraId="5565A8B3" w14:textId="22E1E0E7" w:rsidR="007464DD" w:rsidRPr="00253AFF" w:rsidRDefault="00B67EFF" w:rsidP="00F25EC4">
      <w:pPr>
        <w:numPr>
          <w:ilvl w:val="0"/>
          <w:numId w:val="8"/>
        </w:numPr>
        <w:spacing w:beforeLines="50" w:before="120" w:afterLines="50" w:after="120" w:line="360" w:lineRule="auto"/>
        <w:ind w:left="0" w:firstLineChars="200" w:firstLine="480"/>
        <w:rPr>
          <w:rFonts w:ascii="宋体" w:hAnsi="宋体"/>
          <w:sz w:val="24"/>
        </w:rPr>
      </w:pPr>
      <w:r w:rsidRPr="00253AFF">
        <w:rPr>
          <w:rFonts w:ascii="宋体" w:hAnsi="宋体" w:hint="eastAsia"/>
          <w:sz w:val="24"/>
        </w:rPr>
        <w:t>质保期及质保期内需履行的特殊义务：</w:t>
      </w:r>
      <w:r w:rsidR="00955379">
        <w:rPr>
          <w:rFonts w:ascii="宋体" w:hAnsi="宋体"/>
          <w:sz w:val="24"/>
        </w:rPr>
        <w:t>1</w:t>
      </w:r>
      <w:r w:rsidR="007464DD" w:rsidRPr="00253AFF">
        <w:rPr>
          <w:rFonts w:ascii="宋体" w:hAnsi="宋体" w:hint="eastAsia"/>
          <w:sz w:val="24"/>
        </w:rPr>
        <w:t>年，从竣工验收开始计算。</w:t>
      </w:r>
    </w:p>
    <w:p w14:paraId="3BEB5455" w14:textId="12FF0574"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工程费用及支付方式</w:t>
      </w:r>
    </w:p>
    <w:p w14:paraId="3BEB5456" w14:textId="53A2D55D" w:rsidR="00CA1AC9" w:rsidRPr="00253AFF" w:rsidRDefault="003C1D76"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本工程采用</w:t>
      </w:r>
      <w:r w:rsidR="00B40BEF" w:rsidRPr="00253AFF">
        <w:rPr>
          <w:rFonts w:hint="eastAsia"/>
          <w:sz w:val="24"/>
        </w:rPr>
        <w:t>综合单价</w:t>
      </w:r>
      <w:r w:rsidRPr="00253AFF">
        <w:rPr>
          <w:rFonts w:hint="eastAsia"/>
          <w:sz w:val="24"/>
        </w:rPr>
        <w:t>包干</w:t>
      </w:r>
      <w:r w:rsidRPr="00253AFF">
        <w:rPr>
          <w:sz w:val="24"/>
        </w:rPr>
        <w:t>，</w:t>
      </w:r>
      <w:r w:rsidRPr="00253AFF">
        <w:rPr>
          <w:rFonts w:hint="eastAsia"/>
          <w:sz w:val="24"/>
        </w:rPr>
        <w:t>包工、包料、包工期、包质量、包安全、包安全文明施工、包验收、包调试、包结算、</w:t>
      </w:r>
      <w:proofErr w:type="gramStart"/>
      <w:r w:rsidRPr="00253AFF">
        <w:rPr>
          <w:rFonts w:hint="eastAsia"/>
          <w:sz w:val="24"/>
        </w:rPr>
        <w:t>包资料</w:t>
      </w:r>
      <w:proofErr w:type="gramEnd"/>
      <w:r w:rsidRPr="00253AFF">
        <w:rPr>
          <w:rFonts w:hint="eastAsia"/>
          <w:sz w:val="24"/>
        </w:rPr>
        <w:t>整理、包综合治理、包风险、包利润和管理费等完成本项目的全部费用</w:t>
      </w:r>
      <w:r w:rsidR="00B67EFF" w:rsidRPr="00253AFF">
        <w:rPr>
          <w:sz w:val="24"/>
        </w:rPr>
        <w:t>。</w:t>
      </w:r>
    </w:p>
    <w:p w14:paraId="3BEB5457" w14:textId="7647863F" w:rsidR="00CA1AC9" w:rsidRPr="00253AFF" w:rsidRDefault="00A1442E" w:rsidP="00F25EC4">
      <w:pPr>
        <w:numPr>
          <w:ilvl w:val="0"/>
          <w:numId w:val="10"/>
        </w:numPr>
        <w:spacing w:beforeLines="50" w:before="120" w:afterLines="50" w:after="120" w:line="360" w:lineRule="auto"/>
        <w:ind w:left="0" w:firstLineChars="200" w:firstLine="480"/>
        <w:rPr>
          <w:sz w:val="24"/>
        </w:rPr>
      </w:pPr>
      <w:r w:rsidRPr="00253AFF">
        <w:rPr>
          <w:rFonts w:hint="eastAsia"/>
          <w:sz w:val="24"/>
        </w:rPr>
        <w:t>本项目的</w:t>
      </w:r>
      <w:r w:rsidR="00B40BEF" w:rsidRPr="00253AFF">
        <w:rPr>
          <w:rFonts w:hint="eastAsia"/>
          <w:sz w:val="24"/>
        </w:rPr>
        <w:t>投标</w:t>
      </w:r>
      <w:r w:rsidRPr="00253AFF">
        <w:rPr>
          <w:rFonts w:hint="eastAsia"/>
          <w:sz w:val="24"/>
        </w:rPr>
        <w:t>总价</w:t>
      </w:r>
      <w:r w:rsidR="00B40BEF" w:rsidRPr="00253AFF">
        <w:rPr>
          <w:rFonts w:hint="eastAsia"/>
          <w:sz w:val="24"/>
        </w:rPr>
        <w:t>应</w:t>
      </w:r>
      <w:r w:rsidRPr="00253AFF">
        <w:rPr>
          <w:sz w:val="24"/>
        </w:rPr>
        <w:t>包含</w:t>
      </w:r>
      <w:r w:rsidRPr="00253AFF">
        <w:rPr>
          <w:rFonts w:hint="eastAsia"/>
          <w:sz w:val="24"/>
        </w:rPr>
        <w:t>投标人按施工现场现状及施工范围根据采购人要求</w:t>
      </w:r>
      <w:r w:rsidRPr="00253AFF">
        <w:rPr>
          <w:sz w:val="24"/>
        </w:rPr>
        <w:t>完成项</w:t>
      </w:r>
      <w:r w:rsidRPr="00253AFF">
        <w:rPr>
          <w:rFonts w:hint="eastAsia"/>
          <w:sz w:val="24"/>
        </w:rPr>
        <w:t>目约定全部</w:t>
      </w:r>
      <w:r w:rsidRPr="00253AFF">
        <w:rPr>
          <w:sz w:val="24"/>
        </w:rPr>
        <w:t>工作所需的</w:t>
      </w:r>
      <w:r w:rsidRPr="00253AFF">
        <w:rPr>
          <w:rFonts w:hint="eastAsia"/>
          <w:sz w:val="24"/>
        </w:rPr>
        <w:t>税费及相关措施</w:t>
      </w:r>
      <w:r w:rsidR="00B40BEF" w:rsidRPr="00253AFF">
        <w:rPr>
          <w:rFonts w:hint="eastAsia"/>
          <w:sz w:val="24"/>
        </w:rPr>
        <w:t>费及</w:t>
      </w:r>
      <w:r w:rsidRPr="00253AFF">
        <w:rPr>
          <w:rFonts w:hint="eastAsia"/>
          <w:sz w:val="24"/>
        </w:rPr>
        <w:t>合同实施过程中应预见和不可预见的费用等等。工程量清单和竞选范围内的报价如有漏计或漏项的，视为投标人单方面</w:t>
      </w:r>
      <w:proofErr w:type="gramStart"/>
      <w:r w:rsidRPr="00253AFF">
        <w:rPr>
          <w:rFonts w:hint="eastAsia"/>
          <w:sz w:val="24"/>
        </w:rPr>
        <w:t>作出</w:t>
      </w:r>
      <w:proofErr w:type="gramEnd"/>
      <w:r w:rsidRPr="00253AFF">
        <w:rPr>
          <w:rFonts w:hint="eastAsia"/>
          <w:sz w:val="24"/>
        </w:rPr>
        <w:t>的让利，费用</w:t>
      </w:r>
      <w:proofErr w:type="gramStart"/>
      <w:r w:rsidRPr="00253AFF">
        <w:rPr>
          <w:rFonts w:hint="eastAsia"/>
          <w:sz w:val="24"/>
        </w:rPr>
        <w:t>不</w:t>
      </w:r>
      <w:proofErr w:type="gramEnd"/>
      <w:r w:rsidRPr="00253AFF">
        <w:rPr>
          <w:rFonts w:hint="eastAsia"/>
          <w:sz w:val="24"/>
        </w:rPr>
        <w:t>另行增加</w:t>
      </w:r>
      <w:r w:rsidR="00B67EFF" w:rsidRPr="00253AFF">
        <w:rPr>
          <w:rFonts w:hint="eastAsia"/>
          <w:sz w:val="24"/>
        </w:rPr>
        <w:t>。</w:t>
      </w:r>
    </w:p>
    <w:p w14:paraId="3BEB5458" w14:textId="668CBCA0" w:rsidR="00CA1AC9" w:rsidRPr="00253AFF" w:rsidRDefault="00B67EFF" w:rsidP="00F25EC4">
      <w:pPr>
        <w:numPr>
          <w:ilvl w:val="0"/>
          <w:numId w:val="10"/>
        </w:numPr>
        <w:spacing w:beforeLines="50" w:before="120" w:afterLines="50" w:after="120" w:line="360" w:lineRule="auto"/>
        <w:ind w:left="0" w:firstLineChars="200" w:firstLine="480"/>
        <w:rPr>
          <w:sz w:val="24"/>
        </w:rPr>
      </w:pPr>
      <w:r w:rsidRPr="00253AFF">
        <w:rPr>
          <w:rFonts w:hint="eastAsia"/>
          <w:sz w:val="24"/>
        </w:rPr>
        <w:t>付款方式</w:t>
      </w:r>
    </w:p>
    <w:p w14:paraId="699D7CA4" w14:textId="7CCDB2EB"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合同签订并进场后，甲方收到乙方请款资料后15个工作日内支付暂定合同总价30%的预付款。</w:t>
      </w:r>
    </w:p>
    <w:p w14:paraId="59C3972A" w14:textId="7A55E804"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项目全部完工并竣工验收合格并按甲方要求完成合同结算手续后，甲方收到乙方请款资料后15个工作日内支付</w:t>
      </w:r>
      <w:proofErr w:type="gramStart"/>
      <w:r w:rsidRPr="00BB1097">
        <w:rPr>
          <w:rFonts w:ascii="宋体" w:hAnsi="宋体" w:cs="Arial" w:hint="eastAsia"/>
          <w:color w:val="000000"/>
          <w:sz w:val="24"/>
        </w:rPr>
        <w:t>工程款至合同</w:t>
      </w:r>
      <w:proofErr w:type="gramEnd"/>
      <w:r w:rsidRPr="00BB1097">
        <w:rPr>
          <w:rFonts w:ascii="宋体" w:hAnsi="宋体" w:cs="Arial" w:hint="eastAsia"/>
          <w:color w:val="000000"/>
          <w:sz w:val="24"/>
        </w:rPr>
        <w:t>结算总造价的95%。</w:t>
      </w:r>
    </w:p>
    <w:p w14:paraId="3F8AFC33" w14:textId="4CB2CB07" w:rsidR="00BB1097" w:rsidRPr="00BB1097"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t>质保期期满且乙方质保期义务按要求履行完毕后，甲方收到乙方请款资料后15个工作日内付清余款（不计利息）。</w:t>
      </w:r>
    </w:p>
    <w:p w14:paraId="26CBA460" w14:textId="0223A2D7" w:rsidR="00145596" w:rsidRPr="00253AFF" w:rsidRDefault="00BB1097" w:rsidP="00BB1097">
      <w:pPr>
        <w:numPr>
          <w:ilvl w:val="0"/>
          <w:numId w:val="2"/>
        </w:numPr>
        <w:spacing w:beforeLines="50" w:before="120" w:afterLines="50" w:after="120" w:line="360" w:lineRule="auto"/>
        <w:ind w:left="0" w:firstLineChars="200" w:firstLine="480"/>
        <w:rPr>
          <w:rFonts w:ascii="宋体" w:hAnsi="宋体" w:cs="Arial"/>
          <w:color w:val="000000"/>
          <w:sz w:val="24"/>
        </w:rPr>
      </w:pPr>
      <w:r w:rsidRPr="00BB1097">
        <w:rPr>
          <w:rFonts w:ascii="宋体" w:hAnsi="宋体" w:cs="Arial" w:hint="eastAsia"/>
          <w:color w:val="000000"/>
          <w:sz w:val="24"/>
        </w:rPr>
        <w:lastRenderedPageBreak/>
        <w:t>每次付款前，乙方应开具符合国家税务规定的等额合格的增值税专用发票给甲方。乙方晚于付款期限提供的，甲方付款期限相应顺延</w:t>
      </w:r>
      <w:r w:rsidR="00145596" w:rsidRPr="00253AFF">
        <w:rPr>
          <w:rFonts w:ascii="宋体" w:hAnsi="宋体" w:cs="Arial" w:hint="eastAsia"/>
          <w:color w:val="000000"/>
          <w:sz w:val="24"/>
        </w:rPr>
        <w:t>。</w:t>
      </w:r>
    </w:p>
    <w:p w14:paraId="3BEB5461" w14:textId="2138A31D"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投标文件</w:t>
      </w:r>
    </w:p>
    <w:p w14:paraId="3BEB5462"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根据采购人要求的投标文件格式，进行密封报价（盖章）。投标文件应包含以下内容：</w:t>
      </w:r>
    </w:p>
    <w:p w14:paraId="3BEB5463" w14:textId="38F240D8"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商务部分（提供复印件，并加盖公章）</w:t>
      </w:r>
    </w:p>
    <w:p w14:paraId="3BEB5464"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bookmarkStart w:id="5" w:name="_Hlk33472787"/>
      <w:r w:rsidRPr="00253AFF">
        <w:rPr>
          <w:rFonts w:ascii="宋体" w:hAnsi="宋体" w:cs="Arial" w:hint="eastAsia"/>
          <w:color w:val="000000"/>
          <w:sz w:val="24"/>
        </w:rPr>
        <w:t>有效的企业工商营业执照、企业法人组织机构代码证书、税务登记证书（或三证合一）；</w:t>
      </w:r>
    </w:p>
    <w:p w14:paraId="3BEB5465"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供应商调查表（格式见附件2）</w:t>
      </w:r>
    </w:p>
    <w:p w14:paraId="3BEB5466"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法定代表人证明书、法定代表人授权委托书原件（格式见附件3和附件4）；</w:t>
      </w:r>
    </w:p>
    <w:p w14:paraId="3BEB5467" w14:textId="30078EBE"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有效的</w:t>
      </w:r>
      <w:r w:rsidR="00030283">
        <w:rPr>
          <w:rFonts w:ascii="宋体" w:hAnsi="宋体" w:cs="Arial" w:hint="eastAsia"/>
          <w:color w:val="000000"/>
          <w:sz w:val="24"/>
        </w:rPr>
        <w:t>安全生产许可证及</w:t>
      </w:r>
      <w:r w:rsidRPr="00253AFF">
        <w:rPr>
          <w:rFonts w:ascii="宋体" w:hAnsi="宋体" w:cs="Arial" w:hint="eastAsia"/>
          <w:color w:val="000000"/>
          <w:sz w:val="24"/>
        </w:rPr>
        <w:t>资质证书；</w:t>
      </w:r>
    </w:p>
    <w:p w14:paraId="3BEB5468" w14:textId="77777777"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本工程拟派项目负责人简历表</w:t>
      </w:r>
      <w:r w:rsidRPr="00253AFF">
        <w:rPr>
          <w:rFonts w:ascii="宋体" w:hAnsi="宋体" w:cs="Arial"/>
          <w:color w:val="000000"/>
          <w:sz w:val="24"/>
        </w:rPr>
        <w:t>（包括姓名、部门和职务、</w:t>
      </w:r>
      <w:r w:rsidRPr="00253AFF">
        <w:rPr>
          <w:rFonts w:ascii="宋体" w:hAnsi="宋体" w:cs="Arial" w:hint="eastAsia"/>
          <w:color w:val="000000"/>
          <w:sz w:val="24"/>
        </w:rPr>
        <w:t>所学专业和</w:t>
      </w:r>
      <w:r w:rsidRPr="00253AFF">
        <w:rPr>
          <w:rFonts w:ascii="宋体" w:hAnsi="宋体" w:cs="Arial"/>
          <w:color w:val="000000"/>
          <w:sz w:val="24"/>
        </w:rPr>
        <w:t>毕业</w:t>
      </w:r>
      <w:r w:rsidRPr="00253AFF">
        <w:rPr>
          <w:rFonts w:ascii="宋体" w:hAnsi="宋体" w:cs="Arial" w:hint="eastAsia"/>
          <w:color w:val="000000"/>
          <w:sz w:val="24"/>
        </w:rPr>
        <w:t>院校名称及毕业</w:t>
      </w:r>
      <w:r w:rsidRPr="00253AFF">
        <w:rPr>
          <w:rFonts w:ascii="宋体" w:hAnsi="宋体" w:cs="Arial"/>
          <w:color w:val="000000"/>
          <w:sz w:val="24"/>
        </w:rPr>
        <w:t>时间、主要资历、经验及承担过的</w:t>
      </w:r>
      <w:r w:rsidRPr="00253AFF">
        <w:rPr>
          <w:rFonts w:ascii="宋体" w:hAnsi="宋体" w:cs="Arial" w:hint="eastAsia"/>
          <w:color w:val="000000"/>
          <w:sz w:val="24"/>
        </w:rPr>
        <w:t>类似</w:t>
      </w:r>
      <w:r w:rsidRPr="00253AFF">
        <w:rPr>
          <w:rFonts w:ascii="宋体" w:hAnsi="宋体" w:cs="Arial"/>
          <w:color w:val="000000"/>
          <w:sz w:val="24"/>
        </w:rPr>
        <w:t>项目</w:t>
      </w:r>
      <w:r w:rsidRPr="00253AFF">
        <w:rPr>
          <w:rFonts w:ascii="宋体" w:hAnsi="宋体" w:cs="Arial" w:hint="eastAsia"/>
          <w:color w:val="000000"/>
          <w:sz w:val="24"/>
        </w:rPr>
        <w:t>，</w:t>
      </w:r>
      <w:r w:rsidRPr="00253AFF">
        <w:rPr>
          <w:rFonts w:ascii="宋体" w:hAnsi="宋体" w:cs="Arial"/>
          <w:color w:val="000000"/>
          <w:sz w:val="24"/>
        </w:rPr>
        <w:t>获得认证资质证书</w:t>
      </w:r>
      <w:r w:rsidRPr="00253AFF">
        <w:rPr>
          <w:rFonts w:ascii="宋体" w:hAnsi="宋体" w:cs="Arial" w:hint="eastAsia"/>
          <w:color w:val="000000"/>
          <w:sz w:val="24"/>
        </w:rPr>
        <w:t>及复印件</w:t>
      </w:r>
      <w:r w:rsidRPr="00253AFF">
        <w:rPr>
          <w:rFonts w:ascii="宋体" w:hAnsi="宋体" w:cs="Arial"/>
          <w:color w:val="000000"/>
          <w:sz w:val="24"/>
        </w:rPr>
        <w:t>）</w:t>
      </w:r>
      <w:r w:rsidRPr="00253AFF">
        <w:rPr>
          <w:rFonts w:ascii="宋体" w:hAnsi="宋体" w:cs="Arial" w:hint="eastAsia"/>
          <w:color w:val="000000"/>
          <w:sz w:val="24"/>
        </w:rPr>
        <w:t>；</w:t>
      </w:r>
    </w:p>
    <w:p w14:paraId="3BEB5469" w14:textId="49F18334" w:rsidR="00CA1AC9" w:rsidRPr="00253AFF" w:rsidRDefault="00B67EFF" w:rsidP="00F25EC4">
      <w:pPr>
        <w:numPr>
          <w:ilvl w:val="0"/>
          <w:numId w:val="12"/>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近3年内(</w:t>
      </w:r>
      <w:r w:rsidR="008629B5" w:rsidRPr="00253AFF">
        <w:rPr>
          <w:rFonts w:ascii="宋体" w:hAnsi="宋体" w:cs="Arial" w:hint="eastAsia"/>
          <w:color w:val="000000"/>
          <w:sz w:val="24"/>
        </w:rPr>
        <w:t>2018</w:t>
      </w:r>
      <w:r w:rsidRPr="00253AFF">
        <w:rPr>
          <w:rFonts w:ascii="宋体" w:hAnsi="宋体" w:cs="Arial" w:hint="eastAsia"/>
          <w:color w:val="000000"/>
          <w:sz w:val="24"/>
        </w:rPr>
        <w:t>年1月1日至今) 完成过质量合格的类</w:t>
      </w:r>
      <w:proofErr w:type="gramStart"/>
      <w:r w:rsidRPr="00253AFF">
        <w:rPr>
          <w:rFonts w:ascii="宋体" w:hAnsi="宋体" w:cs="Arial" w:hint="eastAsia"/>
          <w:color w:val="000000"/>
          <w:sz w:val="24"/>
        </w:rPr>
        <w:t>似项目</w:t>
      </w:r>
      <w:proofErr w:type="gramEnd"/>
      <w:r w:rsidRPr="00253AFF">
        <w:rPr>
          <w:rFonts w:ascii="宋体" w:hAnsi="宋体" w:cs="Arial" w:hint="eastAsia"/>
          <w:color w:val="000000"/>
          <w:sz w:val="24"/>
        </w:rPr>
        <w:t>业绩（需提供合同和验收报告等相关证明材料复印件）；</w:t>
      </w:r>
    </w:p>
    <w:p w14:paraId="3BEB546A" w14:textId="77777777" w:rsidR="00CA1AC9" w:rsidRPr="002E7992" w:rsidRDefault="00B67EFF" w:rsidP="00F25EC4">
      <w:pPr>
        <w:numPr>
          <w:ilvl w:val="0"/>
          <w:numId w:val="12"/>
        </w:numPr>
        <w:spacing w:beforeLines="50" w:before="120" w:afterLines="50" w:after="120" w:line="360" w:lineRule="auto"/>
        <w:ind w:left="0" w:firstLineChars="200" w:firstLine="480"/>
        <w:rPr>
          <w:sz w:val="28"/>
          <w:szCs w:val="28"/>
        </w:rPr>
      </w:pPr>
      <w:r w:rsidRPr="00253AFF">
        <w:rPr>
          <w:rFonts w:ascii="宋体" w:hAnsi="宋体" w:cs="Arial" w:hint="eastAsia"/>
          <w:color w:val="000000"/>
          <w:sz w:val="24"/>
        </w:rPr>
        <w:t>投标人认为有必要的其他材料复印件</w:t>
      </w:r>
      <w:bookmarkEnd w:id="5"/>
      <w:r w:rsidRPr="00253AFF">
        <w:rPr>
          <w:rFonts w:ascii="宋体" w:hAnsi="宋体" w:cs="Arial" w:hint="eastAsia"/>
          <w:color w:val="000000"/>
          <w:sz w:val="24"/>
        </w:rPr>
        <w:t>。</w:t>
      </w:r>
    </w:p>
    <w:p w14:paraId="3BEB546B" w14:textId="72C71966"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t>技术部分（格式自定，加盖公章）</w:t>
      </w:r>
    </w:p>
    <w:p w14:paraId="3BEB546C" w14:textId="77777777"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施工方案：施工单位应充分了解现场条件，并针对本项目制定切实可行的施工方案，包括但不限于：</w:t>
      </w:r>
    </w:p>
    <w:p w14:paraId="3BEB546D"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bookmarkStart w:id="6" w:name="_Hlk33472829"/>
      <w:r w:rsidRPr="00253AFF">
        <w:rPr>
          <w:rFonts w:ascii="宋体" w:hAnsi="宋体" w:cs="Arial" w:hint="eastAsia"/>
          <w:color w:val="000000"/>
          <w:sz w:val="24"/>
        </w:rPr>
        <w:t>总体实施方案；</w:t>
      </w:r>
    </w:p>
    <w:p w14:paraId="3BEB546E"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实施进度计划和工期承诺书；</w:t>
      </w:r>
    </w:p>
    <w:p w14:paraId="3BEB546F"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确保实施进度的技术和组织措施；</w:t>
      </w:r>
    </w:p>
    <w:p w14:paraId="3BEB5470"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确保安全文明施工的技术和组织措施；</w:t>
      </w:r>
    </w:p>
    <w:p w14:paraId="3BEB5471"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投入的机械设备；</w:t>
      </w:r>
    </w:p>
    <w:p w14:paraId="3BEB5472" w14:textId="77777777" w:rsidR="00CA1AC9" w:rsidRPr="00253AFF" w:rsidRDefault="00B67EFF" w:rsidP="00F25EC4">
      <w:pPr>
        <w:numPr>
          <w:ilvl w:val="0"/>
          <w:numId w:val="13"/>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投标人认为其它需要说明的文字</w:t>
      </w:r>
      <w:bookmarkEnd w:id="6"/>
      <w:r w:rsidRPr="00253AFF">
        <w:rPr>
          <w:rFonts w:ascii="宋体" w:hAnsi="宋体" w:cs="Arial" w:hint="eastAsia"/>
          <w:color w:val="000000"/>
          <w:sz w:val="24"/>
        </w:rPr>
        <w:t>。</w:t>
      </w:r>
    </w:p>
    <w:p w14:paraId="3BEB5473" w14:textId="1D9D770E" w:rsidR="00CA1AC9" w:rsidRPr="00253AFF" w:rsidRDefault="00B67EFF" w:rsidP="00F25EC4">
      <w:pPr>
        <w:numPr>
          <w:ilvl w:val="0"/>
          <w:numId w:val="11"/>
        </w:numPr>
        <w:spacing w:beforeLines="50" w:before="120" w:afterLines="50" w:after="120" w:line="360" w:lineRule="auto"/>
        <w:ind w:left="0" w:firstLineChars="200" w:firstLine="480"/>
        <w:rPr>
          <w:sz w:val="24"/>
        </w:rPr>
      </w:pPr>
      <w:r w:rsidRPr="00253AFF">
        <w:rPr>
          <w:rFonts w:hint="eastAsia"/>
          <w:sz w:val="24"/>
        </w:rPr>
        <w:lastRenderedPageBreak/>
        <w:t>价格文件（加盖公章）</w:t>
      </w:r>
    </w:p>
    <w:p w14:paraId="3BEB5474"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bookmarkStart w:id="7" w:name="_Hlk33472852"/>
      <w:r w:rsidRPr="00253AFF">
        <w:rPr>
          <w:rFonts w:ascii="宋体" w:hAnsi="宋体" w:cs="Arial" w:hint="eastAsia"/>
          <w:color w:val="000000"/>
          <w:sz w:val="24"/>
        </w:rPr>
        <w:t>报价一览表（格式见附件1）</w:t>
      </w:r>
    </w:p>
    <w:p w14:paraId="3BEB5475" w14:textId="77777777" w:rsidR="00CA1AC9" w:rsidRPr="00253AFF" w:rsidRDefault="00B67EFF" w:rsidP="00F25EC4">
      <w:pPr>
        <w:numPr>
          <w:ilvl w:val="0"/>
          <w:numId w:val="14"/>
        </w:numPr>
        <w:spacing w:beforeLines="50" w:before="120" w:afterLines="50" w:after="120" w:line="360" w:lineRule="auto"/>
        <w:ind w:left="0" w:firstLineChars="200" w:firstLine="480"/>
        <w:rPr>
          <w:rFonts w:ascii="宋体" w:hAnsi="宋体" w:cs="Arial"/>
          <w:color w:val="000000"/>
          <w:sz w:val="24"/>
        </w:rPr>
      </w:pPr>
      <w:r w:rsidRPr="00253AFF">
        <w:rPr>
          <w:rFonts w:ascii="宋体" w:hAnsi="宋体" w:cs="Arial" w:hint="eastAsia"/>
          <w:color w:val="000000"/>
          <w:sz w:val="24"/>
        </w:rPr>
        <w:t>报价明细表：采用工程量清单计价，按本竞选文件所附工程量清单和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材料清单报价，并以此作为结算依据，包括但不限于工程量清单和</w:t>
      </w:r>
      <w:proofErr w:type="gramStart"/>
      <w:r w:rsidRPr="00253AFF">
        <w:rPr>
          <w:rFonts w:ascii="宋体" w:hAnsi="宋体" w:cs="Arial" w:hint="eastAsia"/>
          <w:color w:val="000000"/>
          <w:sz w:val="24"/>
        </w:rPr>
        <w:t>乙供主要</w:t>
      </w:r>
      <w:proofErr w:type="gramEnd"/>
      <w:r w:rsidRPr="00253AFF">
        <w:rPr>
          <w:rFonts w:ascii="宋体" w:hAnsi="宋体" w:cs="Arial" w:hint="eastAsia"/>
          <w:color w:val="000000"/>
          <w:sz w:val="24"/>
        </w:rPr>
        <w:t>材料清单各项目单价及综合总报价，并注明未含税总价、税率和含税总价</w:t>
      </w:r>
      <w:bookmarkEnd w:id="7"/>
      <w:r w:rsidRPr="00253AFF">
        <w:rPr>
          <w:rFonts w:ascii="宋体" w:hAnsi="宋体" w:cs="Arial" w:hint="eastAsia"/>
          <w:color w:val="000000"/>
          <w:sz w:val="24"/>
        </w:rPr>
        <w:t>。</w:t>
      </w:r>
    </w:p>
    <w:p w14:paraId="3BEB5476" w14:textId="0B51959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评标方法</w:t>
      </w:r>
    </w:p>
    <w:p w14:paraId="3BEB5477" w14:textId="638DC04C" w:rsidR="00CA1AC9" w:rsidRPr="00253AFF" w:rsidRDefault="002B740B" w:rsidP="00253AFF">
      <w:pPr>
        <w:spacing w:beforeLines="50" w:before="120" w:afterLines="50" w:after="120" w:line="360" w:lineRule="auto"/>
        <w:ind w:firstLineChars="200" w:firstLine="480"/>
        <w:rPr>
          <w:sz w:val="24"/>
        </w:rPr>
      </w:pPr>
      <w:bookmarkStart w:id="8" w:name="_Hlk33472865"/>
      <w:r w:rsidRPr="002B740B">
        <w:rPr>
          <w:rFonts w:hint="eastAsia"/>
          <w:sz w:val="24"/>
        </w:rPr>
        <w:t>本项目采用综合评估法，对投标人进行价格和信用评审，其中价格评审部分占</w:t>
      </w:r>
      <w:r w:rsidRPr="002B740B">
        <w:rPr>
          <w:rFonts w:hint="eastAsia"/>
          <w:sz w:val="24"/>
        </w:rPr>
        <w:t>90%</w:t>
      </w:r>
      <w:r w:rsidRPr="002B740B">
        <w:rPr>
          <w:rFonts w:hint="eastAsia"/>
          <w:sz w:val="24"/>
        </w:rPr>
        <w:t>，供应商诚信部分占</w:t>
      </w:r>
      <w:r w:rsidRPr="002B740B">
        <w:rPr>
          <w:rFonts w:hint="eastAsia"/>
          <w:sz w:val="24"/>
        </w:rPr>
        <w:t>10%</w:t>
      </w:r>
      <w:r w:rsidRPr="002B740B">
        <w:rPr>
          <w:rFonts w:hint="eastAsia"/>
          <w:sz w:val="24"/>
        </w:rPr>
        <w:t>，投标人</w:t>
      </w:r>
      <w:r w:rsidRPr="00587B24">
        <w:rPr>
          <w:rFonts w:ascii="宋体" w:hAnsi="宋体" w:hint="eastAsia"/>
          <w:sz w:val="24"/>
        </w:rPr>
        <w:t>评审</w:t>
      </w:r>
      <w:r w:rsidRPr="002B740B">
        <w:rPr>
          <w:rFonts w:hint="eastAsia"/>
          <w:sz w:val="24"/>
        </w:rPr>
        <w:t>得分</w:t>
      </w:r>
      <w:r w:rsidRPr="002B740B">
        <w:rPr>
          <w:rFonts w:hint="eastAsia"/>
          <w:sz w:val="24"/>
        </w:rPr>
        <w:t>=</w:t>
      </w:r>
      <w:r w:rsidRPr="002B740B">
        <w:rPr>
          <w:rFonts w:hint="eastAsia"/>
          <w:sz w:val="24"/>
        </w:rPr>
        <w:t>价格得分</w:t>
      </w:r>
      <w:r w:rsidRPr="002B740B">
        <w:rPr>
          <w:rFonts w:hint="eastAsia"/>
          <w:sz w:val="24"/>
        </w:rPr>
        <w:t>+</w:t>
      </w:r>
      <w:r w:rsidRPr="002B740B">
        <w:rPr>
          <w:rFonts w:hint="eastAsia"/>
          <w:sz w:val="24"/>
        </w:rPr>
        <w:t>诚信分。以经评审的最低投标报价作为评标基准价，当投标价等于评标基准价时价格分得满分，投标价每高于评标基准价</w:t>
      </w:r>
      <w:r w:rsidRPr="002B740B">
        <w:rPr>
          <w:rFonts w:hint="eastAsia"/>
          <w:sz w:val="24"/>
        </w:rPr>
        <w:t>1%</w:t>
      </w:r>
      <w:r w:rsidRPr="002B740B">
        <w:rPr>
          <w:rFonts w:hint="eastAsia"/>
          <w:sz w:val="24"/>
        </w:rPr>
        <w:t>扣</w:t>
      </w:r>
      <w:r w:rsidRPr="002B740B">
        <w:rPr>
          <w:rFonts w:hint="eastAsia"/>
          <w:sz w:val="24"/>
        </w:rPr>
        <w:t>1</w:t>
      </w:r>
      <w:r w:rsidRPr="002B740B">
        <w:rPr>
          <w:rFonts w:hint="eastAsia"/>
          <w:sz w:val="24"/>
        </w:rPr>
        <w:t>分，扣至</w:t>
      </w:r>
      <w:r w:rsidRPr="002B740B">
        <w:rPr>
          <w:rFonts w:hint="eastAsia"/>
          <w:sz w:val="24"/>
        </w:rPr>
        <w:t>0</w:t>
      </w:r>
      <w:r w:rsidRPr="002B740B">
        <w:rPr>
          <w:rFonts w:hint="eastAsia"/>
          <w:sz w:val="24"/>
        </w:rPr>
        <w:t>分为止。供应商诚信分以评标当天采购人供应商管理系统查到的分值直接计取（供应商诚信分原始分为</w:t>
      </w:r>
      <w:r w:rsidRPr="002B740B">
        <w:rPr>
          <w:rFonts w:hint="eastAsia"/>
          <w:sz w:val="24"/>
        </w:rPr>
        <w:t>0</w:t>
      </w:r>
      <w:r w:rsidRPr="002B740B">
        <w:rPr>
          <w:rFonts w:hint="eastAsia"/>
          <w:sz w:val="24"/>
        </w:rPr>
        <w:t>分），投标人不在供应商管理系统内的，诚信分按</w:t>
      </w:r>
      <w:r w:rsidRPr="002B740B">
        <w:rPr>
          <w:rFonts w:hint="eastAsia"/>
          <w:sz w:val="24"/>
        </w:rPr>
        <w:t>0</w:t>
      </w:r>
      <w:r w:rsidRPr="002B740B">
        <w:rPr>
          <w:rFonts w:hint="eastAsia"/>
          <w:sz w:val="24"/>
        </w:rPr>
        <w:t>分计算。供应商诚信分在采购人官方网站上定期公布。同时通过投标人资格审查（见附件</w:t>
      </w:r>
      <w:r w:rsidRPr="002B740B">
        <w:rPr>
          <w:rFonts w:hint="eastAsia"/>
          <w:sz w:val="24"/>
        </w:rPr>
        <w:t>5</w:t>
      </w:r>
      <w:r w:rsidRPr="002B740B">
        <w:rPr>
          <w:rFonts w:hint="eastAsia"/>
          <w:sz w:val="24"/>
        </w:rPr>
        <w:t>）和投标文件有效性审查（见附件</w:t>
      </w:r>
      <w:r w:rsidRPr="002B740B">
        <w:rPr>
          <w:rFonts w:hint="eastAsia"/>
          <w:sz w:val="24"/>
        </w:rPr>
        <w:t>6</w:t>
      </w:r>
      <w:r w:rsidRPr="002B740B">
        <w:rPr>
          <w:rFonts w:hint="eastAsia"/>
          <w:sz w:val="24"/>
        </w:rPr>
        <w:t>）后，各投标人按综合评分由高至低的顺序依次排列，排名第一为第一中标候选人。采购人对中标人实行信用评价管理，中标后采购人将中标人纳入供应商管理系统，按项目对中标人的合同履约行为进行考核，具体按采购人供应</w:t>
      </w:r>
      <w:proofErr w:type="gramStart"/>
      <w:r w:rsidRPr="002B740B">
        <w:rPr>
          <w:rFonts w:hint="eastAsia"/>
          <w:sz w:val="24"/>
        </w:rPr>
        <w:t>商管理</w:t>
      </w:r>
      <w:proofErr w:type="gramEnd"/>
      <w:r w:rsidRPr="002B740B">
        <w:rPr>
          <w:rFonts w:hint="eastAsia"/>
          <w:sz w:val="24"/>
        </w:rPr>
        <w:t>办法进行。</w:t>
      </w:r>
    </w:p>
    <w:bookmarkEnd w:id="8"/>
    <w:p w14:paraId="3BEB5478" w14:textId="7E0361E7"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proofErr w:type="gramStart"/>
      <w:r w:rsidRPr="00253AFF">
        <w:rPr>
          <w:rFonts w:ascii="宋体" w:hAnsi="宋体" w:hint="eastAsia"/>
          <w:b/>
          <w:sz w:val="24"/>
        </w:rPr>
        <w:t>勘</w:t>
      </w:r>
      <w:proofErr w:type="gramEnd"/>
      <w:r w:rsidRPr="00253AFF">
        <w:rPr>
          <w:rFonts w:ascii="宋体" w:hAnsi="宋体" w:hint="eastAsia"/>
          <w:b/>
          <w:sz w:val="24"/>
        </w:rPr>
        <w:t>踏现场</w:t>
      </w:r>
    </w:p>
    <w:p w14:paraId="3BEB5479" w14:textId="21B835ED" w:rsidR="00CA1AC9" w:rsidRPr="00E1751B" w:rsidRDefault="00B67EFF" w:rsidP="00253AFF">
      <w:pPr>
        <w:spacing w:beforeLines="50" w:before="120" w:afterLines="50" w:after="120" w:line="360" w:lineRule="auto"/>
        <w:ind w:firstLineChars="200" w:firstLine="480"/>
        <w:rPr>
          <w:rFonts w:ascii="宋体" w:hAnsi="宋体"/>
          <w:sz w:val="24"/>
        </w:rPr>
      </w:pPr>
      <w:bookmarkStart w:id="9" w:name="_Hlk33472887"/>
      <w:r w:rsidRPr="00E1751B">
        <w:rPr>
          <w:rFonts w:ascii="宋体" w:hAnsi="宋体" w:hint="eastAsia"/>
          <w:sz w:val="24"/>
        </w:rPr>
        <w:t>投标人有必要</w:t>
      </w:r>
      <w:proofErr w:type="gramStart"/>
      <w:r w:rsidRPr="00E1751B">
        <w:rPr>
          <w:rFonts w:ascii="宋体" w:hAnsi="宋体" w:hint="eastAsia"/>
          <w:sz w:val="24"/>
        </w:rPr>
        <w:t>勘</w:t>
      </w:r>
      <w:proofErr w:type="gramEnd"/>
      <w:r w:rsidRPr="00E1751B">
        <w:rPr>
          <w:rFonts w:ascii="宋体" w:hAnsi="宋体" w:hint="eastAsia"/>
          <w:sz w:val="24"/>
        </w:rPr>
        <w:t>踏现场，充分了解清楚施工现场的环境和要求，以便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w:t>
      </w:r>
      <w:bookmarkEnd w:id="9"/>
      <w:r w:rsidRPr="00E1751B">
        <w:rPr>
          <w:rFonts w:ascii="宋体" w:hAnsi="宋体" w:hint="eastAsia"/>
          <w:sz w:val="24"/>
        </w:rPr>
        <w:t>。</w:t>
      </w:r>
      <w:proofErr w:type="gramStart"/>
      <w:r w:rsidRPr="00E1751B">
        <w:rPr>
          <w:rFonts w:ascii="宋体" w:hAnsi="宋体" w:hint="eastAsia"/>
          <w:sz w:val="24"/>
        </w:rPr>
        <w:t>勘踏现场</w:t>
      </w:r>
      <w:proofErr w:type="gramEnd"/>
      <w:r w:rsidRPr="00E1751B">
        <w:rPr>
          <w:rFonts w:ascii="宋体" w:hAnsi="宋体" w:hint="eastAsia"/>
          <w:sz w:val="24"/>
        </w:rPr>
        <w:t>时间：</w:t>
      </w:r>
      <w:r w:rsidR="007044D8" w:rsidRPr="00E1751B">
        <w:rPr>
          <w:rFonts w:ascii="宋体" w:hAnsi="宋体"/>
          <w:sz w:val="24"/>
        </w:rPr>
        <w:t>202</w:t>
      </w:r>
      <w:r w:rsidR="00E1751B" w:rsidRPr="00E1751B">
        <w:rPr>
          <w:rFonts w:ascii="宋体" w:hAnsi="宋体"/>
          <w:sz w:val="24"/>
        </w:rPr>
        <w:t>2</w:t>
      </w:r>
      <w:r w:rsidRPr="00E1751B">
        <w:rPr>
          <w:rFonts w:ascii="宋体" w:hAnsi="宋体" w:hint="eastAsia"/>
          <w:sz w:val="24"/>
        </w:rPr>
        <w:t>年</w:t>
      </w:r>
      <w:r w:rsidR="00580EA4">
        <w:rPr>
          <w:rFonts w:ascii="宋体" w:hAnsi="宋体"/>
          <w:sz w:val="24"/>
        </w:rPr>
        <w:t>1</w:t>
      </w:r>
      <w:r w:rsidRPr="00E1751B">
        <w:rPr>
          <w:rFonts w:ascii="宋体" w:hAnsi="宋体" w:hint="eastAsia"/>
          <w:sz w:val="24"/>
        </w:rPr>
        <w:t>月</w:t>
      </w:r>
      <w:r w:rsidR="00580EA4">
        <w:rPr>
          <w:rFonts w:ascii="宋体" w:hAnsi="宋体"/>
          <w:sz w:val="24"/>
        </w:rPr>
        <w:t>24</w:t>
      </w:r>
      <w:r w:rsidRPr="00E1751B">
        <w:rPr>
          <w:rFonts w:ascii="宋体" w:hAnsi="宋体" w:hint="eastAsia"/>
          <w:sz w:val="24"/>
        </w:rPr>
        <w:t>日</w:t>
      </w:r>
      <w:r w:rsidR="00187DF6" w:rsidRPr="00E1751B">
        <w:rPr>
          <w:rFonts w:ascii="宋体" w:hAnsi="宋体"/>
          <w:sz w:val="24"/>
        </w:rPr>
        <w:t>10</w:t>
      </w:r>
      <w:r w:rsidRPr="00E1751B">
        <w:rPr>
          <w:rFonts w:ascii="宋体" w:hAnsi="宋体" w:hint="eastAsia"/>
          <w:sz w:val="24"/>
        </w:rPr>
        <w:t>时</w:t>
      </w:r>
      <w:r w:rsidR="007A4834" w:rsidRPr="00E1751B">
        <w:rPr>
          <w:rFonts w:ascii="宋体" w:hAnsi="宋体"/>
          <w:sz w:val="24"/>
        </w:rPr>
        <w:t>00</w:t>
      </w:r>
      <w:r w:rsidR="00DF719C" w:rsidRPr="00E1751B">
        <w:rPr>
          <w:rFonts w:ascii="宋体" w:hAnsi="宋体" w:hint="eastAsia"/>
          <w:sz w:val="24"/>
        </w:rPr>
        <w:t>分</w:t>
      </w:r>
      <w:r w:rsidRPr="00E1751B">
        <w:rPr>
          <w:rFonts w:ascii="宋体" w:hAnsi="宋体" w:hint="eastAsia"/>
          <w:sz w:val="24"/>
        </w:rPr>
        <w:t>，集中地点：广州市</w:t>
      </w:r>
      <w:proofErr w:type="gramStart"/>
      <w:r w:rsidRPr="00E1751B">
        <w:rPr>
          <w:rFonts w:ascii="宋体" w:hAnsi="宋体" w:hint="eastAsia"/>
          <w:sz w:val="24"/>
        </w:rPr>
        <w:t>番禺区</w:t>
      </w:r>
      <w:proofErr w:type="gramEnd"/>
      <w:r w:rsidRPr="00E1751B">
        <w:rPr>
          <w:rFonts w:ascii="宋体" w:hAnsi="宋体" w:hint="eastAsia"/>
          <w:sz w:val="24"/>
        </w:rPr>
        <w:t>大学城明志街1号信息枢纽楼一楼西门。</w:t>
      </w:r>
      <w:proofErr w:type="gramStart"/>
      <w:r w:rsidRPr="00E1751B">
        <w:rPr>
          <w:rFonts w:ascii="宋体" w:hAnsi="宋体" w:hint="eastAsia"/>
          <w:sz w:val="24"/>
        </w:rPr>
        <w:t>勘踏现场</w:t>
      </w:r>
      <w:proofErr w:type="gramEnd"/>
      <w:r w:rsidRPr="00E1751B">
        <w:rPr>
          <w:rFonts w:ascii="宋体" w:hAnsi="宋体" w:hint="eastAsia"/>
          <w:sz w:val="24"/>
        </w:rPr>
        <w:t>联系人</w:t>
      </w:r>
      <w:r w:rsidR="00DC444E">
        <w:rPr>
          <w:rFonts w:ascii="宋体" w:hAnsi="宋体" w:hint="eastAsia"/>
          <w:sz w:val="24"/>
        </w:rPr>
        <w:t>工程</w:t>
      </w:r>
      <w:proofErr w:type="gramStart"/>
      <w:r w:rsidR="00DC444E">
        <w:rPr>
          <w:rFonts w:ascii="宋体" w:hAnsi="宋体" w:hint="eastAsia"/>
          <w:sz w:val="24"/>
        </w:rPr>
        <w:t>部贺工</w:t>
      </w:r>
      <w:proofErr w:type="gramEnd"/>
      <w:r w:rsidRPr="00E1751B">
        <w:rPr>
          <w:rFonts w:ascii="宋体" w:hAnsi="宋体" w:hint="eastAsia"/>
          <w:sz w:val="24"/>
        </w:rPr>
        <w:t>，联系电话：</w:t>
      </w:r>
      <w:r w:rsidR="00155A34" w:rsidRPr="00E1751B">
        <w:rPr>
          <w:rFonts w:ascii="宋体" w:hAnsi="宋体" w:hint="eastAsia"/>
          <w:sz w:val="24"/>
        </w:rPr>
        <w:t>020-</w:t>
      </w:r>
      <w:r w:rsidR="001C395F" w:rsidRPr="00E1751B">
        <w:rPr>
          <w:rFonts w:ascii="宋体" w:hAnsi="宋体"/>
          <w:sz w:val="24"/>
        </w:rPr>
        <w:t>393020</w:t>
      </w:r>
      <w:r w:rsidR="00DC444E">
        <w:rPr>
          <w:rFonts w:ascii="宋体" w:hAnsi="宋体"/>
          <w:sz w:val="24"/>
        </w:rPr>
        <w:t>3</w:t>
      </w:r>
      <w:r w:rsidR="00E1751B" w:rsidRPr="00E1751B">
        <w:rPr>
          <w:rFonts w:ascii="宋体" w:hAnsi="宋体"/>
          <w:sz w:val="24"/>
        </w:rPr>
        <w:t>4</w:t>
      </w:r>
      <w:r w:rsidR="00634AC5" w:rsidRPr="00E1751B">
        <w:rPr>
          <w:rFonts w:ascii="宋体" w:hAnsi="宋体" w:hint="eastAsia"/>
          <w:sz w:val="24"/>
        </w:rPr>
        <w:t>。</w:t>
      </w:r>
      <w:r w:rsidRPr="00E1751B">
        <w:rPr>
          <w:rFonts w:ascii="宋体" w:hAnsi="宋体" w:hint="eastAsia"/>
          <w:sz w:val="24"/>
        </w:rPr>
        <w:t>投标人未在规定时间</w:t>
      </w:r>
      <w:proofErr w:type="gramStart"/>
      <w:r w:rsidRPr="00E1751B">
        <w:rPr>
          <w:rFonts w:ascii="宋体" w:hAnsi="宋体" w:hint="eastAsia"/>
          <w:sz w:val="24"/>
        </w:rPr>
        <w:t>勘踏现场</w:t>
      </w:r>
      <w:proofErr w:type="gramEnd"/>
      <w:r w:rsidRPr="00E1751B">
        <w:rPr>
          <w:rFonts w:ascii="宋体" w:hAnsi="宋体" w:hint="eastAsia"/>
          <w:sz w:val="24"/>
        </w:rPr>
        <w:t>的，采购人不再另行组织，由投标人自行前往</w:t>
      </w:r>
      <w:proofErr w:type="gramStart"/>
      <w:r w:rsidRPr="00E1751B">
        <w:rPr>
          <w:rFonts w:ascii="宋体" w:hAnsi="宋体" w:hint="eastAsia"/>
          <w:sz w:val="24"/>
        </w:rPr>
        <w:t>勘</w:t>
      </w:r>
      <w:proofErr w:type="gramEnd"/>
      <w:r w:rsidRPr="00E1751B">
        <w:rPr>
          <w:rFonts w:ascii="宋体" w:hAnsi="宋体" w:hint="eastAsia"/>
          <w:sz w:val="24"/>
        </w:rPr>
        <w:t>踏。</w:t>
      </w:r>
    </w:p>
    <w:p w14:paraId="3BEB547A" w14:textId="00E0D43D" w:rsidR="00CA1AC9" w:rsidRPr="00E1751B" w:rsidRDefault="00B67EFF" w:rsidP="00F25EC4">
      <w:pPr>
        <w:numPr>
          <w:ilvl w:val="0"/>
          <w:numId w:val="4"/>
        </w:numPr>
        <w:spacing w:beforeLines="50" w:before="120" w:afterLines="50" w:after="120" w:line="360" w:lineRule="auto"/>
        <w:ind w:left="0" w:firstLineChars="200" w:firstLine="482"/>
        <w:rPr>
          <w:rFonts w:ascii="宋体" w:hAnsi="宋体"/>
          <w:b/>
          <w:sz w:val="24"/>
        </w:rPr>
      </w:pPr>
      <w:bookmarkStart w:id="10" w:name="_Hlk33473031"/>
      <w:r w:rsidRPr="00E1751B">
        <w:rPr>
          <w:rFonts w:ascii="宋体" w:hAnsi="宋体" w:hint="eastAsia"/>
          <w:b/>
          <w:sz w:val="24"/>
        </w:rPr>
        <w:t>递交投标文件</w:t>
      </w:r>
    </w:p>
    <w:p w14:paraId="3BEB547B" w14:textId="445D0262" w:rsidR="00CA1AC9" w:rsidRPr="00253AFF" w:rsidRDefault="00B67EFF" w:rsidP="00F25EC4">
      <w:pPr>
        <w:numPr>
          <w:ilvl w:val="0"/>
          <w:numId w:val="15"/>
        </w:numPr>
        <w:spacing w:beforeLines="50" w:before="120" w:afterLines="50" w:after="120" w:line="360" w:lineRule="auto"/>
        <w:ind w:left="0" w:firstLineChars="200" w:firstLine="480"/>
        <w:rPr>
          <w:sz w:val="24"/>
        </w:rPr>
      </w:pPr>
      <w:bookmarkStart w:id="11" w:name="_Hlk33472917"/>
      <w:bookmarkStart w:id="12" w:name="_Hlk33473061"/>
      <w:r w:rsidRPr="00253AFF">
        <w:rPr>
          <w:rFonts w:hint="eastAsia"/>
          <w:sz w:val="24"/>
        </w:rPr>
        <w:t>投标文件递交截止时间：</w:t>
      </w:r>
      <w:r w:rsidR="00E1751B">
        <w:rPr>
          <w:sz w:val="24"/>
        </w:rPr>
        <w:t>2022</w:t>
      </w:r>
      <w:r w:rsidR="00AD5209" w:rsidRPr="00253AFF">
        <w:rPr>
          <w:sz w:val="24"/>
        </w:rPr>
        <w:t xml:space="preserve"> </w:t>
      </w:r>
      <w:r w:rsidRPr="00253AFF">
        <w:rPr>
          <w:rFonts w:hint="eastAsia"/>
          <w:sz w:val="24"/>
        </w:rPr>
        <w:t>年</w:t>
      </w:r>
      <w:r w:rsidR="00580EA4">
        <w:rPr>
          <w:sz w:val="24"/>
        </w:rPr>
        <w:t>1</w:t>
      </w:r>
      <w:r w:rsidRPr="00253AFF">
        <w:rPr>
          <w:rFonts w:hint="eastAsia"/>
          <w:sz w:val="24"/>
        </w:rPr>
        <w:t>月</w:t>
      </w:r>
      <w:r w:rsidR="00580EA4">
        <w:rPr>
          <w:sz w:val="24"/>
        </w:rPr>
        <w:t>27</w:t>
      </w:r>
      <w:r w:rsidRPr="00253AFF">
        <w:rPr>
          <w:rFonts w:hint="eastAsia"/>
          <w:sz w:val="24"/>
        </w:rPr>
        <w:t>日北京时间</w:t>
      </w:r>
      <w:r w:rsidR="00155A34" w:rsidRPr="00253AFF">
        <w:rPr>
          <w:rFonts w:hint="eastAsia"/>
          <w:sz w:val="24"/>
        </w:rPr>
        <w:t>15</w:t>
      </w:r>
      <w:r w:rsidRPr="00253AFF">
        <w:rPr>
          <w:rFonts w:hint="eastAsia"/>
          <w:sz w:val="24"/>
        </w:rPr>
        <w:t>时</w:t>
      </w:r>
      <w:r w:rsidR="00155A34" w:rsidRPr="00253AFF">
        <w:rPr>
          <w:rFonts w:hint="eastAsia"/>
          <w:sz w:val="24"/>
        </w:rPr>
        <w:t>00</w:t>
      </w:r>
      <w:r w:rsidRPr="00253AFF">
        <w:rPr>
          <w:rFonts w:hint="eastAsia"/>
          <w:sz w:val="24"/>
        </w:rPr>
        <w:t>分前。以密封的形式提供投标文件到：广州市</w:t>
      </w:r>
      <w:proofErr w:type="gramStart"/>
      <w:r w:rsidRPr="00253AFF">
        <w:rPr>
          <w:rFonts w:hint="eastAsia"/>
          <w:sz w:val="24"/>
        </w:rPr>
        <w:t>番禺区</w:t>
      </w:r>
      <w:proofErr w:type="gramEnd"/>
      <w:r w:rsidRPr="00253AFF">
        <w:rPr>
          <w:rFonts w:hint="eastAsia"/>
          <w:sz w:val="24"/>
        </w:rPr>
        <w:t>大学城明志街</w:t>
      </w:r>
      <w:r w:rsidRPr="00253AFF">
        <w:rPr>
          <w:rFonts w:hint="eastAsia"/>
          <w:sz w:val="24"/>
        </w:rPr>
        <w:t>1</w:t>
      </w:r>
      <w:r w:rsidRPr="00253AFF">
        <w:rPr>
          <w:rFonts w:hint="eastAsia"/>
          <w:sz w:val="24"/>
        </w:rPr>
        <w:t>号信息枢纽楼</w:t>
      </w:r>
      <w:r w:rsidR="007E61FE" w:rsidRPr="00253AFF">
        <w:rPr>
          <w:rFonts w:hint="eastAsia"/>
          <w:sz w:val="24"/>
        </w:rPr>
        <w:t>前台</w:t>
      </w:r>
      <w:r w:rsidRPr="00253AFF">
        <w:rPr>
          <w:rFonts w:hint="eastAsia"/>
          <w:sz w:val="24"/>
        </w:rPr>
        <w:t>。</w:t>
      </w:r>
      <w:r w:rsidR="007E61FE" w:rsidRPr="00253AFF">
        <w:rPr>
          <w:rFonts w:hint="eastAsia"/>
          <w:sz w:val="24"/>
        </w:rPr>
        <w:t>投标文件信封或外包装上应当注明采购项目名称、投标人名称和“在（竞选文件中规定的开标日期）</w:t>
      </w:r>
      <w:r w:rsidR="007E61FE" w:rsidRPr="00253AFF">
        <w:rPr>
          <w:rFonts w:hint="eastAsia"/>
          <w:sz w:val="24"/>
        </w:rPr>
        <w:lastRenderedPageBreak/>
        <w:t>之前不得启封”的字样，封口处应加盖投标人印章。</w:t>
      </w:r>
      <w:r w:rsidRPr="00253AFF">
        <w:rPr>
          <w:rFonts w:hint="eastAsia"/>
          <w:sz w:val="24"/>
        </w:rPr>
        <w:t>采购人接受现场递交或邮寄两种方式。</w:t>
      </w:r>
      <w:r w:rsidR="007E61FE" w:rsidRPr="00253AFF">
        <w:rPr>
          <w:rFonts w:hint="eastAsia"/>
          <w:sz w:val="24"/>
        </w:rPr>
        <w:t>采用邮寄方式的，应在邮寄外包装袋上注明“</w:t>
      </w:r>
      <w:r w:rsidR="00AE7769">
        <w:rPr>
          <w:rFonts w:hint="eastAsia"/>
          <w:sz w:val="24"/>
        </w:rPr>
        <w:t>4#</w:t>
      </w:r>
      <w:r w:rsidR="00AE7769">
        <w:rPr>
          <w:rFonts w:hint="eastAsia"/>
          <w:sz w:val="24"/>
        </w:rPr>
        <w:t>冷站冰槽保温覆盖工程</w:t>
      </w:r>
      <w:r w:rsidR="007E61FE" w:rsidRPr="00253AFF">
        <w:rPr>
          <w:rFonts w:hint="eastAsia"/>
          <w:sz w:val="24"/>
        </w:rPr>
        <w:t>”字样。投标人递交投标文件后，请联系采购人确认。</w:t>
      </w:r>
    </w:p>
    <w:p w14:paraId="3BEB547C" w14:textId="7562E4B0" w:rsidR="00CA1AC9" w:rsidRPr="00253AFF" w:rsidRDefault="00B67EFF" w:rsidP="00F25EC4">
      <w:pPr>
        <w:numPr>
          <w:ilvl w:val="0"/>
          <w:numId w:val="15"/>
        </w:numPr>
        <w:spacing w:beforeLines="50" w:before="120" w:afterLines="50" w:after="120" w:line="360" w:lineRule="auto"/>
        <w:ind w:left="0" w:firstLineChars="200" w:firstLine="480"/>
        <w:rPr>
          <w:sz w:val="24"/>
        </w:rPr>
      </w:pPr>
      <w:r w:rsidRPr="00253AFF">
        <w:rPr>
          <w:sz w:val="24"/>
        </w:rPr>
        <w:t>投标文</w:t>
      </w:r>
      <w:r w:rsidRPr="00253AFF">
        <w:rPr>
          <w:rFonts w:hint="eastAsia"/>
          <w:sz w:val="24"/>
        </w:rPr>
        <w:t>件逾期递交、未送达指定地点的、或未按要求密封的，采购人有权不予受理</w:t>
      </w:r>
      <w:bookmarkEnd w:id="11"/>
      <w:r w:rsidRPr="00253AFF">
        <w:rPr>
          <w:sz w:val="24"/>
        </w:rPr>
        <w:t>。</w:t>
      </w:r>
    </w:p>
    <w:p w14:paraId="5D50BD06" w14:textId="0B7E9ACF" w:rsidR="00B418B5" w:rsidRPr="00253AFF" w:rsidRDefault="00B418B5" w:rsidP="00F25EC4">
      <w:pPr>
        <w:numPr>
          <w:ilvl w:val="0"/>
          <w:numId w:val="4"/>
        </w:numPr>
        <w:spacing w:beforeLines="50" w:before="120" w:afterLines="50" w:after="120" w:line="360" w:lineRule="auto"/>
        <w:ind w:left="0" w:firstLineChars="200" w:firstLine="482"/>
        <w:rPr>
          <w:rFonts w:ascii="宋体" w:hAnsi="宋体"/>
          <w:b/>
          <w:sz w:val="24"/>
        </w:rPr>
      </w:pPr>
      <w:bookmarkStart w:id="13" w:name="_Hlk33473147"/>
      <w:bookmarkStart w:id="14" w:name="_Hlk33472987"/>
      <w:bookmarkEnd w:id="12"/>
      <w:r w:rsidRPr="00253AFF">
        <w:rPr>
          <w:rFonts w:ascii="宋体" w:hAnsi="宋体" w:hint="eastAsia"/>
          <w:b/>
          <w:sz w:val="24"/>
        </w:rPr>
        <w:t>公开发布</w:t>
      </w:r>
    </w:p>
    <w:p w14:paraId="3BEB547D" w14:textId="3F563068" w:rsidR="00CA1AC9" w:rsidRPr="00253AFF" w:rsidRDefault="00B67EFF" w:rsidP="00253AFF">
      <w:pPr>
        <w:spacing w:beforeLines="50" w:before="120" w:afterLines="50" w:after="120" w:line="360" w:lineRule="auto"/>
        <w:ind w:firstLineChars="200" w:firstLine="480"/>
        <w:rPr>
          <w:sz w:val="24"/>
        </w:rPr>
      </w:pPr>
      <w:r w:rsidRPr="00253AFF">
        <w:rPr>
          <w:rFonts w:hint="eastAsia"/>
          <w:sz w:val="24"/>
        </w:rPr>
        <w:t>本竞选文件在</w:t>
      </w:r>
      <w:bookmarkStart w:id="15" w:name="_Hlk77585378"/>
      <w:r w:rsidR="005D14E9" w:rsidRPr="005D14E9">
        <w:rPr>
          <w:rFonts w:hint="eastAsia"/>
          <w:sz w:val="24"/>
        </w:rPr>
        <w:t>广东建设工程信息网</w:t>
      </w:r>
      <w:r w:rsidRPr="00253AFF">
        <w:rPr>
          <w:rFonts w:hint="eastAsia"/>
          <w:sz w:val="24"/>
        </w:rPr>
        <w:t>（网址：</w:t>
      </w:r>
      <w:r w:rsidR="005D14E9" w:rsidRPr="005D14E9">
        <w:rPr>
          <w:sz w:val="24"/>
        </w:rPr>
        <w:t>www.get-cn.com</w:t>
      </w:r>
      <w:r w:rsidRPr="00253AFF">
        <w:rPr>
          <w:sz w:val="24"/>
        </w:rPr>
        <w:t>）</w:t>
      </w:r>
      <w:bookmarkEnd w:id="15"/>
      <w:r w:rsidRPr="00253AFF">
        <w:rPr>
          <w:rFonts w:hint="eastAsia"/>
          <w:sz w:val="24"/>
        </w:rPr>
        <w:t>、广州大学城投资经营管理有限公司网站（网址：</w:t>
      </w:r>
      <w:r w:rsidRPr="00253AFF">
        <w:rPr>
          <w:sz w:val="24"/>
        </w:rPr>
        <w:t>https://www.gzuci.com/</w:t>
      </w:r>
      <w:r w:rsidRPr="00253AFF">
        <w:rPr>
          <w:rFonts w:hint="eastAsia"/>
          <w:sz w:val="24"/>
        </w:rPr>
        <w:t>）</w:t>
      </w:r>
      <w:r w:rsidR="00D55836">
        <w:rPr>
          <w:rFonts w:hint="eastAsia"/>
          <w:sz w:val="24"/>
        </w:rPr>
        <w:t>、</w:t>
      </w:r>
      <w:r w:rsidR="00D55836" w:rsidRPr="00D55836">
        <w:rPr>
          <w:rFonts w:hint="eastAsia"/>
          <w:sz w:val="24"/>
        </w:rPr>
        <w:t>广州国企阳光采购服务平台（</w:t>
      </w:r>
      <w:r w:rsidR="00D55836" w:rsidRPr="00D55836">
        <w:rPr>
          <w:rFonts w:hint="eastAsia"/>
          <w:sz w:val="24"/>
        </w:rPr>
        <w:t>http://cg.gemas.com.cn/</w:t>
      </w:r>
      <w:r w:rsidR="00D55836" w:rsidRPr="00D55836">
        <w:rPr>
          <w:rFonts w:hint="eastAsia"/>
          <w:sz w:val="24"/>
        </w:rPr>
        <w:t>）</w:t>
      </w:r>
      <w:r w:rsidRPr="00253AFF">
        <w:rPr>
          <w:rFonts w:hint="eastAsia"/>
          <w:sz w:val="24"/>
        </w:rPr>
        <w:t>同时发布。本竞选文件在各媒体发布的文本如有不同之处，以在广州大学城投资经营管理有限公司网站发布的文本为准。</w:t>
      </w:r>
    </w:p>
    <w:bookmarkEnd w:id="13"/>
    <w:p w14:paraId="3BEB547E" w14:textId="24796F4B" w:rsidR="00CA1AC9" w:rsidRPr="00253AFF" w:rsidRDefault="00B67EFF" w:rsidP="00F25EC4">
      <w:pPr>
        <w:numPr>
          <w:ilvl w:val="0"/>
          <w:numId w:val="4"/>
        </w:numPr>
        <w:spacing w:beforeLines="50" w:before="120" w:afterLines="50" w:after="120" w:line="360" w:lineRule="auto"/>
        <w:ind w:left="0" w:firstLineChars="200" w:firstLine="482"/>
        <w:rPr>
          <w:rFonts w:ascii="宋体" w:hAnsi="宋体"/>
          <w:b/>
          <w:sz w:val="24"/>
        </w:rPr>
      </w:pPr>
      <w:r w:rsidRPr="00253AFF">
        <w:rPr>
          <w:rFonts w:ascii="宋体" w:hAnsi="宋体" w:hint="eastAsia"/>
          <w:b/>
          <w:sz w:val="24"/>
        </w:rPr>
        <w:t>采购人地址和联系方式</w:t>
      </w:r>
    </w:p>
    <w:p w14:paraId="3BEB547F"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采购单位：</w:t>
      </w:r>
      <w:r w:rsidR="006B10D1" w:rsidRPr="00DB3B49">
        <w:rPr>
          <w:rFonts w:ascii="宋体" w:hAnsi="宋体" w:hint="eastAsia"/>
          <w:sz w:val="24"/>
        </w:rPr>
        <w:t>广州大学城投资经营管理有限公司</w:t>
      </w:r>
    </w:p>
    <w:p w14:paraId="3BEB5480"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联系地址：广州市</w:t>
      </w:r>
      <w:proofErr w:type="gramStart"/>
      <w:r w:rsidRPr="00DB3B49">
        <w:rPr>
          <w:rFonts w:ascii="宋体" w:hAnsi="宋体" w:hint="eastAsia"/>
          <w:sz w:val="24"/>
        </w:rPr>
        <w:t>番禺区</w:t>
      </w:r>
      <w:proofErr w:type="gramEnd"/>
      <w:r w:rsidRPr="00DB3B49">
        <w:rPr>
          <w:rFonts w:ascii="宋体" w:hAnsi="宋体" w:hint="eastAsia"/>
          <w:sz w:val="24"/>
        </w:rPr>
        <w:t>大学城明志街</w:t>
      </w:r>
      <w:r w:rsidRPr="00DB3B49">
        <w:rPr>
          <w:rFonts w:ascii="宋体" w:hAnsi="宋体"/>
          <w:sz w:val="24"/>
        </w:rPr>
        <w:t>1</w:t>
      </w:r>
      <w:r w:rsidRPr="00DB3B49">
        <w:rPr>
          <w:rFonts w:ascii="宋体" w:hAnsi="宋体" w:hint="eastAsia"/>
          <w:sz w:val="24"/>
        </w:rPr>
        <w:t>号信息枢纽楼9楼</w:t>
      </w:r>
    </w:p>
    <w:p w14:paraId="3BEB5481"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联系人：</w:t>
      </w:r>
      <w:r w:rsidR="006B10D1" w:rsidRPr="00DB3B49">
        <w:rPr>
          <w:rFonts w:ascii="宋体" w:hAnsi="宋体" w:hint="eastAsia"/>
          <w:sz w:val="24"/>
        </w:rPr>
        <w:t>廖先生</w:t>
      </w:r>
    </w:p>
    <w:p w14:paraId="3BEB5482"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联系电话：</w:t>
      </w:r>
      <w:r w:rsidR="006B10D1" w:rsidRPr="00DB3B49">
        <w:rPr>
          <w:rFonts w:ascii="宋体" w:hAnsi="宋体" w:hint="eastAsia"/>
          <w:sz w:val="24"/>
        </w:rPr>
        <w:t>0</w:t>
      </w:r>
      <w:r w:rsidR="006B10D1" w:rsidRPr="00DB3B49">
        <w:rPr>
          <w:rFonts w:ascii="宋体" w:hAnsi="宋体"/>
          <w:sz w:val="24"/>
        </w:rPr>
        <w:t>20</w:t>
      </w:r>
      <w:r w:rsidR="006B10D1" w:rsidRPr="00DB3B49">
        <w:rPr>
          <w:rFonts w:ascii="宋体" w:hAnsi="宋体" w:hint="eastAsia"/>
          <w:sz w:val="24"/>
        </w:rPr>
        <w:t>-</w:t>
      </w:r>
      <w:r w:rsidR="006B10D1" w:rsidRPr="00DB3B49">
        <w:rPr>
          <w:rFonts w:ascii="宋体" w:hAnsi="宋体"/>
          <w:sz w:val="24"/>
        </w:rPr>
        <w:t>39302079</w:t>
      </w:r>
    </w:p>
    <w:p w14:paraId="3BEB5484" w14:textId="77777777" w:rsidR="00CA1AC9" w:rsidRPr="00DB3B49" w:rsidRDefault="00B67EFF" w:rsidP="00DB3B49">
      <w:pPr>
        <w:spacing w:beforeLines="50" w:before="120" w:afterLines="50" w:after="120" w:line="360" w:lineRule="auto"/>
        <w:ind w:firstLineChars="200" w:firstLine="480"/>
        <w:rPr>
          <w:rFonts w:ascii="宋体" w:hAnsi="宋体"/>
          <w:sz w:val="24"/>
        </w:rPr>
      </w:pPr>
      <w:bookmarkStart w:id="16" w:name="_Hlk33473223"/>
      <w:r w:rsidRPr="00DB3B49">
        <w:rPr>
          <w:rFonts w:ascii="宋体" w:hAnsi="宋体" w:hint="eastAsia"/>
          <w:sz w:val="24"/>
        </w:rPr>
        <w:t>附件1：报价一览表</w:t>
      </w:r>
    </w:p>
    <w:p w14:paraId="3BEB5485" w14:textId="15B71BB8"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附件2：供应商调查</w:t>
      </w:r>
      <w:r w:rsidR="00E44E2C" w:rsidRPr="00DB3B49">
        <w:rPr>
          <w:rFonts w:ascii="宋体" w:hAnsi="宋体" w:hint="eastAsia"/>
          <w:sz w:val="24"/>
        </w:rPr>
        <w:t>表</w:t>
      </w:r>
    </w:p>
    <w:p w14:paraId="3BEB548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附件3：法定代表人身份证明书</w:t>
      </w:r>
    </w:p>
    <w:p w14:paraId="3BEB5487"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附件4：法定代表人授权委托证明书</w:t>
      </w:r>
    </w:p>
    <w:p w14:paraId="3BEB5488"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附件5：投标人资格审查表</w:t>
      </w:r>
    </w:p>
    <w:p w14:paraId="3BEB5489"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附件6：投标文件有效性审查表</w:t>
      </w:r>
    </w:p>
    <w:p w14:paraId="5A65DF31" w14:textId="77777777" w:rsidR="00DB3B49" w:rsidRPr="00DB3B49" w:rsidRDefault="00B67EFF" w:rsidP="00DB3B49">
      <w:pPr>
        <w:pStyle w:val="a7"/>
        <w:spacing w:beforeLines="50" w:before="120" w:afterLines="50" w:after="120" w:line="360" w:lineRule="auto"/>
        <w:ind w:leftChars="0" w:left="0" w:right="560"/>
        <w:jc w:val="right"/>
      </w:pPr>
      <w:r w:rsidRPr="00DB3B49">
        <w:rPr>
          <w:rFonts w:hint="eastAsia"/>
        </w:rPr>
        <w:t>采购人：</w:t>
      </w:r>
      <w:r w:rsidR="006B10D1" w:rsidRPr="00DB3B49">
        <w:rPr>
          <w:rFonts w:hint="eastAsia"/>
        </w:rPr>
        <w:t>广州大学城投资经营管理有限公司</w:t>
      </w:r>
    </w:p>
    <w:p w14:paraId="3BEB548F" w14:textId="4692D1F1" w:rsidR="00CA1AC9" w:rsidRPr="00DB3B49" w:rsidRDefault="00E1751B" w:rsidP="00DB3B49">
      <w:pPr>
        <w:pStyle w:val="a7"/>
        <w:spacing w:beforeLines="50" w:before="120" w:afterLines="50" w:after="120" w:line="360" w:lineRule="auto"/>
        <w:ind w:leftChars="0" w:left="0" w:right="560"/>
        <w:jc w:val="right"/>
      </w:pPr>
      <w:r>
        <w:t>2022</w:t>
      </w:r>
      <w:r w:rsidR="00B67EFF" w:rsidRPr="00DB3B49">
        <w:rPr>
          <w:rFonts w:hint="eastAsia"/>
        </w:rPr>
        <w:t>年</w:t>
      </w:r>
      <w:r>
        <w:t>1</w:t>
      </w:r>
      <w:r w:rsidR="00B67EFF" w:rsidRPr="00DB3B49">
        <w:rPr>
          <w:rFonts w:hint="eastAsia"/>
        </w:rPr>
        <w:t>月</w:t>
      </w:r>
      <w:r>
        <w:t>11</w:t>
      </w:r>
      <w:r w:rsidR="00B67EFF" w:rsidRPr="00DB3B49">
        <w:rPr>
          <w:rFonts w:hint="eastAsia"/>
        </w:rPr>
        <w:t>日</w:t>
      </w:r>
      <w:bookmarkEnd w:id="10"/>
    </w:p>
    <w:bookmarkEnd w:id="14"/>
    <w:bookmarkEnd w:id="16"/>
    <w:p w14:paraId="3BEB5490" w14:textId="77777777" w:rsidR="00CA1AC9" w:rsidRPr="002E7992" w:rsidRDefault="00B67EFF" w:rsidP="00164707">
      <w:pPr>
        <w:spacing w:beforeLines="50" w:before="120" w:afterLines="50" w:after="120" w:line="360" w:lineRule="auto"/>
        <w:rPr>
          <w:rFonts w:hAnsi="宋体"/>
          <w:b/>
          <w:sz w:val="28"/>
          <w:szCs w:val="28"/>
        </w:rPr>
      </w:pPr>
      <w:r w:rsidRPr="00DB3B49">
        <w:rPr>
          <w:sz w:val="24"/>
        </w:rPr>
        <w:br w:type="page"/>
      </w:r>
      <w:r w:rsidRPr="002E7992">
        <w:rPr>
          <w:rFonts w:ascii="宋体" w:hAnsi="宋体" w:cs="Arial" w:hint="eastAsia"/>
          <w:color w:val="000000"/>
          <w:sz w:val="30"/>
          <w:szCs w:val="30"/>
        </w:rPr>
        <w:lastRenderedPageBreak/>
        <w:t>附件1</w:t>
      </w:r>
    </w:p>
    <w:p w14:paraId="3BEB5491" w14:textId="6DEC3D6E" w:rsidR="00CA1AC9" w:rsidRPr="002E7992" w:rsidRDefault="00B67EFF">
      <w:pPr>
        <w:pStyle w:val="a8"/>
        <w:ind w:firstLineChars="0" w:firstLine="0"/>
        <w:jc w:val="center"/>
        <w:rPr>
          <w:rFonts w:hAnsi="宋体"/>
          <w:b/>
          <w:sz w:val="28"/>
          <w:szCs w:val="28"/>
        </w:rPr>
      </w:pPr>
      <w:r w:rsidRPr="002E7992">
        <w:rPr>
          <w:rFonts w:hAnsi="宋体"/>
          <w:b/>
          <w:sz w:val="28"/>
          <w:szCs w:val="28"/>
        </w:rPr>
        <w:t>报价一览表</w:t>
      </w:r>
    </w:p>
    <w:p w14:paraId="1AFD8ACB" w14:textId="77777777" w:rsidR="00016E9D" w:rsidRPr="002E7992" w:rsidRDefault="00016E9D">
      <w:pPr>
        <w:pStyle w:val="a8"/>
        <w:ind w:firstLineChars="0" w:firstLine="0"/>
        <w:jc w:val="center"/>
        <w:rPr>
          <w:rFonts w:hAnsi="宋体"/>
          <w:b/>
          <w:sz w:val="28"/>
          <w:szCs w:val="28"/>
        </w:rPr>
      </w:pPr>
    </w:p>
    <w:p w14:paraId="3BEB5492" w14:textId="3FEF3141" w:rsidR="00CA1AC9" w:rsidRPr="002E7992" w:rsidRDefault="00B67EFF">
      <w:pPr>
        <w:spacing w:line="360" w:lineRule="auto"/>
        <w:rPr>
          <w:rFonts w:hAnsi="宋体"/>
          <w:sz w:val="24"/>
        </w:rPr>
      </w:pPr>
      <w:r w:rsidRPr="002E7992">
        <w:rPr>
          <w:rFonts w:hAnsi="宋体" w:hint="eastAsia"/>
          <w:sz w:val="24"/>
        </w:rPr>
        <w:t>项目名称：</w:t>
      </w:r>
      <w:r w:rsidR="00AE7769">
        <w:rPr>
          <w:rFonts w:hAnsi="宋体" w:hint="eastAsia"/>
          <w:sz w:val="24"/>
        </w:rPr>
        <w:t>4#</w:t>
      </w:r>
      <w:proofErr w:type="gramStart"/>
      <w:r w:rsidR="00AE7769">
        <w:rPr>
          <w:rFonts w:hAnsi="宋体" w:hint="eastAsia"/>
          <w:sz w:val="24"/>
        </w:rPr>
        <w:t>冷站冰槽</w:t>
      </w:r>
      <w:proofErr w:type="gramEnd"/>
      <w:r w:rsidR="00AE7769">
        <w:rPr>
          <w:rFonts w:hAnsi="宋体" w:hint="eastAsia"/>
          <w:sz w:val="24"/>
        </w:rPr>
        <w:t>保温覆盖工程</w:t>
      </w: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
        <w:gridCol w:w="1955"/>
        <w:gridCol w:w="1763"/>
        <w:gridCol w:w="4775"/>
      </w:tblGrid>
      <w:tr w:rsidR="00CA1AC9" w:rsidRPr="002E7992" w14:paraId="3BEB5496" w14:textId="77777777" w:rsidTr="00DC444E">
        <w:trPr>
          <w:trHeight w:val="619"/>
          <w:jc w:val="center"/>
        </w:trPr>
        <w:tc>
          <w:tcPr>
            <w:tcW w:w="763" w:type="dxa"/>
            <w:vAlign w:val="center"/>
          </w:tcPr>
          <w:p w14:paraId="3BEB5493" w14:textId="77777777" w:rsidR="00CA1AC9" w:rsidRPr="002E7992" w:rsidRDefault="00B67EFF" w:rsidP="00386C70">
            <w:pPr>
              <w:jc w:val="center"/>
              <w:rPr>
                <w:rFonts w:hAnsi="宋体"/>
                <w:bCs/>
                <w:sz w:val="24"/>
              </w:rPr>
            </w:pPr>
            <w:bookmarkStart w:id="17" w:name="_Hlk33473274"/>
            <w:r w:rsidRPr="002E7992">
              <w:rPr>
                <w:rFonts w:hAnsi="宋体" w:hint="eastAsia"/>
                <w:bCs/>
                <w:sz w:val="24"/>
              </w:rPr>
              <w:t>序号</w:t>
            </w:r>
          </w:p>
        </w:tc>
        <w:tc>
          <w:tcPr>
            <w:tcW w:w="1955" w:type="dxa"/>
            <w:vAlign w:val="center"/>
          </w:tcPr>
          <w:p w14:paraId="3BEB5494" w14:textId="77777777" w:rsidR="00CA1AC9" w:rsidRPr="002E7992" w:rsidRDefault="00B67EFF" w:rsidP="00386C70">
            <w:pPr>
              <w:jc w:val="center"/>
              <w:rPr>
                <w:rFonts w:hAnsi="宋体"/>
                <w:bCs/>
                <w:sz w:val="24"/>
              </w:rPr>
            </w:pPr>
            <w:r w:rsidRPr="002E7992">
              <w:rPr>
                <w:rFonts w:hAnsi="宋体" w:hint="eastAsia"/>
                <w:bCs/>
                <w:sz w:val="24"/>
              </w:rPr>
              <w:t>项目名称</w:t>
            </w:r>
          </w:p>
        </w:tc>
        <w:tc>
          <w:tcPr>
            <w:tcW w:w="6538" w:type="dxa"/>
            <w:gridSpan w:val="2"/>
            <w:vAlign w:val="center"/>
          </w:tcPr>
          <w:p w14:paraId="3BEB5495" w14:textId="77777777" w:rsidR="00CA1AC9" w:rsidRPr="002E7992" w:rsidRDefault="00B67EFF">
            <w:pPr>
              <w:rPr>
                <w:rFonts w:hAnsi="宋体"/>
                <w:bCs/>
                <w:sz w:val="24"/>
              </w:rPr>
            </w:pPr>
            <w:r w:rsidRPr="002E7992">
              <w:rPr>
                <w:rFonts w:hAnsi="宋体" w:hint="eastAsia"/>
                <w:bCs/>
                <w:sz w:val="24"/>
              </w:rPr>
              <w:t>投标价（单位：人民币元）</w:t>
            </w:r>
          </w:p>
        </w:tc>
      </w:tr>
      <w:tr w:rsidR="00CA1AC9" w:rsidRPr="002E7992" w14:paraId="3BEB549B" w14:textId="77777777" w:rsidTr="00DC444E">
        <w:trPr>
          <w:trHeight w:val="728"/>
          <w:jc w:val="center"/>
        </w:trPr>
        <w:tc>
          <w:tcPr>
            <w:tcW w:w="763" w:type="dxa"/>
            <w:vAlign w:val="center"/>
          </w:tcPr>
          <w:p w14:paraId="3BEB5497" w14:textId="77777777" w:rsidR="00CA1AC9" w:rsidRPr="002E7992" w:rsidRDefault="00B67EFF" w:rsidP="00386C70">
            <w:pPr>
              <w:jc w:val="center"/>
              <w:rPr>
                <w:rFonts w:hAnsi="宋体"/>
                <w:sz w:val="24"/>
              </w:rPr>
            </w:pPr>
            <w:r w:rsidRPr="002E7992">
              <w:rPr>
                <w:rFonts w:hAnsi="宋体" w:hint="eastAsia"/>
                <w:sz w:val="24"/>
              </w:rPr>
              <w:t>1</w:t>
            </w:r>
          </w:p>
        </w:tc>
        <w:tc>
          <w:tcPr>
            <w:tcW w:w="1955" w:type="dxa"/>
            <w:vAlign w:val="center"/>
          </w:tcPr>
          <w:p w14:paraId="3BEB5498" w14:textId="77777777" w:rsidR="00CA1AC9" w:rsidRPr="002E7992" w:rsidRDefault="00B67EFF" w:rsidP="00386C70">
            <w:pPr>
              <w:jc w:val="center"/>
              <w:rPr>
                <w:rFonts w:hAnsi="宋体"/>
                <w:sz w:val="24"/>
              </w:rPr>
            </w:pPr>
            <w:r w:rsidRPr="002E7992">
              <w:rPr>
                <w:rFonts w:hAnsi="宋体" w:hint="eastAsia"/>
                <w:sz w:val="24"/>
              </w:rPr>
              <w:t>投标总价</w:t>
            </w:r>
          </w:p>
        </w:tc>
        <w:tc>
          <w:tcPr>
            <w:tcW w:w="6538" w:type="dxa"/>
            <w:gridSpan w:val="2"/>
            <w:vAlign w:val="center"/>
          </w:tcPr>
          <w:p w14:paraId="3BEB5499"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A" w14:textId="77777777" w:rsidR="00CA1AC9" w:rsidRPr="002E7992" w:rsidRDefault="00B67EFF">
            <w:pPr>
              <w:rPr>
                <w:rFonts w:hAnsi="宋体"/>
                <w:sz w:val="24"/>
              </w:rPr>
            </w:pPr>
            <w:r w:rsidRPr="002E7992">
              <w:rPr>
                <w:rFonts w:hAnsi="宋体" w:hint="eastAsia"/>
                <w:sz w:val="24"/>
              </w:rPr>
              <w:t>小写：</w:t>
            </w:r>
          </w:p>
        </w:tc>
      </w:tr>
      <w:tr w:rsidR="00CA1AC9" w:rsidRPr="002E7992" w14:paraId="3BEB54A0" w14:textId="77777777" w:rsidTr="00DC444E">
        <w:trPr>
          <w:trHeight w:val="728"/>
          <w:jc w:val="center"/>
        </w:trPr>
        <w:tc>
          <w:tcPr>
            <w:tcW w:w="763" w:type="dxa"/>
            <w:vAlign w:val="center"/>
          </w:tcPr>
          <w:p w14:paraId="3BEB549C" w14:textId="77777777" w:rsidR="00CA1AC9" w:rsidRPr="002E7992" w:rsidRDefault="00B67EFF" w:rsidP="00386C70">
            <w:pPr>
              <w:jc w:val="center"/>
              <w:rPr>
                <w:rFonts w:hAnsi="宋体"/>
                <w:sz w:val="24"/>
              </w:rPr>
            </w:pPr>
            <w:r w:rsidRPr="002E7992">
              <w:rPr>
                <w:rFonts w:hAnsi="宋体" w:hint="eastAsia"/>
                <w:sz w:val="24"/>
              </w:rPr>
              <w:t>其中</w:t>
            </w:r>
          </w:p>
        </w:tc>
        <w:tc>
          <w:tcPr>
            <w:tcW w:w="1955" w:type="dxa"/>
            <w:vAlign w:val="center"/>
          </w:tcPr>
          <w:p w14:paraId="3BEB549D" w14:textId="77777777" w:rsidR="00CA1AC9" w:rsidRPr="002E7992" w:rsidRDefault="00B67EFF" w:rsidP="00386C70">
            <w:pPr>
              <w:jc w:val="center"/>
              <w:rPr>
                <w:rFonts w:hAnsi="宋体"/>
                <w:sz w:val="24"/>
              </w:rPr>
            </w:pPr>
            <w:r w:rsidRPr="002E7992">
              <w:rPr>
                <w:rFonts w:hAnsi="宋体" w:hint="eastAsia"/>
                <w:sz w:val="24"/>
              </w:rPr>
              <w:t>不含税总价</w:t>
            </w:r>
          </w:p>
        </w:tc>
        <w:tc>
          <w:tcPr>
            <w:tcW w:w="6538" w:type="dxa"/>
            <w:gridSpan w:val="2"/>
            <w:vAlign w:val="center"/>
          </w:tcPr>
          <w:p w14:paraId="3BEB549E" w14:textId="77777777" w:rsidR="00CA1AC9" w:rsidRPr="002E7992" w:rsidRDefault="00B67EFF">
            <w:pPr>
              <w:rPr>
                <w:rFonts w:hAnsi="宋体"/>
                <w:sz w:val="24"/>
              </w:rPr>
            </w:pPr>
            <w:r w:rsidRPr="002E7992">
              <w:rPr>
                <w:rFonts w:ascii="宋体" w:hAnsi="宋体" w:hint="eastAsia"/>
                <w:sz w:val="24"/>
              </w:rPr>
              <w:t>大写</w:t>
            </w:r>
            <w:r w:rsidRPr="002E7992">
              <w:rPr>
                <w:rFonts w:hAnsi="宋体" w:hint="eastAsia"/>
                <w:sz w:val="24"/>
              </w:rPr>
              <w:t>：</w:t>
            </w:r>
          </w:p>
          <w:p w14:paraId="3BEB549F" w14:textId="77777777" w:rsidR="00CA1AC9" w:rsidRPr="002E7992" w:rsidRDefault="00B67EFF">
            <w:pPr>
              <w:rPr>
                <w:rFonts w:ascii="宋体" w:hAnsi="宋体"/>
                <w:sz w:val="24"/>
              </w:rPr>
            </w:pPr>
            <w:r w:rsidRPr="002E7992">
              <w:rPr>
                <w:rFonts w:hAnsi="宋体" w:hint="eastAsia"/>
                <w:sz w:val="24"/>
              </w:rPr>
              <w:t>小写：</w:t>
            </w:r>
          </w:p>
        </w:tc>
      </w:tr>
      <w:tr w:rsidR="00FF6D86" w:rsidRPr="002E7992" w14:paraId="3BEB54A4" w14:textId="77777777" w:rsidTr="00DC444E">
        <w:trPr>
          <w:trHeight w:val="728"/>
          <w:jc w:val="center"/>
        </w:trPr>
        <w:tc>
          <w:tcPr>
            <w:tcW w:w="763" w:type="dxa"/>
            <w:vAlign w:val="center"/>
          </w:tcPr>
          <w:p w14:paraId="3BEB54A1" w14:textId="77777777" w:rsidR="00FF6D86" w:rsidRPr="002E7992" w:rsidRDefault="00FF6D86" w:rsidP="00FF6D86">
            <w:pPr>
              <w:jc w:val="center"/>
              <w:rPr>
                <w:rFonts w:hAnsi="宋体"/>
                <w:sz w:val="24"/>
              </w:rPr>
            </w:pPr>
            <w:r w:rsidRPr="002E7992">
              <w:rPr>
                <w:rFonts w:hAnsi="宋体" w:hint="eastAsia"/>
                <w:sz w:val="24"/>
              </w:rPr>
              <w:t>2</w:t>
            </w:r>
          </w:p>
        </w:tc>
        <w:tc>
          <w:tcPr>
            <w:tcW w:w="1955" w:type="dxa"/>
            <w:vAlign w:val="center"/>
          </w:tcPr>
          <w:p w14:paraId="3BEB54A2" w14:textId="77777777" w:rsidR="00FF6D86" w:rsidRPr="002E7992" w:rsidRDefault="00FF6D86" w:rsidP="00FF6D86">
            <w:pPr>
              <w:jc w:val="center"/>
              <w:rPr>
                <w:rFonts w:hAnsi="宋体"/>
                <w:sz w:val="24"/>
              </w:rPr>
            </w:pPr>
            <w:r w:rsidRPr="002E7992">
              <w:rPr>
                <w:rFonts w:hAnsi="宋体" w:hint="eastAsia"/>
                <w:sz w:val="24"/>
              </w:rPr>
              <w:t>投标工期</w:t>
            </w:r>
          </w:p>
        </w:tc>
        <w:tc>
          <w:tcPr>
            <w:tcW w:w="6538" w:type="dxa"/>
            <w:gridSpan w:val="2"/>
            <w:vAlign w:val="center"/>
          </w:tcPr>
          <w:p w14:paraId="3BEB54A3" w14:textId="77777777" w:rsidR="00FF6D86" w:rsidRPr="002E7992" w:rsidRDefault="00FF6D86" w:rsidP="00FF6D86">
            <w:pPr>
              <w:rPr>
                <w:rFonts w:hAnsi="宋体"/>
                <w:sz w:val="24"/>
              </w:rPr>
            </w:pPr>
          </w:p>
        </w:tc>
      </w:tr>
      <w:tr w:rsidR="00FF6D86" w:rsidRPr="002E7992" w14:paraId="3BEB54A8" w14:textId="77777777" w:rsidTr="00DC444E">
        <w:trPr>
          <w:trHeight w:val="728"/>
          <w:jc w:val="center"/>
        </w:trPr>
        <w:tc>
          <w:tcPr>
            <w:tcW w:w="763" w:type="dxa"/>
            <w:vAlign w:val="center"/>
          </w:tcPr>
          <w:p w14:paraId="3BEB54A5" w14:textId="77777777" w:rsidR="00FF6D86" w:rsidRPr="002E7992" w:rsidRDefault="00FF6D86" w:rsidP="00FF6D86">
            <w:pPr>
              <w:jc w:val="center"/>
              <w:rPr>
                <w:rFonts w:hAnsi="宋体"/>
                <w:sz w:val="24"/>
              </w:rPr>
            </w:pPr>
            <w:r w:rsidRPr="002E7992">
              <w:rPr>
                <w:rFonts w:hAnsi="宋体" w:hint="eastAsia"/>
                <w:sz w:val="24"/>
              </w:rPr>
              <w:t>3</w:t>
            </w:r>
          </w:p>
        </w:tc>
        <w:tc>
          <w:tcPr>
            <w:tcW w:w="1955" w:type="dxa"/>
            <w:vAlign w:val="center"/>
          </w:tcPr>
          <w:p w14:paraId="3BEB54A6" w14:textId="77777777" w:rsidR="00FF6D86" w:rsidRPr="002E7992" w:rsidRDefault="00FF6D86" w:rsidP="00FF6D86">
            <w:pPr>
              <w:jc w:val="center"/>
              <w:rPr>
                <w:rFonts w:hAnsi="宋体"/>
                <w:sz w:val="24"/>
              </w:rPr>
            </w:pPr>
            <w:r w:rsidRPr="002E7992">
              <w:rPr>
                <w:rFonts w:hAnsi="宋体" w:hint="eastAsia"/>
                <w:sz w:val="24"/>
              </w:rPr>
              <w:t>工程质量标准</w:t>
            </w:r>
          </w:p>
        </w:tc>
        <w:tc>
          <w:tcPr>
            <w:tcW w:w="6538" w:type="dxa"/>
            <w:gridSpan w:val="2"/>
            <w:vAlign w:val="center"/>
          </w:tcPr>
          <w:p w14:paraId="3BEB54A7" w14:textId="77777777" w:rsidR="00FF6D86" w:rsidRPr="002E7992" w:rsidRDefault="00FF6D86" w:rsidP="00FF6D86">
            <w:pPr>
              <w:rPr>
                <w:rFonts w:hAnsi="宋体"/>
                <w:sz w:val="24"/>
              </w:rPr>
            </w:pPr>
          </w:p>
        </w:tc>
      </w:tr>
      <w:tr w:rsidR="00FF6D86" w:rsidRPr="002E7992" w14:paraId="3BEB54AC" w14:textId="77777777" w:rsidTr="00DC444E">
        <w:trPr>
          <w:trHeight w:val="728"/>
          <w:jc w:val="center"/>
        </w:trPr>
        <w:tc>
          <w:tcPr>
            <w:tcW w:w="763" w:type="dxa"/>
            <w:vAlign w:val="center"/>
          </w:tcPr>
          <w:p w14:paraId="3BEB54A9" w14:textId="77777777" w:rsidR="00FF6D86" w:rsidRPr="002E7992" w:rsidRDefault="00FF6D86" w:rsidP="00FF6D86">
            <w:pPr>
              <w:jc w:val="center"/>
              <w:rPr>
                <w:rFonts w:hAnsi="宋体"/>
                <w:sz w:val="24"/>
              </w:rPr>
            </w:pPr>
            <w:r w:rsidRPr="002E7992">
              <w:rPr>
                <w:rFonts w:hAnsi="宋体" w:hint="eastAsia"/>
                <w:sz w:val="24"/>
              </w:rPr>
              <w:t>4</w:t>
            </w:r>
          </w:p>
        </w:tc>
        <w:tc>
          <w:tcPr>
            <w:tcW w:w="1955" w:type="dxa"/>
            <w:vAlign w:val="center"/>
          </w:tcPr>
          <w:p w14:paraId="3BEB54AA" w14:textId="77777777" w:rsidR="00FF6D86" w:rsidRPr="002E7992" w:rsidRDefault="00FF6D86" w:rsidP="00FF6D86">
            <w:pPr>
              <w:jc w:val="center"/>
              <w:rPr>
                <w:rFonts w:hAnsi="宋体"/>
                <w:sz w:val="24"/>
              </w:rPr>
            </w:pPr>
            <w:r w:rsidRPr="002E7992">
              <w:rPr>
                <w:rFonts w:hAnsi="宋体" w:hint="eastAsia"/>
                <w:sz w:val="24"/>
              </w:rPr>
              <w:t>保修期限</w:t>
            </w:r>
          </w:p>
        </w:tc>
        <w:tc>
          <w:tcPr>
            <w:tcW w:w="6538" w:type="dxa"/>
            <w:gridSpan w:val="2"/>
            <w:vAlign w:val="center"/>
          </w:tcPr>
          <w:p w14:paraId="3BEB54AB" w14:textId="77777777" w:rsidR="00FF6D86" w:rsidRPr="002E7992" w:rsidRDefault="00FF6D86" w:rsidP="00FF6D86">
            <w:pPr>
              <w:rPr>
                <w:rFonts w:hAnsi="宋体"/>
                <w:sz w:val="24"/>
              </w:rPr>
            </w:pPr>
          </w:p>
        </w:tc>
      </w:tr>
      <w:tr w:rsidR="00FF6D86" w:rsidRPr="002E7992" w14:paraId="3BEB54B1" w14:textId="77777777" w:rsidTr="00DC444E">
        <w:trPr>
          <w:trHeight w:val="428"/>
          <w:jc w:val="center"/>
        </w:trPr>
        <w:tc>
          <w:tcPr>
            <w:tcW w:w="763" w:type="dxa"/>
            <w:vMerge w:val="restart"/>
            <w:vAlign w:val="center"/>
          </w:tcPr>
          <w:p w14:paraId="3BEB54AD" w14:textId="77777777" w:rsidR="00FF6D86" w:rsidRPr="002E7992" w:rsidRDefault="00FF6D86" w:rsidP="00FF6D86">
            <w:pPr>
              <w:jc w:val="center"/>
              <w:rPr>
                <w:rFonts w:hAnsi="宋体"/>
                <w:sz w:val="24"/>
              </w:rPr>
            </w:pPr>
            <w:r w:rsidRPr="002E7992">
              <w:rPr>
                <w:rFonts w:hAnsi="宋体" w:hint="eastAsia"/>
                <w:sz w:val="24"/>
              </w:rPr>
              <w:t>5</w:t>
            </w:r>
          </w:p>
        </w:tc>
        <w:tc>
          <w:tcPr>
            <w:tcW w:w="1955" w:type="dxa"/>
            <w:vMerge w:val="restart"/>
            <w:vAlign w:val="center"/>
          </w:tcPr>
          <w:p w14:paraId="3BEB54AE" w14:textId="77777777" w:rsidR="00FF6D86" w:rsidRPr="002E7992" w:rsidRDefault="00FF6D86" w:rsidP="00FF6D86">
            <w:pPr>
              <w:jc w:val="center"/>
              <w:rPr>
                <w:rFonts w:hAnsi="宋体"/>
                <w:sz w:val="24"/>
              </w:rPr>
            </w:pPr>
            <w:r w:rsidRPr="002E7992">
              <w:rPr>
                <w:rFonts w:hAnsi="宋体" w:hint="eastAsia"/>
                <w:sz w:val="24"/>
              </w:rPr>
              <w:t>拟委派的项目负责人</w:t>
            </w:r>
          </w:p>
        </w:tc>
        <w:tc>
          <w:tcPr>
            <w:tcW w:w="1763" w:type="dxa"/>
            <w:vAlign w:val="center"/>
          </w:tcPr>
          <w:p w14:paraId="3BEB54AF" w14:textId="77777777" w:rsidR="00FF6D86" w:rsidRPr="002E7992" w:rsidRDefault="00FF6D86" w:rsidP="00FF6D86">
            <w:pPr>
              <w:rPr>
                <w:rFonts w:hAnsi="宋体"/>
                <w:sz w:val="24"/>
              </w:rPr>
            </w:pPr>
            <w:r w:rsidRPr="002E7992">
              <w:rPr>
                <w:rFonts w:hAnsi="宋体" w:hint="eastAsia"/>
                <w:sz w:val="24"/>
              </w:rPr>
              <w:t>姓名</w:t>
            </w:r>
          </w:p>
        </w:tc>
        <w:tc>
          <w:tcPr>
            <w:tcW w:w="4774" w:type="dxa"/>
            <w:vAlign w:val="center"/>
          </w:tcPr>
          <w:p w14:paraId="3BEB54B0" w14:textId="77777777" w:rsidR="00FF6D86" w:rsidRPr="002E7992" w:rsidRDefault="00FF6D86" w:rsidP="00FF6D86">
            <w:pPr>
              <w:rPr>
                <w:rFonts w:hAnsi="宋体"/>
                <w:sz w:val="24"/>
              </w:rPr>
            </w:pPr>
          </w:p>
        </w:tc>
      </w:tr>
      <w:tr w:rsidR="00FF6D86" w:rsidRPr="002E7992" w14:paraId="3BEB54B6" w14:textId="77777777" w:rsidTr="00DC444E">
        <w:trPr>
          <w:trHeight w:val="428"/>
          <w:jc w:val="center"/>
        </w:trPr>
        <w:tc>
          <w:tcPr>
            <w:tcW w:w="763" w:type="dxa"/>
            <w:vMerge/>
            <w:vAlign w:val="center"/>
          </w:tcPr>
          <w:p w14:paraId="3BEB54B2" w14:textId="77777777" w:rsidR="00FF6D86" w:rsidRPr="002E7992" w:rsidRDefault="00FF6D86" w:rsidP="00FF6D86">
            <w:pPr>
              <w:rPr>
                <w:rFonts w:hAnsi="宋体"/>
                <w:sz w:val="24"/>
              </w:rPr>
            </w:pPr>
          </w:p>
        </w:tc>
        <w:tc>
          <w:tcPr>
            <w:tcW w:w="1955" w:type="dxa"/>
            <w:vMerge/>
            <w:vAlign w:val="center"/>
          </w:tcPr>
          <w:p w14:paraId="3BEB54B3" w14:textId="77777777" w:rsidR="00FF6D86" w:rsidRPr="002E7992" w:rsidRDefault="00FF6D86" w:rsidP="00FF6D86">
            <w:pPr>
              <w:rPr>
                <w:rFonts w:hAnsi="宋体"/>
                <w:sz w:val="24"/>
              </w:rPr>
            </w:pPr>
          </w:p>
        </w:tc>
        <w:tc>
          <w:tcPr>
            <w:tcW w:w="1763" w:type="dxa"/>
            <w:vAlign w:val="center"/>
          </w:tcPr>
          <w:p w14:paraId="3BEB54B4" w14:textId="77777777" w:rsidR="00FF6D86" w:rsidRPr="002E7992" w:rsidRDefault="00FF6D86" w:rsidP="00FF6D86">
            <w:pPr>
              <w:rPr>
                <w:rFonts w:hAnsi="宋体"/>
                <w:sz w:val="24"/>
              </w:rPr>
            </w:pPr>
            <w:r w:rsidRPr="002E7992">
              <w:rPr>
                <w:rFonts w:hAnsi="宋体" w:hint="eastAsia"/>
                <w:sz w:val="24"/>
              </w:rPr>
              <w:t>技术职称</w:t>
            </w:r>
          </w:p>
        </w:tc>
        <w:tc>
          <w:tcPr>
            <w:tcW w:w="4774" w:type="dxa"/>
            <w:vAlign w:val="center"/>
          </w:tcPr>
          <w:p w14:paraId="3BEB54B5" w14:textId="77777777" w:rsidR="00FF6D86" w:rsidRPr="002E7992" w:rsidRDefault="00FF6D86" w:rsidP="00FF6D86">
            <w:pPr>
              <w:rPr>
                <w:rFonts w:hAnsi="宋体"/>
                <w:sz w:val="24"/>
              </w:rPr>
            </w:pPr>
          </w:p>
        </w:tc>
      </w:tr>
      <w:tr w:rsidR="00FF6D86" w:rsidRPr="002E7992" w14:paraId="3BEB54BB" w14:textId="77777777" w:rsidTr="00DC444E">
        <w:trPr>
          <w:trHeight w:val="428"/>
          <w:jc w:val="center"/>
        </w:trPr>
        <w:tc>
          <w:tcPr>
            <w:tcW w:w="763" w:type="dxa"/>
            <w:vMerge/>
            <w:vAlign w:val="center"/>
          </w:tcPr>
          <w:p w14:paraId="3BEB54B7" w14:textId="77777777" w:rsidR="00FF6D86" w:rsidRPr="002E7992" w:rsidRDefault="00FF6D86" w:rsidP="00FF6D86">
            <w:pPr>
              <w:rPr>
                <w:rFonts w:hAnsi="宋体"/>
                <w:sz w:val="24"/>
              </w:rPr>
            </w:pPr>
          </w:p>
        </w:tc>
        <w:tc>
          <w:tcPr>
            <w:tcW w:w="1955" w:type="dxa"/>
            <w:vMerge/>
            <w:vAlign w:val="center"/>
          </w:tcPr>
          <w:p w14:paraId="3BEB54B8" w14:textId="77777777" w:rsidR="00FF6D86" w:rsidRPr="002E7992" w:rsidRDefault="00FF6D86" w:rsidP="00FF6D86">
            <w:pPr>
              <w:rPr>
                <w:rFonts w:hAnsi="宋体"/>
                <w:sz w:val="24"/>
              </w:rPr>
            </w:pPr>
          </w:p>
        </w:tc>
        <w:tc>
          <w:tcPr>
            <w:tcW w:w="1763" w:type="dxa"/>
            <w:vAlign w:val="center"/>
          </w:tcPr>
          <w:p w14:paraId="3BEB54B9" w14:textId="77777777" w:rsidR="00FF6D86" w:rsidRPr="002E7992" w:rsidRDefault="00FF6D86" w:rsidP="00FF6D86">
            <w:pPr>
              <w:rPr>
                <w:rFonts w:hAnsi="宋体"/>
                <w:sz w:val="24"/>
              </w:rPr>
            </w:pPr>
            <w:r w:rsidRPr="002E7992">
              <w:rPr>
                <w:rFonts w:hAnsi="宋体" w:hint="eastAsia"/>
                <w:sz w:val="24"/>
              </w:rPr>
              <w:t>联系电话</w:t>
            </w:r>
          </w:p>
        </w:tc>
        <w:tc>
          <w:tcPr>
            <w:tcW w:w="4774" w:type="dxa"/>
            <w:vAlign w:val="center"/>
          </w:tcPr>
          <w:p w14:paraId="3BEB54BA" w14:textId="77777777" w:rsidR="00FF6D86" w:rsidRPr="002E7992" w:rsidRDefault="00FF6D86" w:rsidP="00FF6D86">
            <w:pPr>
              <w:rPr>
                <w:rFonts w:hAnsi="宋体"/>
                <w:sz w:val="24"/>
              </w:rPr>
            </w:pPr>
          </w:p>
        </w:tc>
      </w:tr>
      <w:bookmarkEnd w:id="17"/>
    </w:tbl>
    <w:p w14:paraId="3BEB54BC" w14:textId="77777777" w:rsidR="00CA1AC9" w:rsidRPr="002E7992" w:rsidRDefault="00CA1AC9">
      <w:pPr>
        <w:rPr>
          <w:rFonts w:hAnsi="宋体"/>
        </w:rPr>
      </w:pPr>
    </w:p>
    <w:p w14:paraId="3BEB54BD" w14:textId="77777777" w:rsidR="00CA1AC9" w:rsidRPr="00DB3B49" w:rsidRDefault="00B67EFF" w:rsidP="00886F55">
      <w:pPr>
        <w:spacing w:beforeLines="50" w:before="120" w:afterLines="50" w:after="120" w:line="360" w:lineRule="auto"/>
        <w:rPr>
          <w:rFonts w:hAnsi="宋体"/>
          <w:sz w:val="22"/>
          <w:szCs w:val="28"/>
        </w:rPr>
      </w:pPr>
      <w:r w:rsidRPr="00DB3B49">
        <w:rPr>
          <w:rFonts w:hAnsi="宋体" w:hint="eastAsia"/>
          <w:sz w:val="22"/>
          <w:szCs w:val="28"/>
        </w:rPr>
        <w:t>注：（</w:t>
      </w:r>
      <w:r w:rsidRPr="00DB3B49">
        <w:rPr>
          <w:rFonts w:hAnsi="宋体" w:hint="eastAsia"/>
          <w:sz w:val="22"/>
          <w:szCs w:val="28"/>
        </w:rPr>
        <w:t>1</w:t>
      </w:r>
      <w:r w:rsidRPr="00DB3B49">
        <w:rPr>
          <w:rFonts w:hAnsi="宋体" w:hint="eastAsia"/>
          <w:sz w:val="22"/>
          <w:szCs w:val="28"/>
        </w:rPr>
        <w:t>）投标总价为人民币报价。</w:t>
      </w:r>
    </w:p>
    <w:p w14:paraId="3BEB54BE" w14:textId="77777777" w:rsidR="00CA1AC9" w:rsidRPr="00DB3B49" w:rsidRDefault="00B67EFF" w:rsidP="00886F55">
      <w:pPr>
        <w:tabs>
          <w:tab w:val="left" w:pos="8364"/>
        </w:tabs>
        <w:spacing w:beforeLines="50" w:before="120" w:afterLines="50" w:after="120" w:line="360" w:lineRule="auto"/>
        <w:ind w:firstLineChars="200" w:firstLine="440"/>
        <w:rPr>
          <w:rFonts w:hAnsi="宋体"/>
          <w:sz w:val="22"/>
          <w:szCs w:val="28"/>
        </w:rPr>
      </w:pPr>
      <w:r w:rsidRPr="00DB3B49">
        <w:rPr>
          <w:rFonts w:hAnsi="宋体" w:hint="eastAsia"/>
          <w:sz w:val="22"/>
          <w:szCs w:val="28"/>
        </w:rPr>
        <w:t>（</w:t>
      </w:r>
      <w:r w:rsidRPr="00DB3B49">
        <w:rPr>
          <w:rFonts w:hAnsi="宋体" w:hint="eastAsia"/>
          <w:sz w:val="22"/>
          <w:szCs w:val="28"/>
        </w:rPr>
        <w:t>2</w:t>
      </w:r>
      <w:r w:rsidRPr="00DB3B49">
        <w:rPr>
          <w:rFonts w:hAnsi="宋体" w:hint="eastAsia"/>
          <w:sz w:val="22"/>
          <w:szCs w:val="28"/>
        </w:rPr>
        <w:t>）投标总价是所有需采购人支付的本次项目采购的金额总数，应包括竞选文件要求的全部内容，投标人完成本项目（如果中标）所必须的</w:t>
      </w:r>
      <w:r w:rsidRPr="00DB3B49">
        <w:rPr>
          <w:rFonts w:hAnsi="宋体" w:hint="eastAsia"/>
          <w:bCs/>
          <w:sz w:val="22"/>
          <w:szCs w:val="28"/>
        </w:rPr>
        <w:t>所有成本费用和投标人应承担的一切税费</w:t>
      </w:r>
      <w:r w:rsidRPr="00DB3B49">
        <w:rPr>
          <w:rFonts w:hAnsi="宋体" w:hint="eastAsia"/>
          <w:sz w:val="22"/>
          <w:szCs w:val="28"/>
        </w:rPr>
        <w:t>，包括但不限于全部人工费、材料、设备、工具、机具、安装运输、</w:t>
      </w:r>
      <w:proofErr w:type="gramStart"/>
      <w:r w:rsidRPr="00DB3B49">
        <w:rPr>
          <w:rFonts w:hAnsi="宋体" w:hint="eastAsia"/>
          <w:sz w:val="22"/>
          <w:szCs w:val="28"/>
        </w:rPr>
        <w:t>规</w:t>
      </w:r>
      <w:proofErr w:type="gramEnd"/>
      <w:r w:rsidRPr="00DB3B49">
        <w:rPr>
          <w:rFonts w:hAnsi="宋体" w:hint="eastAsia"/>
          <w:sz w:val="22"/>
          <w:szCs w:val="28"/>
        </w:rPr>
        <w:t>费、措施费、合理利润、管理费、税费等及清理现场的费用、合同实施过程中应预见和不可预见的费用等等。</w:t>
      </w:r>
    </w:p>
    <w:p w14:paraId="3BEB54BF" w14:textId="77777777" w:rsidR="00CA1AC9" w:rsidRPr="00DB3B49" w:rsidRDefault="00B67EFF" w:rsidP="00886F55">
      <w:pPr>
        <w:tabs>
          <w:tab w:val="left" w:pos="8364"/>
        </w:tabs>
        <w:spacing w:beforeLines="50" w:before="120" w:afterLines="50" w:after="120" w:line="360" w:lineRule="auto"/>
        <w:rPr>
          <w:rFonts w:hAnsi="宋体"/>
          <w:sz w:val="22"/>
          <w:szCs w:val="28"/>
        </w:rPr>
      </w:pPr>
      <w:r w:rsidRPr="00DB3B49">
        <w:rPr>
          <w:rFonts w:hAnsi="宋体" w:hint="eastAsia"/>
          <w:sz w:val="22"/>
          <w:szCs w:val="28"/>
        </w:rPr>
        <w:t>（</w:t>
      </w:r>
      <w:r w:rsidRPr="00DB3B49">
        <w:rPr>
          <w:rFonts w:hAnsi="宋体" w:hint="eastAsia"/>
          <w:sz w:val="22"/>
          <w:szCs w:val="28"/>
        </w:rPr>
        <w:t>3</w:t>
      </w:r>
      <w:r w:rsidRPr="00DB3B49">
        <w:rPr>
          <w:rFonts w:hAnsi="宋体" w:hint="eastAsia"/>
          <w:sz w:val="22"/>
          <w:szCs w:val="28"/>
        </w:rPr>
        <w:t>）若用小写表示的金额和用大写表示的金额不一致，以大写表示的金额为准。</w:t>
      </w:r>
    </w:p>
    <w:p w14:paraId="3BEB54C0" w14:textId="77777777" w:rsidR="00825FF9" w:rsidRPr="002E7992" w:rsidRDefault="00825FF9" w:rsidP="00886F55">
      <w:pPr>
        <w:tabs>
          <w:tab w:val="left" w:pos="8364"/>
        </w:tabs>
        <w:spacing w:beforeLines="50" w:before="120" w:afterLines="50" w:after="120" w:line="360" w:lineRule="auto"/>
        <w:rPr>
          <w:rFonts w:hAnsi="宋体"/>
        </w:rPr>
      </w:pPr>
    </w:p>
    <w:p w14:paraId="3BEB54C2" w14:textId="77777777" w:rsidR="00CA1AC9" w:rsidRPr="002E7992" w:rsidRDefault="00B67EFF" w:rsidP="00886F55">
      <w:pPr>
        <w:spacing w:beforeLines="50" w:before="120" w:afterLines="50" w:after="120" w:line="360" w:lineRule="auto"/>
        <w:rPr>
          <w:rFonts w:hAnsi="宋体"/>
          <w:szCs w:val="21"/>
        </w:rPr>
      </w:pPr>
      <w:r w:rsidRPr="002E7992">
        <w:rPr>
          <w:rFonts w:hAnsi="宋体" w:hint="eastAsia"/>
          <w:szCs w:val="21"/>
        </w:rPr>
        <w:t>投标人名称（盖章）：</w:t>
      </w:r>
    </w:p>
    <w:p w14:paraId="3BEB54C3" w14:textId="77777777" w:rsidR="00CA1AC9" w:rsidRPr="002E7992" w:rsidRDefault="00CA1AC9" w:rsidP="00886F55">
      <w:pPr>
        <w:spacing w:beforeLines="50" w:before="120" w:afterLines="50" w:after="120" w:line="360" w:lineRule="auto"/>
        <w:rPr>
          <w:rFonts w:hAnsi="宋体"/>
          <w:szCs w:val="21"/>
        </w:rPr>
      </w:pPr>
    </w:p>
    <w:p w14:paraId="58AEE42B" w14:textId="1F221C57" w:rsidR="00CF05BC" w:rsidRDefault="00B67EFF" w:rsidP="009C14F4">
      <w:pPr>
        <w:spacing w:beforeLines="50" w:before="120" w:afterLines="50" w:after="120" w:line="360" w:lineRule="auto"/>
        <w:jc w:val="center"/>
        <w:rPr>
          <w:rFonts w:ascii="仿宋" w:eastAsia="仿宋" w:hAnsi="仿宋" w:cs="仿宋"/>
          <w:szCs w:val="21"/>
        </w:rPr>
      </w:pPr>
      <w:r w:rsidRPr="002E7992">
        <w:rPr>
          <w:rFonts w:hAnsi="宋体" w:hint="eastAsia"/>
          <w:szCs w:val="21"/>
        </w:rPr>
        <w:t>日期：</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年</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月</w:t>
      </w:r>
      <w:r w:rsidR="00E44E2C" w:rsidRPr="002E7992">
        <w:rPr>
          <w:rFonts w:hAnsi="宋体" w:hint="eastAsia"/>
          <w:szCs w:val="21"/>
        </w:rPr>
        <w:t xml:space="preserve"> </w:t>
      </w:r>
      <w:r w:rsidR="00E44E2C" w:rsidRPr="002E7992">
        <w:rPr>
          <w:rFonts w:hAnsi="宋体"/>
          <w:szCs w:val="21"/>
        </w:rPr>
        <w:t xml:space="preserve"> </w:t>
      </w:r>
      <w:r w:rsidRPr="002E7992">
        <w:rPr>
          <w:rFonts w:hAnsi="宋体" w:hint="eastAsia"/>
          <w:szCs w:val="21"/>
        </w:rPr>
        <w:t>日</w:t>
      </w:r>
      <w:r w:rsidRPr="002E7992">
        <w:rPr>
          <w:rFonts w:ascii="仿宋" w:eastAsia="仿宋" w:hAnsi="仿宋" w:cs="仿宋"/>
          <w:szCs w:val="21"/>
        </w:rPr>
        <w:br w:type="page"/>
      </w:r>
      <w:r w:rsidR="009C14F4">
        <w:rPr>
          <w:rFonts w:ascii="仿宋" w:eastAsia="仿宋" w:hAnsi="仿宋" w:cs="仿宋"/>
          <w:szCs w:val="21"/>
        </w:rPr>
        <w:lastRenderedPageBreak/>
        <w:t xml:space="preserve"> </w:t>
      </w:r>
    </w:p>
    <w:p w14:paraId="3BEB54C5" w14:textId="3D7B9EA0" w:rsidR="00CA1AC9" w:rsidRPr="002E7992" w:rsidRDefault="00B67EFF" w:rsidP="00886F55">
      <w:pPr>
        <w:spacing w:beforeLines="50" w:before="120" w:afterLines="50" w:after="120" w:line="360" w:lineRule="auto"/>
        <w:rPr>
          <w:rFonts w:ascii="仿宋" w:eastAsia="仿宋" w:hAnsi="仿宋" w:cs="仿宋"/>
          <w:szCs w:val="21"/>
        </w:rPr>
      </w:pPr>
      <w:r w:rsidRPr="002E7992">
        <w:rPr>
          <w:rFonts w:ascii="宋体" w:hAnsi="宋体" w:cs="Arial" w:hint="eastAsia"/>
          <w:color w:val="000000"/>
          <w:sz w:val="30"/>
          <w:szCs w:val="30"/>
        </w:rPr>
        <w:t>附件2</w:t>
      </w:r>
    </w:p>
    <w:tbl>
      <w:tblPr>
        <w:tblW w:w="9356" w:type="dxa"/>
        <w:tblInd w:w="-34" w:type="dxa"/>
        <w:tblLayout w:type="fixed"/>
        <w:tblLook w:val="04A0" w:firstRow="1" w:lastRow="0" w:firstColumn="1" w:lastColumn="0" w:noHBand="0" w:noVBand="1"/>
      </w:tblPr>
      <w:tblGrid>
        <w:gridCol w:w="981"/>
        <w:gridCol w:w="91"/>
        <w:gridCol w:w="346"/>
        <w:gridCol w:w="189"/>
        <w:gridCol w:w="1585"/>
        <w:gridCol w:w="1060"/>
        <w:gridCol w:w="740"/>
        <w:gridCol w:w="1180"/>
        <w:gridCol w:w="440"/>
        <w:gridCol w:w="236"/>
        <w:gridCol w:w="723"/>
        <w:gridCol w:w="1785"/>
      </w:tblGrid>
      <w:tr w:rsidR="00CA1AC9" w:rsidRPr="002E7992" w14:paraId="3BEB54C7" w14:textId="77777777" w:rsidTr="00E44E2C">
        <w:trPr>
          <w:trHeight w:val="444"/>
        </w:trPr>
        <w:tc>
          <w:tcPr>
            <w:tcW w:w="9356" w:type="dxa"/>
            <w:gridSpan w:val="12"/>
            <w:tcBorders>
              <w:top w:val="nil"/>
              <w:left w:val="nil"/>
              <w:bottom w:val="nil"/>
              <w:right w:val="nil"/>
            </w:tcBorders>
            <w:shd w:val="clear" w:color="auto" w:fill="auto"/>
            <w:vAlign w:val="center"/>
          </w:tcPr>
          <w:p w14:paraId="3BEB54C6" w14:textId="77777777" w:rsidR="00CA1AC9" w:rsidRPr="002E7992" w:rsidRDefault="00B67EFF" w:rsidP="00E44E2C">
            <w:pPr>
              <w:widowControl/>
              <w:ind w:firstLineChars="700" w:firstLine="3080"/>
              <w:rPr>
                <w:rFonts w:ascii="黑体" w:eastAsia="黑体" w:hAnsi="黑体" w:cs="宋体"/>
                <w:kern w:val="0"/>
                <w:sz w:val="44"/>
                <w:szCs w:val="44"/>
              </w:rPr>
            </w:pPr>
            <w:bookmarkStart w:id="18" w:name="_Hlk33473319"/>
            <w:r w:rsidRPr="002E7992">
              <w:rPr>
                <w:rFonts w:ascii="黑体" w:eastAsia="黑体" w:hAnsi="黑体" w:cs="宋体" w:hint="eastAsia"/>
                <w:kern w:val="0"/>
                <w:sz w:val="44"/>
                <w:szCs w:val="44"/>
              </w:rPr>
              <w:t>供应商调查表</w:t>
            </w:r>
          </w:p>
        </w:tc>
      </w:tr>
      <w:tr w:rsidR="00CA1AC9" w:rsidRPr="002E7992" w14:paraId="3BEB54C9" w14:textId="77777777" w:rsidTr="00E44E2C">
        <w:trPr>
          <w:trHeight w:val="399"/>
        </w:trPr>
        <w:tc>
          <w:tcPr>
            <w:tcW w:w="9356" w:type="dxa"/>
            <w:gridSpan w:val="12"/>
            <w:tcBorders>
              <w:top w:val="nil"/>
              <w:left w:val="nil"/>
              <w:bottom w:val="single" w:sz="8" w:space="0" w:color="auto"/>
              <w:right w:val="nil"/>
            </w:tcBorders>
            <w:shd w:val="clear" w:color="auto" w:fill="auto"/>
            <w:vAlign w:val="center"/>
          </w:tcPr>
          <w:p w14:paraId="3BEB54C8" w14:textId="22816CCD" w:rsidR="00CA1AC9" w:rsidRPr="002E7992" w:rsidRDefault="00B67EFF">
            <w:pPr>
              <w:widowControl/>
              <w:ind w:firstLine="200"/>
              <w:rPr>
                <w:rFonts w:ascii="宋体" w:hAnsi="宋体" w:cs="宋体"/>
                <w:kern w:val="0"/>
                <w:sz w:val="28"/>
                <w:szCs w:val="28"/>
              </w:rPr>
            </w:pPr>
            <w:r w:rsidRPr="002E7992">
              <w:rPr>
                <w:rFonts w:ascii="宋体" w:hAnsi="宋体" w:cs="宋体" w:hint="eastAsia"/>
                <w:kern w:val="0"/>
                <w:sz w:val="28"/>
                <w:szCs w:val="28"/>
              </w:rPr>
              <w:t>项目名称：</w:t>
            </w:r>
            <w:r w:rsidR="00AE7769">
              <w:rPr>
                <w:rFonts w:ascii="宋体" w:hAnsi="宋体" w:cs="宋体" w:hint="eastAsia"/>
                <w:kern w:val="0"/>
                <w:sz w:val="28"/>
                <w:szCs w:val="28"/>
              </w:rPr>
              <w:t>4#</w:t>
            </w:r>
            <w:proofErr w:type="gramStart"/>
            <w:r w:rsidR="00AE7769">
              <w:rPr>
                <w:rFonts w:ascii="宋体" w:hAnsi="宋体" w:cs="宋体" w:hint="eastAsia"/>
                <w:kern w:val="0"/>
                <w:sz w:val="28"/>
                <w:szCs w:val="28"/>
              </w:rPr>
              <w:t>冷站冰槽</w:t>
            </w:r>
            <w:proofErr w:type="gramEnd"/>
            <w:r w:rsidR="00AE7769">
              <w:rPr>
                <w:rFonts w:ascii="宋体" w:hAnsi="宋体" w:cs="宋体" w:hint="eastAsia"/>
                <w:kern w:val="0"/>
                <w:sz w:val="28"/>
                <w:szCs w:val="28"/>
              </w:rPr>
              <w:t>保温覆盖工程</w:t>
            </w:r>
          </w:p>
        </w:tc>
      </w:tr>
      <w:tr w:rsidR="00CA1AC9" w:rsidRPr="002E7992" w14:paraId="3BEB54CE"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 xml:space="preserve">供应商名称 </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CB"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法人代表</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CD" w14:textId="77777777" w:rsidR="00CA1AC9" w:rsidRPr="002E7992" w:rsidRDefault="00CA1AC9">
            <w:pPr>
              <w:widowControl/>
              <w:ind w:firstLine="200"/>
              <w:jc w:val="center"/>
              <w:rPr>
                <w:rFonts w:ascii="宋体" w:hAnsi="宋体" w:cs="宋体"/>
                <w:kern w:val="0"/>
                <w:sz w:val="24"/>
              </w:rPr>
            </w:pPr>
          </w:p>
        </w:tc>
      </w:tr>
      <w:tr w:rsidR="00CA1AC9" w:rsidRPr="002E7992" w14:paraId="3BEB54D3"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C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详细地址</w:t>
            </w:r>
          </w:p>
        </w:tc>
        <w:tc>
          <w:tcPr>
            <w:tcW w:w="475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4D0"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1" w14:textId="77777777" w:rsidR="00CA1AC9" w:rsidRPr="002E7992" w:rsidRDefault="00B67EFF">
            <w:pPr>
              <w:widowControl/>
              <w:jc w:val="center"/>
              <w:rPr>
                <w:rFonts w:ascii="宋体" w:hAnsi="宋体" w:cs="宋体"/>
                <w:kern w:val="0"/>
                <w:sz w:val="24"/>
              </w:rPr>
            </w:pPr>
            <w:proofErr w:type="gramStart"/>
            <w:r w:rsidRPr="002E7992">
              <w:rPr>
                <w:rFonts w:ascii="宋体" w:hAnsi="宋体" w:cs="宋体" w:hint="eastAsia"/>
                <w:kern w:val="0"/>
                <w:sz w:val="24"/>
              </w:rPr>
              <w:t>邮</w:t>
            </w:r>
            <w:proofErr w:type="gramEnd"/>
            <w:r w:rsidRPr="002E7992">
              <w:rPr>
                <w:rFonts w:ascii="宋体" w:hAnsi="宋体" w:cs="宋体" w:hint="eastAsia"/>
                <w:kern w:val="0"/>
                <w:sz w:val="24"/>
              </w:rPr>
              <w:t xml:space="preserve">    编</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2" w14:textId="77777777" w:rsidR="00CA1AC9" w:rsidRPr="002E7992" w:rsidRDefault="00CA1AC9">
            <w:pPr>
              <w:widowControl/>
              <w:ind w:firstLine="200"/>
              <w:jc w:val="center"/>
              <w:rPr>
                <w:rFonts w:ascii="宋体" w:hAnsi="宋体" w:cs="宋体"/>
                <w:kern w:val="0"/>
                <w:sz w:val="24"/>
              </w:rPr>
            </w:pPr>
          </w:p>
        </w:tc>
      </w:tr>
      <w:tr w:rsidR="00CA1AC9" w:rsidRPr="002E7992" w14:paraId="3BEB54DA" w14:textId="77777777" w:rsidTr="00E44E2C">
        <w:trPr>
          <w:trHeight w:val="876"/>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成立日期</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5"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营业执照号码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7"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发证机构</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D9" w14:textId="77777777" w:rsidR="00CA1AC9" w:rsidRPr="002E7992" w:rsidRDefault="00CA1AC9">
            <w:pPr>
              <w:widowControl/>
              <w:ind w:firstLine="200"/>
              <w:jc w:val="center"/>
              <w:rPr>
                <w:rFonts w:ascii="宋体" w:hAnsi="宋体" w:cs="宋体"/>
                <w:kern w:val="0"/>
                <w:sz w:val="24"/>
              </w:rPr>
            </w:pPr>
          </w:p>
        </w:tc>
      </w:tr>
      <w:tr w:rsidR="00CA1AC9" w:rsidRPr="002E7992" w14:paraId="3BEB54E1" w14:textId="77777777" w:rsidTr="00E44E2C">
        <w:trPr>
          <w:trHeight w:val="399"/>
        </w:trPr>
        <w:tc>
          <w:tcPr>
            <w:tcW w:w="141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固定电话号码</w:t>
            </w:r>
          </w:p>
        </w:tc>
        <w:tc>
          <w:tcPr>
            <w:tcW w:w="1774"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C" w14:textId="77777777" w:rsidR="00CA1AC9" w:rsidRPr="002E7992" w:rsidRDefault="00CA1AC9">
            <w:pPr>
              <w:widowControl/>
              <w:jc w:val="center"/>
              <w:rPr>
                <w:rFonts w:ascii="宋体" w:hAnsi="宋体" w:cs="宋体"/>
                <w:b/>
                <w:bCs/>
                <w:kern w:val="0"/>
                <w:sz w:val="24"/>
              </w:rPr>
            </w:pPr>
          </w:p>
        </w:tc>
        <w:tc>
          <w:tcPr>
            <w:tcW w:w="1060" w:type="dxa"/>
            <w:tcBorders>
              <w:top w:val="single" w:sz="8" w:space="0" w:color="auto"/>
              <w:left w:val="single" w:sz="8" w:space="0" w:color="auto"/>
              <w:bottom w:val="single" w:sz="8" w:space="0" w:color="auto"/>
              <w:right w:val="single" w:sz="8" w:space="0" w:color="auto"/>
            </w:tcBorders>
            <w:shd w:val="clear" w:color="auto" w:fill="auto"/>
            <w:vAlign w:val="center"/>
          </w:tcPr>
          <w:p w14:paraId="3BEB54D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传真号码</w:t>
            </w: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DE" w14:textId="77777777" w:rsidR="00CA1AC9" w:rsidRPr="002E7992" w:rsidRDefault="00CA1AC9">
            <w:pPr>
              <w:widowControl/>
              <w:jc w:val="center"/>
              <w:rPr>
                <w:rFonts w:ascii="宋体" w:hAnsi="宋体" w:cs="宋体"/>
                <w:b/>
                <w:bCs/>
                <w:kern w:val="0"/>
                <w:sz w:val="24"/>
              </w:rPr>
            </w:pPr>
          </w:p>
        </w:tc>
        <w:tc>
          <w:tcPr>
            <w:tcW w:w="1399"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D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注册资金</w:t>
            </w:r>
          </w:p>
        </w:tc>
        <w:tc>
          <w:tcPr>
            <w:tcW w:w="1785" w:type="dxa"/>
            <w:tcBorders>
              <w:top w:val="single" w:sz="8" w:space="0" w:color="auto"/>
              <w:left w:val="single" w:sz="8" w:space="0" w:color="auto"/>
              <w:bottom w:val="single" w:sz="8" w:space="0" w:color="auto"/>
              <w:right w:val="single" w:sz="8" w:space="0" w:color="auto"/>
            </w:tcBorders>
            <w:shd w:val="clear" w:color="auto" w:fill="auto"/>
            <w:vAlign w:val="center"/>
          </w:tcPr>
          <w:p w14:paraId="3BEB54E0" w14:textId="77777777" w:rsidR="00CA1AC9" w:rsidRPr="002E7992" w:rsidRDefault="00CA1AC9">
            <w:pPr>
              <w:widowControl/>
              <w:ind w:firstLine="200"/>
              <w:jc w:val="center"/>
              <w:rPr>
                <w:rFonts w:ascii="宋体" w:hAnsi="宋体" w:cs="宋体"/>
                <w:kern w:val="0"/>
                <w:sz w:val="24"/>
              </w:rPr>
            </w:pPr>
          </w:p>
        </w:tc>
      </w:tr>
      <w:tr w:rsidR="00CA1AC9" w:rsidRPr="002E7992" w14:paraId="3BEB54E6"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公司类型</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3"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机构性质</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5" w14:textId="77777777" w:rsidR="00CA1AC9" w:rsidRPr="002E7992" w:rsidRDefault="00CA1AC9">
            <w:pPr>
              <w:widowControl/>
              <w:jc w:val="left"/>
              <w:rPr>
                <w:rFonts w:ascii="宋体" w:hAnsi="宋体" w:cs="宋体"/>
                <w:b/>
                <w:bCs/>
                <w:kern w:val="0"/>
                <w:sz w:val="24"/>
              </w:rPr>
            </w:pPr>
          </w:p>
        </w:tc>
      </w:tr>
      <w:tr w:rsidR="00CA1AC9" w:rsidRPr="002E7992" w14:paraId="3BEB54EB"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7"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项目联系人</w:t>
            </w:r>
          </w:p>
        </w:tc>
        <w:tc>
          <w:tcPr>
            <w:tcW w:w="3385"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8" w14:textId="77777777" w:rsidR="00CA1AC9" w:rsidRPr="002E7992" w:rsidRDefault="00CA1AC9">
            <w:pPr>
              <w:widowControl/>
              <w:jc w:val="left"/>
              <w:rPr>
                <w:rFonts w:ascii="宋体" w:hAnsi="宋体" w:cs="宋体"/>
                <w:b/>
                <w:bCs/>
                <w:kern w:val="0"/>
                <w:sz w:val="24"/>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4E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联系电话</w:t>
            </w:r>
          </w:p>
        </w:tc>
        <w:tc>
          <w:tcPr>
            <w:tcW w:w="2744" w:type="dxa"/>
            <w:gridSpan w:val="3"/>
            <w:tcBorders>
              <w:top w:val="single" w:sz="8" w:space="0" w:color="auto"/>
              <w:left w:val="single" w:sz="8" w:space="0" w:color="auto"/>
              <w:bottom w:val="single" w:sz="8" w:space="0" w:color="auto"/>
              <w:right w:val="single" w:sz="8" w:space="0" w:color="auto"/>
            </w:tcBorders>
            <w:shd w:val="clear" w:color="auto" w:fill="auto"/>
            <w:vAlign w:val="center"/>
          </w:tcPr>
          <w:p w14:paraId="3BEB54EA" w14:textId="77777777" w:rsidR="00CA1AC9" w:rsidRPr="002E7992" w:rsidRDefault="00CA1AC9">
            <w:pPr>
              <w:widowControl/>
              <w:jc w:val="left"/>
              <w:rPr>
                <w:rFonts w:ascii="宋体" w:hAnsi="宋体" w:cs="宋体"/>
                <w:b/>
                <w:bCs/>
                <w:kern w:val="0"/>
                <w:sz w:val="24"/>
              </w:rPr>
            </w:pPr>
          </w:p>
        </w:tc>
      </w:tr>
      <w:tr w:rsidR="00CA1AC9" w:rsidRPr="002E7992" w14:paraId="3BEB54F1" w14:textId="77777777" w:rsidTr="00E44E2C">
        <w:trPr>
          <w:trHeight w:val="399"/>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EC"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经营范围</w:t>
            </w:r>
          </w:p>
        </w:tc>
        <w:tc>
          <w:tcPr>
            <w:tcW w:w="7749" w:type="dxa"/>
            <w:gridSpan w:val="8"/>
            <w:tcBorders>
              <w:top w:val="single" w:sz="8" w:space="0" w:color="auto"/>
              <w:left w:val="single" w:sz="8" w:space="0" w:color="auto"/>
              <w:bottom w:val="single" w:sz="8" w:space="0" w:color="auto"/>
              <w:right w:val="single" w:sz="8" w:space="0" w:color="auto"/>
            </w:tcBorders>
            <w:shd w:val="clear" w:color="auto" w:fill="auto"/>
            <w:vAlign w:val="center"/>
          </w:tcPr>
          <w:p w14:paraId="3BEB54ED" w14:textId="77777777" w:rsidR="00CA1AC9" w:rsidRPr="002E7992" w:rsidRDefault="00CA1AC9">
            <w:pPr>
              <w:widowControl/>
              <w:rPr>
                <w:rFonts w:ascii="宋体" w:hAnsi="宋体" w:cs="宋体"/>
                <w:b/>
                <w:bCs/>
                <w:kern w:val="0"/>
                <w:sz w:val="24"/>
              </w:rPr>
            </w:pPr>
          </w:p>
          <w:p w14:paraId="3BEB54EE" w14:textId="77777777" w:rsidR="00CA1AC9" w:rsidRPr="002E7992" w:rsidRDefault="00CA1AC9">
            <w:pPr>
              <w:widowControl/>
              <w:rPr>
                <w:rFonts w:ascii="宋体" w:hAnsi="宋体" w:cs="宋体"/>
                <w:b/>
                <w:bCs/>
                <w:kern w:val="0"/>
                <w:sz w:val="24"/>
              </w:rPr>
            </w:pPr>
          </w:p>
          <w:p w14:paraId="3BEB54EF" w14:textId="77777777" w:rsidR="00CA1AC9" w:rsidRPr="002E7992" w:rsidRDefault="00CA1AC9">
            <w:pPr>
              <w:widowControl/>
              <w:rPr>
                <w:rFonts w:ascii="宋体" w:hAnsi="宋体" w:cs="宋体"/>
                <w:b/>
                <w:bCs/>
                <w:kern w:val="0"/>
                <w:sz w:val="24"/>
              </w:rPr>
            </w:pPr>
          </w:p>
          <w:p w14:paraId="3BEB54F0" w14:textId="77777777" w:rsidR="00CA1AC9" w:rsidRPr="002E7992" w:rsidRDefault="00CA1AC9">
            <w:pPr>
              <w:widowControl/>
              <w:rPr>
                <w:rFonts w:ascii="宋体" w:hAnsi="宋体" w:cs="宋体"/>
                <w:b/>
                <w:bCs/>
                <w:kern w:val="0"/>
                <w:sz w:val="24"/>
              </w:rPr>
            </w:pPr>
          </w:p>
        </w:tc>
      </w:tr>
      <w:tr w:rsidR="00CA1AC9" w:rsidRPr="002E7992" w14:paraId="3BEB54F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2"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3"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资质证书（认证项目）名称</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4"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发证机关</w:t>
            </w:r>
          </w:p>
        </w:tc>
      </w:tr>
      <w:tr w:rsidR="00CA1AC9" w:rsidRPr="002E7992" w14:paraId="3BEB54F9"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7"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8" w14:textId="77777777" w:rsidR="00CA1AC9" w:rsidRPr="002E7992" w:rsidRDefault="00CA1AC9">
            <w:pPr>
              <w:widowControl/>
              <w:jc w:val="center"/>
              <w:rPr>
                <w:rFonts w:ascii="宋体" w:hAnsi="宋体" w:cs="宋体"/>
                <w:b/>
                <w:bCs/>
                <w:kern w:val="0"/>
                <w:sz w:val="24"/>
              </w:rPr>
            </w:pPr>
          </w:p>
        </w:tc>
      </w:tr>
      <w:tr w:rsidR="00CA1AC9" w:rsidRPr="002E7992" w14:paraId="3BEB54FD"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A"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B"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4FC" w14:textId="77777777" w:rsidR="00CA1AC9" w:rsidRPr="002E7992" w:rsidRDefault="00CA1AC9">
            <w:pPr>
              <w:widowControl/>
              <w:jc w:val="center"/>
              <w:rPr>
                <w:rFonts w:ascii="宋体" w:hAnsi="宋体" w:cs="宋体"/>
                <w:b/>
                <w:bCs/>
                <w:kern w:val="0"/>
                <w:sz w:val="24"/>
              </w:rPr>
            </w:pPr>
          </w:p>
        </w:tc>
      </w:tr>
      <w:tr w:rsidR="00CA1AC9" w:rsidRPr="002E7992" w14:paraId="3BEB5501"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4F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4FF"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0" w14:textId="77777777" w:rsidR="00CA1AC9" w:rsidRPr="002E7992" w:rsidRDefault="00CA1AC9">
            <w:pPr>
              <w:widowControl/>
              <w:jc w:val="center"/>
              <w:rPr>
                <w:rFonts w:ascii="宋体" w:hAnsi="宋体" w:cs="宋体"/>
                <w:b/>
                <w:bCs/>
                <w:kern w:val="0"/>
                <w:sz w:val="24"/>
              </w:rPr>
            </w:pPr>
          </w:p>
        </w:tc>
      </w:tr>
      <w:tr w:rsidR="00CA1AC9" w:rsidRPr="002E7992" w14:paraId="3BEB5505"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2" w14:textId="77777777" w:rsidR="00CA1AC9" w:rsidRPr="002E7992" w:rsidRDefault="00CA1AC9">
            <w:pPr>
              <w:widowControl/>
              <w:jc w:val="center"/>
              <w:rPr>
                <w:rFonts w:ascii="宋体" w:hAnsi="宋体" w:cs="宋体"/>
                <w:b/>
                <w:bCs/>
                <w:kern w:val="0"/>
                <w:sz w:val="24"/>
              </w:rPr>
            </w:pPr>
          </w:p>
        </w:tc>
        <w:tc>
          <w:tcPr>
            <w:tcW w:w="5191" w:type="dxa"/>
            <w:gridSpan w:val="7"/>
            <w:tcBorders>
              <w:top w:val="single" w:sz="8" w:space="0" w:color="auto"/>
              <w:left w:val="single" w:sz="8" w:space="0" w:color="auto"/>
              <w:bottom w:val="single" w:sz="8" w:space="0" w:color="auto"/>
              <w:right w:val="single" w:sz="8" w:space="0" w:color="auto"/>
            </w:tcBorders>
            <w:shd w:val="clear" w:color="auto" w:fill="auto"/>
            <w:vAlign w:val="center"/>
          </w:tcPr>
          <w:p w14:paraId="3BEB5503" w14:textId="77777777" w:rsidR="00CA1AC9" w:rsidRPr="002E7992" w:rsidRDefault="00CA1AC9">
            <w:pPr>
              <w:widowControl/>
              <w:jc w:val="center"/>
              <w:rPr>
                <w:rFonts w:ascii="宋体" w:hAnsi="宋体" w:cs="宋体"/>
                <w:b/>
                <w:bCs/>
                <w:kern w:val="0"/>
                <w:sz w:val="24"/>
              </w:rPr>
            </w:pP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4" w14:textId="77777777" w:rsidR="00CA1AC9" w:rsidRPr="002E7992" w:rsidRDefault="00CA1AC9">
            <w:pPr>
              <w:widowControl/>
              <w:jc w:val="center"/>
              <w:rPr>
                <w:rFonts w:ascii="宋体" w:hAnsi="宋体" w:cs="宋体"/>
                <w:b/>
                <w:bCs/>
                <w:kern w:val="0"/>
                <w:sz w:val="24"/>
              </w:rPr>
            </w:pPr>
          </w:p>
        </w:tc>
      </w:tr>
      <w:tr w:rsidR="00CA1AC9" w:rsidRPr="002E7992" w14:paraId="3BEB550A" w14:textId="77777777" w:rsidTr="00E44E2C">
        <w:trPr>
          <w:trHeight w:val="397"/>
        </w:trPr>
        <w:tc>
          <w:tcPr>
            <w:tcW w:w="1607"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6"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主要服务行业</w:t>
            </w:r>
          </w:p>
        </w:tc>
        <w:tc>
          <w:tcPr>
            <w:tcW w:w="2645"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7" w14:textId="77777777" w:rsidR="00CA1AC9" w:rsidRPr="002E7992" w:rsidRDefault="00CA1AC9">
            <w:pPr>
              <w:widowControl/>
              <w:jc w:val="center"/>
              <w:rPr>
                <w:rFonts w:ascii="宋体" w:hAnsi="宋体" w:cs="宋体"/>
                <w:b/>
                <w:bCs/>
                <w:kern w:val="0"/>
                <w:sz w:val="24"/>
              </w:rPr>
            </w:pPr>
          </w:p>
        </w:tc>
        <w:tc>
          <w:tcPr>
            <w:tcW w:w="1920" w:type="dxa"/>
            <w:gridSpan w:val="2"/>
            <w:tcBorders>
              <w:top w:val="single" w:sz="8" w:space="0" w:color="auto"/>
              <w:left w:val="single" w:sz="8" w:space="0" w:color="auto"/>
              <w:bottom w:val="single" w:sz="8" w:space="0" w:color="auto"/>
              <w:right w:val="single" w:sz="8" w:space="0" w:color="auto"/>
            </w:tcBorders>
            <w:shd w:val="clear" w:color="auto" w:fill="auto"/>
            <w:vAlign w:val="center"/>
          </w:tcPr>
          <w:p w14:paraId="3BEB5508"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主要客户</w:t>
            </w:r>
          </w:p>
        </w:tc>
        <w:tc>
          <w:tcPr>
            <w:tcW w:w="3184" w:type="dxa"/>
            <w:gridSpan w:val="4"/>
            <w:tcBorders>
              <w:top w:val="single" w:sz="8" w:space="0" w:color="auto"/>
              <w:left w:val="single" w:sz="8" w:space="0" w:color="auto"/>
              <w:bottom w:val="single" w:sz="8" w:space="0" w:color="auto"/>
              <w:right w:val="single" w:sz="8" w:space="0" w:color="auto"/>
            </w:tcBorders>
            <w:shd w:val="clear" w:color="auto" w:fill="auto"/>
            <w:vAlign w:val="center"/>
          </w:tcPr>
          <w:p w14:paraId="3BEB5509" w14:textId="77777777" w:rsidR="00CA1AC9" w:rsidRPr="002E7992" w:rsidRDefault="00CA1AC9">
            <w:pPr>
              <w:widowControl/>
              <w:jc w:val="center"/>
              <w:rPr>
                <w:rFonts w:ascii="宋体" w:hAnsi="宋体" w:cs="宋体"/>
                <w:b/>
                <w:bCs/>
                <w:kern w:val="0"/>
                <w:sz w:val="24"/>
              </w:rPr>
            </w:pPr>
          </w:p>
        </w:tc>
      </w:tr>
      <w:tr w:rsidR="00CA1AC9" w:rsidRPr="002E7992" w14:paraId="3BEB550C" w14:textId="77777777" w:rsidTr="00E44E2C">
        <w:trPr>
          <w:trHeight w:val="397"/>
        </w:trPr>
        <w:tc>
          <w:tcPr>
            <w:tcW w:w="9356" w:type="dxa"/>
            <w:gridSpan w:val="12"/>
            <w:tcBorders>
              <w:top w:val="single" w:sz="8" w:space="0" w:color="auto"/>
              <w:left w:val="single" w:sz="8" w:space="0" w:color="auto"/>
              <w:bottom w:val="single" w:sz="8" w:space="0" w:color="auto"/>
              <w:right w:val="single" w:sz="8" w:space="0" w:color="auto"/>
            </w:tcBorders>
            <w:shd w:val="clear" w:color="auto" w:fill="auto"/>
            <w:vAlign w:val="center"/>
          </w:tcPr>
          <w:p w14:paraId="3BEB550B"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近三年类似业绩</w:t>
            </w:r>
          </w:p>
        </w:tc>
      </w:tr>
      <w:tr w:rsidR="00CA1AC9" w:rsidRPr="002E7992" w14:paraId="3BEB5510"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0D"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序号</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0E"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服务单位</w:t>
            </w: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0F"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项目内容</w:t>
            </w:r>
          </w:p>
        </w:tc>
      </w:tr>
      <w:tr w:rsidR="00CA1AC9" w:rsidRPr="002E7992" w14:paraId="3BEB5514"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1"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1</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2"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3" w14:textId="77777777" w:rsidR="00CA1AC9" w:rsidRPr="002E7992" w:rsidRDefault="00CA1AC9">
            <w:pPr>
              <w:widowControl/>
              <w:jc w:val="center"/>
              <w:rPr>
                <w:rFonts w:ascii="宋体" w:hAnsi="宋体" w:cs="宋体"/>
                <w:b/>
                <w:bCs/>
                <w:kern w:val="0"/>
                <w:sz w:val="24"/>
              </w:rPr>
            </w:pPr>
          </w:p>
        </w:tc>
      </w:tr>
      <w:tr w:rsidR="00CA1AC9" w:rsidRPr="002E7992" w14:paraId="3BEB5518"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5"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2</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6"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vAlign w:val="center"/>
          </w:tcPr>
          <w:p w14:paraId="3BEB5517" w14:textId="77777777" w:rsidR="00CA1AC9" w:rsidRPr="002E7992" w:rsidRDefault="00CA1AC9">
            <w:pPr>
              <w:widowControl/>
              <w:jc w:val="center"/>
              <w:rPr>
                <w:rFonts w:ascii="宋体" w:hAnsi="宋体" w:cs="宋体"/>
                <w:b/>
                <w:bCs/>
                <w:kern w:val="0"/>
                <w:sz w:val="24"/>
              </w:rPr>
            </w:pPr>
          </w:p>
        </w:tc>
      </w:tr>
      <w:tr w:rsidR="00CA1AC9" w:rsidRPr="002E7992" w14:paraId="3BEB551C" w14:textId="77777777" w:rsidTr="00E44E2C">
        <w:trPr>
          <w:trHeight w:val="397"/>
        </w:trPr>
        <w:tc>
          <w:tcPr>
            <w:tcW w:w="981" w:type="dxa"/>
            <w:tcBorders>
              <w:top w:val="single" w:sz="8" w:space="0" w:color="auto"/>
              <w:left w:val="single" w:sz="8" w:space="0" w:color="auto"/>
              <w:bottom w:val="single" w:sz="8" w:space="0" w:color="auto"/>
              <w:right w:val="single" w:sz="8" w:space="0" w:color="auto"/>
            </w:tcBorders>
            <w:shd w:val="clear" w:color="auto" w:fill="auto"/>
            <w:vAlign w:val="center"/>
          </w:tcPr>
          <w:p w14:paraId="3BEB5519" w14:textId="77777777" w:rsidR="00CA1AC9" w:rsidRPr="002E7992" w:rsidRDefault="00B67EFF">
            <w:pPr>
              <w:widowControl/>
              <w:jc w:val="center"/>
              <w:rPr>
                <w:rFonts w:ascii="宋体" w:hAnsi="宋体" w:cs="宋体"/>
                <w:kern w:val="0"/>
                <w:sz w:val="24"/>
              </w:rPr>
            </w:pPr>
            <w:r w:rsidRPr="002E7992">
              <w:rPr>
                <w:rFonts w:ascii="宋体" w:hAnsi="宋体" w:cs="宋体" w:hint="eastAsia"/>
                <w:kern w:val="0"/>
                <w:sz w:val="24"/>
              </w:rPr>
              <w:t>3</w:t>
            </w:r>
          </w:p>
        </w:tc>
        <w:tc>
          <w:tcPr>
            <w:tcW w:w="3271" w:type="dxa"/>
            <w:gridSpan w:val="5"/>
            <w:tcBorders>
              <w:top w:val="single" w:sz="8" w:space="0" w:color="auto"/>
              <w:left w:val="single" w:sz="8" w:space="0" w:color="auto"/>
              <w:bottom w:val="single" w:sz="8" w:space="0" w:color="auto"/>
              <w:right w:val="single" w:sz="8" w:space="0" w:color="auto"/>
            </w:tcBorders>
            <w:shd w:val="clear" w:color="auto" w:fill="auto"/>
            <w:vAlign w:val="center"/>
          </w:tcPr>
          <w:p w14:paraId="3BEB551A" w14:textId="77777777" w:rsidR="00CA1AC9" w:rsidRPr="002E7992" w:rsidRDefault="00CA1AC9">
            <w:pPr>
              <w:widowControl/>
              <w:jc w:val="center"/>
              <w:rPr>
                <w:rFonts w:ascii="宋体" w:hAnsi="宋体" w:cs="宋体"/>
                <w:b/>
                <w:bCs/>
                <w:kern w:val="0"/>
                <w:sz w:val="24"/>
              </w:rPr>
            </w:pPr>
          </w:p>
        </w:tc>
        <w:tc>
          <w:tcPr>
            <w:tcW w:w="5104" w:type="dxa"/>
            <w:gridSpan w:val="6"/>
            <w:tcBorders>
              <w:top w:val="single" w:sz="8" w:space="0" w:color="auto"/>
              <w:left w:val="single" w:sz="8" w:space="0" w:color="auto"/>
              <w:bottom w:val="single" w:sz="8" w:space="0" w:color="auto"/>
              <w:right w:val="single" w:sz="8" w:space="0" w:color="auto"/>
            </w:tcBorders>
            <w:shd w:val="clear" w:color="auto" w:fill="auto"/>
          </w:tcPr>
          <w:p w14:paraId="3BEB551B" w14:textId="77777777" w:rsidR="00CA1AC9" w:rsidRPr="002E7992" w:rsidRDefault="00CA1AC9">
            <w:pPr>
              <w:widowControl/>
              <w:jc w:val="center"/>
              <w:rPr>
                <w:b/>
                <w:bCs/>
                <w:kern w:val="0"/>
                <w:sz w:val="24"/>
              </w:rPr>
            </w:pPr>
          </w:p>
        </w:tc>
      </w:tr>
      <w:tr w:rsidR="00CA1AC9" w:rsidRPr="002E7992" w14:paraId="3BEB5527" w14:textId="77777777" w:rsidTr="00E44E2C">
        <w:trPr>
          <w:trHeight w:val="399"/>
        </w:trPr>
        <w:tc>
          <w:tcPr>
            <w:tcW w:w="1072" w:type="dxa"/>
            <w:gridSpan w:val="2"/>
            <w:tcBorders>
              <w:top w:val="single" w:sz="8" w:space="0" w:color="auto"/>
              <w:left w:val="nil"/>
              <w:bottom w:val="nil"/>
              <w:right w:val="nil"/>
            </w:tcBorders>
            <w:shd w:val="clear" w:color="auto" w:fill="auto"/>
            <w:vAlign w:val="center"/>
          </w:tcPr>
          <w:p w14:paraId="3BEB551D" w14:textId="77777777" w:rsidR="00CA1AC9" w:rsidRPr="002E7992" w:rsidRDefault="00CA1AC9">
            <w:pPr>
              <w:widowControl/>
              <w:ind w:firstLine="200"/>
              <w:jc w:val="left"/>
              <w:rPr>
                <w:rFonts w:ascii="Calibri" w:hAnsi="Calibri" w:cs="宋体"/>
                <w:kern w:val="0"/>
                <w:szCs w:val="21"/>
              </w:rPr>
            </w:pPr>
          </w:p>
        </w:tc>
        <w:tc>
          <w:tcPr>
            <w:tcW w:w="535" w:type="dxa"/>
            <w:gridSpan w:val="2"/>
            <w:tcBorders>
              <w:top w:val="single" w:sz="8" w:space="0" w:color="auto"/>
              <w:left w:val="nil"/>
              <w:bottom w:val="nil"/>
              <w:right w:val="nil"/>
            </w:tcBorders>
            <w:shd w:val="clear" w:color="auto" w:fill="auto"/>
            <w:vAlign w:val="center"/>
          </w:tcPr>
          <w:p w14:paraId="3BEB551E" w14:textId="77777777" w:rsidR="00CA1AC9" w:rsidRPr="002E7992" w:rsidRDefault="00CA1AC9">
            <w:pPr>
              <w:widowControl/>
              <w:ind w:firstLine="200"/>
              <w:jc w:val="left"/>
              <w:rPr>
                <w:rFonts w:ascii="Calibri" w:hAnsi="Calibri" w:cs="宋体"/>
                <w:kern w:val="0"/>
                <w:szCs w:val="21"/>
              </w:rPr>
            </w:pPr>
          </w:p>
        </w:tc>
        <w:tc>
          <w:tcPr>
            <w:tcW w:w="1585" w:type="dxa"/>
            <w:tcBorders>
              <w:top w:val="single" w:sz="8" w:space="0" w:color="auto"/>
              <w:left w:val="nil"/>
              <w:bottom w:val="nil"/>
              <w:right w:val="nil"/>
            </w:tcBorders>
            <w:shd w:val="clear" w:color="auto" w:fill="auto"/>
            <w:vAlign w:val="center"/>
          </w:tcPr>
          <w:p w14:paraId="3BEB551F" w14:textId="77777777" w:rsidR="00CA1AC9" w:rsidRPr="002E7992" w:rsidRDefault="00CA1AC9">
            <w:pPr>
              <w:widowControl/>
              <w:ind w:firstLine="200"/>
              <w:jc w:val="left"/>
              <w:rPr>
                <w:rFonts w:ascii="Calibri" w:hAnsi="Calibri" w:cs="宋体"/>
                <w:kern w:val="0"/>
                <w:szCs w:val="21"/>
              </w:rPr>
            </w:pPr>
          </w:p>
        </w:tc>
        <w:tc>
          <w:tcPr>
            <w:tcW w:w="1060" w:type="dxa"/>
            <w:tcBorders>
              <w:top w:val="single" w:sz="8" w:space="0" w:color="auto"/>
              <w:left w:val="nil"/>
              <w:bottom w:val="nil"/>
              <w:right w:val="nil"/>
            </w:tcBorders>
            <w:shd w:val="clear" w:color="auto" w:fill="auto"/>
            <w:vAlign w:val="center"/>
          </w:tcPr>
          <w:p w14:paraId="3BEB5520" w14:textId="77777777" w:rsidR="00CA1AC9" w:rsidRPr="002E7992" w:rsidRDefault="00CA1AC9">
            <w:pPr>
              <w:widowControl/>
              <w:ind w:firstLine="200"/>
              <w:jc w:val="left"/>
              <w:rPr>
                <w:rFonts w:ascii="Calibri" w:hAnsi="Calibri" w:cs="宋体"/>
                <w:kern w:val="0"/>
                <w:szCs w:val="21"/>
              </w:rPr>
            </w:pPr>
          </w:p>
        </w:tc>
        <w:tc>
          <w:tcPr>
            <w:tcW w:w="740" w:type="dxa"/>
            <w:tcBorders>
              <w:top w:val="single" w:sz="8" w:space="0" w:color="auto"/>
              <w:left w:val="nil"/>
              <w:bottom w:val="nil"/>
              <w:right w:val="nil"/>
            </w:tcBorders>
            <w:shd w:val="clear" w:color="auto" w:fill="auto"/>
            <w:vAlign w:val="center"/>
          </w:tcPr>
          <w:p w14:paraId="3BEB5521" w14:textId="77777777" w:rsidR="00CA1AC9" w:rsidRPr="002E7992" w:rsidRDefault="00CA1AC9">
            <w:pPr>
              <w:widowControl/>
              <w:ind w:firstLine="200"/>
              <w:jc w:val="left"/>
              <w:rPr>
                <w:rFonts w:ascii="Calibri" w:hAnsi="Calibri" w:cs="宋体"/>
                <w:kern w:val="0"/>
                <w:szCs w:val="21"/>
              </w:rPr>
            </w:pPr>
          </w:p>
        </w:tc>
        <w:tc>
          <w:tcPr>
            <w:tcW w:w="1180" w:type="dxa"/>
            <w:tcBorders>
              <w:top w:val="single" w:sz="8" w:space="0" w:color="auto"/>
              <w:left w:val="nil"/>
              <w:bottom w:val="nil"/>
              <w:right w:val="nil"/>
            </w:tcBorders>
            <w:shd w:val="clear" w:color="auto" w:fill="auto"/>
            <w:vAlign w:val="center"/>
          </w:tcPr>
          <w:p w14:paraId="3BEB5522" w14:textId="77777777" w:rsidR="00CA1AC9" w:rsidRPr="002E7992" w:rsidRDefault="00CA1AC9">
            <w:pPr>
              <w:widowControl/>
              <w:ind w:firstLine="200"/>
              <w:jc w:val="left"/>
              <w:rPr>
                <w:rFonts w:ascii="Calibri" w:hAnsi="Calibri" w:cs="宋体"/>
                <w:kern w:val="0"/>
                <w:szCs w:val="21"/>
              </w:rPr>
            </w:pPr>
          </w:p>
        </w:tc>
        <w:tc>
          <w:tcPr>
            <w:tcW w:w="440" w:type="dxa"/>
            <w:tcBorders>
              <w:top w:val="single" w:sz="8" w:space="0" w:color="auto"/>
              <w:left w:val="nil"/>
              <w:bottom w:val="nil"/>
              <w:right w:val="nil"/>
            </w:tcBorders>
            <w:shd w:val="clear" w:color="auto" w:fill="auto"/>
            <w:vAlign w:val="center"/>
          </w:tcPr>
          <w:p w14:paraId="3BEB5523" w14:textId="77777777" w:rsidR="00CA1AC9" w:rsidRPr="002E7992" w:rsidRDefault="00CA1AC9">
            <w:pPr>
              <w:widowControl/>
              <w:ind w:firstLine="200"/>
              <w:jc w:val="left"/>
              <w:rPr>
                <w:rFonts w:ascii="Calibri" w:hAnsi="Calibri" w:cs="宋体"/>
                <w:kern w:val="0"/>
                <w:szCs w:val="21"/>
              </w:rPr>
            </w:pPr>
          </w:p>
        </w:tc>
        <w:tc>
          <w:tcPr>
            <w:tcW w:w="236" w:type="dxa"/>
            <w:tcBorders>
              <w:top w:val="single" w:sz="8" w:space="0" w:color="auto"/>
              <w:left w:val="nil"/>
              <w:bottom w:val="nil"/>
              <w:right w:val="nil"/>
            </w:tcBorders>
            <w:shd w:val="clear" w:color="auto" w:fill="auto"/>
            <w:vAlign w:val="center"/>
          </w:tcPr>
          <w:p w14:paraId="3BEB5524" w14:textId="77777777" w:rsidR="00CA1AC9" w:rsidRPr="002E7992" w:rsidRDefault="00CA1AC9">
            <w:pPr>
              <w:widowControl/>
              <w:ind w:firstLine="200"/>
              <w:jc w:val="left"/>
              <w:rPr>
                <w:rFonts w:ascii="Calibri" w:hAnsi="Calibri" w:cs="宋体"/>
                <w:kern w:val="0"/>
                <w:szCs w:val="21"/>
              </w:rPr>
            </w:pPr>
          </w:p>
        </w:tc>
        <w:tc>
          <w:tcPr>
            <w:tcW w:w="723" w:type="dxa"/>
            <w:tcBorders>
              <w:top w:val="single" w:sz="8" w:space="0" w:color="auto"/>
              <w:left w:val="nil"/>
              <w:bottom w:val="nil"/>
              <w:right w:val="nil"/>
            </w:tcBorders>
            <w:shd w:val="clear" w:color="auto" w:fill="auto"/>
            <w:vAlign w:val="center"/>
          </w:tcPr>
          <w:p w14:paraId="3BEB5525" w14:textId="77777777" w:rsidR="00CA1AC9" w:rsidRPr="002E7992" w:rsidRDefault="00CA1AC9">
            <w:pPr>
              <w:widowControl/>
              <w:ind w:firstLine="200"/>
              <w:jc w:val="left"/>
              <w:rPr>
                <w:rFonts w:ascii="Calibri" w:hAnsi="Calibri" w:cs="宋体"/>
                <w:kern w:val="0"/>
                <w:szCs w:val="21"/>
              </w:rPr>
            </w:pPr>
          </w:p>
        </w:tc>
        <w:tc>
          <w:tcPr>
            <w:tcW w:w="1785" w:type="dxa"/>
            <w:tcBorders>
              <w:top w:val="single" w:sz="8" w:space="0" w:color="auto"/>
              <w:left w:val="nil"/>
              <w:bottom w:val="nil"/>
              <w:right w:val="nil"/>
            </w:tcBorders>
            <w:shd w:val="clear" w:color="auto" w:fill="auto"/>
            <w:vAlign w:val="center"/>
          </w:tcPr>
          <w:p w14:paraId="3BEB5526" w14:textId="77777777" w:rsidR="00CA1AC9" w:rsidRPr="002E7992" w:rsidRDefault="00CA1AC9">
            <w:pPr>
              <w:widowControl/>
              <w:ind w:firstLine="200"/>
              <w:jc w:val="left"/>
              <w:rPr>
                <w:rFonts w:ascii="Calibri" w:hAnsi="Calibri" w:cs="宋体"/>
                <w:kern w:val="0"/>
                <w:szCs w:val="21"/>
              </w:rPr>
            </w:pPr>
          </w:p>
        </w:tc>
      </w:tr>
      <w:tr w:rsidR="00CA1AC9" w:rsidRPr="002E7992" w14:paraId="3BEB552A" w14:textId="77777777" w:rsidTr="00E44E2C">
        <w:trPr>
          <w:trHeight w:val="399"/>
        </w:trPr>
        <w:tc>
          <w:tcPr>
            <w:tcW w:w="9356" w:type="dxa"/>
            <w:gridSpan w:val="12"/>
            <w:tcBorders>
              <w:top w:val="nil"/>
              <w:left w:val="nil"/>
              <w:bottom w:val="nil"/>
              <w:right w:val="nil"/>
            </w:tcBorders>
            <w:shd w:val="clear" w:color="auto" w:fill="auto"/>
            <w:vAlign w:val="center"/>
          </w:tcPr>
          <w:p w14:paraId="3BEB5528" w14:textId="77777777" w:rsidR="00CA1AC9" w:rsidRPr="002E7992" w:rsidRDefault="00CA1AC9">
            <w:pPr>
              <w:spacing w:line="400" w:lineRule="exact"/>
              <w:ind w:firstLine="200"/>
              <w:rPr>
                <w:sz w:val="28"/>
                <w:szCs w:val="28"/>
              </w:rPr>
            </w:pPr>
          </w:p>
          <w:p w14:paraId="3BEB5529" w14:textId="77777777" w:rsidR="00CA1AC9" w:rsidRPr="002E7992" w:rsidRDefault="00B67EFF">
            <w:pPr>
              <w:spacing w:line="400" w:lineRule="exact"/>
              <w:rPr>
                <w:sz w:val="28"/>
                <w:szCs w:val="28"/>
              </w:rPr>
            </w:pPr>
            <w:r w:rsidRPr="002E7992">
              <w:rPr>
                <w:rFonts w:hint="eastAsia"/>
                <w:sz w:val="28"/>
                <w:szCs w:val="28"/>
              </w:rPr>
              <w:t>报名单位（盖章）：</w:t>
            </w:r>
          </w:p>
        </w:tc>
      </w:tr>
    </w:tbl>
    <w:p w14:paraId="3BEB552B" w14:textId="77777777" w:rsidR="00CA1AC9" w:rsidRPr="002E7992" w:rsidRDefault="00CA1AC9">
      <w:pPr>
        <w:spacing w:line="400" w:lineRule="exact"/>
        <w:ind w:left="560" w:hangingChars="200" w:hanging="560"/>
        <w:rPr>
          <w:sz w:val="28"/>
          <w:szCs w:val="28"/>
        </w:rPr>
      </w:pPr>
    </w:p>
    <w:p w14:paraId="3BEB552C" w14:textId="3C9D65B1" w:rsidR="00CA1AC9" w:rsidRPr="002E7992" w:rsidRDefault="00B67EFF">
      <w:pPr>
        <w:spacing w:line="400" w:lineRule="exact"/>
        <w:ind w:left="560" w:hangingChars="200" w:hanging="560"/>
        <w:rPr>
          <w:sz w:val="28"/>
          <w:szCs w:val="28"/>
        </w:rPr>
      </w:pPr>
      <w:r w:rsidRPr="002E7992">
        <w:rPr>
          <w:rFonts w:hint="eastAsia"/>
          <w:sz w:val="28"/>
          <w:szCs w:val="28"/>
        </w:rPr>
        <w:t>日期：</w:t>
      </w:r>
      <w:r w:rsidR="00E1751B">
        <w:rPr>
          <w:rFonts w:hint="eastAsia"/>
          <w:sz w:val="28"/>
          <w:szCs w:val="28"/>
        </w:rPr>
        <w:t>2022</w:t>
      </w:r>
      <w:r w:rsidRPr="002E7992">
        <w:rPr>
          <w:rFonts w:hint="eastAsia"/>
          <w:sz w:val="28"/>
          <w:szCs w:val="28"/>
        </w:rPr>
        <w:t>年</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月</w:t>
      </w:r>
      <w:r w:rsidR="00E44E2C" w:rsidRPr="002E7992">
        <w:rPr>
          <w:rFonts w:hint="eastAsia"/>
          <w:sz w:val="28"/>
          <w:szCs w:val="28"/>
        </w:rPr>
        <w:t xml:space="preserve"> </w:t>
      </w:r>
      <w:r w:rsidR="00E44E2C" w:rsidRPr="002E7992">
        <w:rPr>
          <w:sz w:val="28"/>
          <w:szCs w:val="28"/>
        </w:rPr>
        <w:t xml:space="preserve"> </w:t>
      </w:r>
      <w:r w:rsidRPr="002E7992">
        <w:rPr>
          <w:rFonts w:hint="eastAsia"/>
          <w:sz w:val="28"/>
          <w:szCs w:val="28"/>
        </w:rPr>
        <w:t>日</w:t>
      </w:r>
    </w:p>
    <w:bookmarkEnd w:id="18"/>
    <w:p w14:paraId="3BEB552D" w14:textId="77777777" w:rsidR="006B6C86" w:rsidRPr="002E7992" w:rsidRDefault="00B67EFF" w:rsidP="00D35C86">
      <w:pPr>
        <w:spacing w:line="400" w:lineRule="exact"/>
        <w:ind w:left="560" w:hangingChars="200" w:hanging="560"/>
        <w:rPr>
          <w:rFonts w:ascii="宋体" w:hAnsi="宋体"/>
          <w:bCs/>
          <w:sz w:val="30"/>
          <w:szCs w:val="30"/>
        </w:rPr>
      </w:pPr>
      <w:r w:rsidRPr="002E7992">
        <w:rPr>
          <w:sz w:val="28"/>
          <w:szCs w:val="28"/>
        </w:rPr>
        <w:br w:type="page"/>
      </w:r>
      <w:r w:rsidRPr="002E7992">
        <w:rPr>
          <w:rFonts w:ascii="宋体" w:hAnsi="宋体" w:hint="eastAsia"/>
          <w:bCs/>
          <w:sz w:val="30"/>
          <w:szCs w:val="30"/>
        </w:rPr>
        <w:lastRenderedPageBreak/>
        <w:t>附件3</w:t>
      </w:r>
    </w:p>
    <w:p w14:paraId="3BEB552E" w14:textId="77777777" w:rsidR="00CA1AC9" w:rsidRPr="002E7992" w:rsidRDefault="00B67EFF">
      <w:pPr>
        <w:spacing w:line="500" w:lineRule="exact"/>
        <w:jc w:val="center"/>
        <w:rPr>
          <w:rFonts w:eastAsia="黑体"/>
          <w:b/>
          <w:bCs/>
          <w:sz w:val="36"/>
        </w:rPr>
      </w:pPr>
      <w:r w:rsidRPr="002E7992">
        <w:rPr>
          <w:rFonts w:eastAsia="黑体" w:hint="eastAsia"/>
          <w:b/>
          <w:bCs/>
          <w:sz w:val="36"/>
        </w:rPr>
        <w:t>法定代表人身份证明书</w:t>
      </w:r>
    </w:p>
    <w:p w14:paraId="0C72B606" w14:textId="77777777" w:rsidR="00813B6F" w:rsidRPr="002E7992" w:rsidRDefault="00813B6F" w:rsidP="00813B6F">
      <w:pPr>
        <w:spacing w:line="500" w:lineRule="exact"/>
        <w:rPr>
          <w:b/>
          <w:bCs/>
          <w:szCs w:val="21"/>
        </w:rPr>
      </w:pPr>
    </w:p>
    <w:p w14:paraId="3BEB5530" w14:textId="749ED588" w:rsidR="00CA1AC9" w:rsidRPr="002E7992" w:rsidRDefault="00B67EFF" w:rsidP="00813B6F">
      <w:pPr>
        <w:spacing w:line="500" w:lineRule="exact"/>
        <w:ind w:firstLineChars="400" w:firstLine="1120"/>
        <w:rPr>
          <w:rFonts w:ascii="宋体" w:hAnsi="宋体" w:cs="宋体"/>
          <w:sz w:val="28"/>
        </w:rPr>
      </w:pPr>
      <w:bookmarkStart w:id="19" w:name="_Hlk33473365"/>
      <w:r w:rsidRPr="002E7992">
        <w:rPr>
          <w:rFonts w:ascii="宋体" w:hAnsi="宋体" w:cs="宋体" w:hint="eastAsia"/>
          <w:sz w:val="28"/>
        </w:rPr>
        <w:t>在我单位任</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职务，是我单位法定代表人，身份证号为</w:t>
      </w:r>
      <w:r w:rsidR="00813B6F" w:rsidRPr="002E7992">
        <w:rPr>
          <w:rFonts w:ascii="宋体" w:hAnsi="宋体" w:cs="宋体" w:hint="eastAsia"/>
          <w:sz w:val="28"/>
          <w:u w:val="single"/>
        </w:rPr>
        <w:t xml:space="preserve"> </w:t>
      </w:r>
      <w:r w:rsidR="00813B6F" w:rsidRPr="002E7992">
        <w:rPr>
          <w:rFonts w:ascii="宋体" w:hAnsi="宋体" w:cs="宋体"/>
          <w:sz w:val="28"/>
          <w:u w:val="single"/>
        </w:rPr>
        <w:t xml:space="preserve">     </w:t>
      </w:r>
      <w:r w:rsidRPr="002E7992">
        <w:rPr>
          <w:rFonts w:ascii="宋体" w:hAnsi="宋体" w:cs="宋体" w:hint="eastAsia"/>
          <w:sz w:val="28"/>
        </w:rPr>
        <w:t>，特此证明。</w:t>
      </w:r>
    </w:p>
    <w:p w14:paraId="3BEB5531" w14:textId="77777777" w:rsidR="00CA1AC9" w:rsidRPr="002E7992" w:rsidRDefault="00CA1AC9">
      <w:pPr>
        <w:spacing w:line="500" w:lineRule="exact"/>
        <w:ind w:firstLineChars="224" w:firstLine="627"/>
        <w:rPr>
          <w:rFonts w:ascii="宋体" w:hAnsi="宋体" w:cs="宋体"/>
          <w:sz w:val="28"/>
        </w:rPr>
      </w:pPr>
    </w:p>
    <w:p w14:paraId="3BEB5532" w14:textId="77777777" w:rsidR="00CA1AC9" w:rsidRPr="002E7992" w:rsidRDefault="00B67EFF">
      <w:pPr>
        <w:spacing w:line="500" w:lineRule="exact"/>
        <w:jc w:val="left"/>
        <w:rPr>
          <w:rFonts w:ascii="宋体" w:hAnsi="宋体" w:cs="宋体"/>
          <w:sz w:val="28"/>
        </w:rPr>
      </w:pPr>
      <w:r w:rsidRPr="002E7992">
        <w:rPr>
          <w:rFonts w:ascii="宋体" w:hAnsi="宋体" w:cs="宋体" w:hint="eastAsia"/>
          <w:sz w:val="28"/>
        </w:rPr>
        <w:t>（单位盖章）</w:t>
      </w:r>
    </w:p>
    <w:p w14:paraId="3BEB5533" w14:textId="77777777" w:rsidR="00CA1AC9" w:rsidRPr="002E7992" w:rsidRDefault="00CA1AC9">
      <w:pPr>
        <w:spacing w:line="500" w:lineRule="exact"/>
        <w:ind w:firstLineChars="224" w:firstLine="627"/>
        <w:rPr>
          <w:rFonts w:hAnsi="宋体" w:cs="宋体"/>
          <w:sz w:val="28"/>
          <w:szCs w:val="28"/>
        </w:rPr>
      </w:pPr>
    </w:p>
    <w:p w14:paraId="3BEB5534" w14:textId="7C22CD82" w:rsidR="00CA1AC9" w:rsidRPr="002E7992" w:rsidRDefault="00B67EFF">
      <w:pPr>
        <w:spacing w:line="500" w:lineRule="exact"/>
        <w:rPr>
          <w:rFonts w:ascii="宋体" w:hAnsi="宋体" w:cs="宋体"/>
          <w:sz w:val="28"/>
        </w:rPr>
      </w:pPr>
      <w:r w:rsidRPr="002E7992">
        <w:rPr>
          <w:rFonts w:hAnsi="宋体" w:cs="宋体" w:hint="eastAsia"/>
          <w:sz w:val="28"/>
          <w:szCs w:val="28"/>
        </w:rPr>
        <w:t>日期：</w:t>
      </w:r>
      <w:r w:rsidR="00E1751B">
        <w:rPr>
          <w:rFonts w:hAnsi="宋体" w:cs="宋体" w:hint="eastAsia"/>
          <w:sz w:val="28"/>
          <w:szCs w:val="28"/>
        </w:rPr>
        <w:t>2022</w:t>
      </w:r>
      <w:r w:rsidRPr="002E7992">
        <w:rPr>
          <w:rFonts w:hAnsi="宋体" w:cs="宋体" w:hint="eastAsia"/>
          <w:sz w:val="28"/>
          <w:szCs w:val="28"/>
        </w:rPr>
        <w:t>年</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月</w:t>
      </w:r>
      <w:r w:rsidR="00E44E2C" w:rsidRPr="002E7992">
        <w:rPr>
          <w:rFonts w:hAnsi="宋体" w:cs="宋体" w:hint="eastAsia"/>
          <w:sz w:val="28"/>
          <w:szCs w:val="28"/>
        </w:rPr>
        <w:t xml:space="preserve"> </w:t>
      </w:r>
      <w:r w:rsidR="00E44E2C" w:rsidRPr="002E7992">
        <w:rPr>
          <w:rFonts w:hAnsi="宋体" w:cs="宋体"/>
          <w:sz w:val="28"/>
          <w:szCs w:val="28"/>
        </w:rPr>
        <w:t xml:space="preserve"> </w:t>
      </w:r>
      <w:r w:rsidRPr="002E7992">
        <w:rPr>
          <w:rFonts w:hAnsi="宋体" w:cs="宋体" w:hint="eastAsia"/>
          <w:sz w:val="28"/>
          <w:szCs w:val="28"/>
        </w:rPr>
        <w:t>日</w:t>
      </w:r>
    </w:p>
    <w:p w14:paraId="3BEB5535"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单位通信地址：                                </w:t>
      </w:r>
    </w:p>
    <w:p w14:paraId="3BEB5536" w14:textId="77777777" w:rsidR="00CA1AC9" w:rsidRPr="002E7992" w:rsidRDefault="00CA1AC9">
      <w:pPr>
        <w:spacing w:line="500" w:lineRule="exact"/>
        <w:rPr>
          <w:rFonts w:ascii="宋体" w:hAnsi="宋体" w:cs="宋体"/>
          <w:sz w:val="28"/>
        </w:rPr>
      </w:pPr>
    </w:p>
    <w:p w14:paraId="3BEB5537" w14:textId="77777777" w:rsidR="00CA1AC9" w:rsidRPr="002E7992" w:rsidRDefault="00B67EFF">
      <w:pPr>
        <w:spacing w:line="500" w:lineRule="exact"/>
        <w:rPr>
          <w:rFonts w:ascii="宋体" w:hAnsi="宋体" w:cs="宋体"/>
          <w:sz w:val="28"/>
        </w:rPr>
      </w:pPr>
      <w:r w:rsidRPr="002E7992">
        <w:rPr>
          <w:rFonts w:ascii="宋体" w:hAnsi="宋体" w:cs="宋体" w:hint="eastAsia"/>
          <w:sz w:val="28"/>
        </w:rPr>
        <w:t xml:space="preserve">邮政编码：                 单位联系电话：   </w:t>
      </w:r>
    </w:p>
    <w:p w14:paraId="3BEB5538" w14:textId="77777777" w:rsidR="00CA1AC9" w:rsidRPr="002E7992" w:rsidRDefault="00CA1AC9"/>
    <w:p w14:paraId="3BEB5539" w14:textId="77777777" w:rsidR="00CA1AC9" w:rsidRPr="002E7992" w:rsidRDefault="00B67EFF">
      <w:pPr>
        <w:spacing w:line="360" w:lineRule="auto"/>
        <w:rPr>
          <w:rFonts w:ascii="宋体" w:hAnsi="宋体" w:cs="Arial"/>
          <w:color w:val="000000"/>
          <w:sz w:val="28"/>
          <w:szCs w:val="28"/>
        </w:rPr>
      </w:pPr>
      <w:r w:rsidRPr="002E7992">
        <w:rPr>
          <w:rFonts w:ascii="宋体" w:hAnsi="宋体" w:cs="Arial" w:hint="eastAsia"/>
          <w:color w:val="000000"/>
          <w:sz w:val="28"/>
          <w:szCs w:val="28"/>
        </w:rPr>
        <w:t>附：法人代表身份证正反面或其他身份证明材料复印件</w:t>
      </w:r>
    </w:p>
    <w:bookmarkEnd w:id="19"/>
    <w:p w14:paraId="3BEB553A" w14:textId="77777777" w:rsidR="00CA1AC9" w:rsidRPr="002E7992" w:rsidRDefault="00CA1AC9">
      <w:pPr>
        <w:spacing w:line="360" w:lineRule="auto"/>
        <w:rPr>
          <w:rFonts w:ascii="宋体" w:hAnsi="宋体" w:cs="Arial"/>
          <w:color w:val="000000"/>
          <w:sz w:val="28"/>
          <w:szCs w:val="28"/>
        </w:rPr>
      </w:pPr>
    </w:p>
    <w:p w14:paraId="3BEB553B" w14:textId="77777777" w:rsidR="00CA1AC9" w:rsidRPr="002E7992" w:rsidRDefault="00B67EFF">
      <w:pPr>
        <w:spacing w:line="360" w:lineRule="auto"/>
        <w:rPr>
          <w:rFonts w:ascii="宋体" w:hAnsi="宋体" w:cs="Arial"/>
          <w:color w:val="000000"/>
          <w:sz w:val="30"/>
          <w:szCs w:val="30"/>
        </w:rPr>
      </w:pPr>
      <w:r w:rsidRPr="002E7992">
        <w:rPr>
          <w:rFonts w:ascii="宋体" w:hAnsi="宋体" w:cs="Arial" w:hint="eastAsia"/>
          <w:color w:val="000000"/>
          <w:sz w:val="28"/>
          <w:szCs w:val="28"/>
        </w:rPr>
        <w:br w:type="page"/>
      </w:r>
      <w:r w:rsidRPr="002E7992">
        <w:rPr>
          <w:rFonts w:ascii="宋体" w:hAnsi="宋体" w:cs="黑体" w:hint="eastAsia"/>
          <w:color w:val="000000"/>
          <w:sz w:val="30"/>
          <w:szCs w:val="30"/>
        </w:rPr>
        <w:lastRenderedPageBreak/>
        <w:t>附件4</w:t>
      </w:r>
    </w:p>
    <w:p w14:paraId="3BEB553C" w14:textId="77777777" w:rsidR="00CA1AC9" w:rsidRPr="002E7992" w:rsidRDefault="00B67EFF" w:rsidP="00E44E2C">
      <w:pPr>
        <w:spacing w:line="500" w:lineRule="exact"/>
        <w:ind w:firstLineChars="600" w:firstLine="2168"/>
        <w:rPr>
          <w:rFonts w:eastAsia="黑体"/>
          <w:b/>
          <w:bCs/>
          <w:sz w:val="36"/>
        </w:rPr>
      </w:pPr>
      <w:r w:rsidRPr="002E7992">
        <w:rPr>
          <w:rFonts w:eastAsia="黑体" w:hint="eastAsia"/>
          <w:b/>
          <w:bCs/>
          <w:sz w:val="36"/>
        </w:rPr>
        <w:t>法定代表人授权委托证明书</w:t>
      </w:r>
    </w:p>
    <w:p w14:paraId="3BEB553D" w14:textId="77777777" w:rsidR="00CA1AC9" w:rsidRPr="002E7992" w:rsidRDefault="00CA1AC9" w:rsidP="00887116">
      <w:pPr>
        <w:pStyle w:val="100"/>
        <w:spacing w:line="360" w:lineRule="auto"/>
        <w:ind w:firstLineChars="177" w:firstLine="425"/>
        <w:rPr>
          <w:rFonts w:hAnsi="宋体"/>
          <w:bCs/>
          <w:sz w:val="24"/>
          <w:szCs w:val="24"/>
        </w:rPr>
      </w:pPr>
    </w:p>
    <w:p w14:paraId="3BEB553E" w14:textId="77777777" w:rsidR="00CA1AC9" w:rsidRPr="002E7992" w:rsidRDefault="00B67EFF">
      <w:pPr>
        <w:pStyle w:val="100"/>
        <w:spacing w:line="360" w:lineRule="auto"/>
        <w:ind w:firstLineChars="200" w:firstLine="480"/>
        <w:rPr>
          <w:rFonts w:hAnsi="宋体"/>
          <w:sz w:val="24"/>
          <w:szCs w:val="24"/>
        </w:rPr>
      </w:pPr>
      <w:r w:rsidRPr="002E7992">
        <w:rPr>
          <w:rFonts w:hAnsi="宋体" w:hint="eastAsia"/>
          <w:bCs/>
          <w:sz w:val="24"/>
          <w:szCs w:val="24"/>
        </w:rPr>
        <w:t>兹授权（委托代理人姓名）为我方委托代理人，其权限是：</w:t>
      </w:r>
      <w:r w:rsidRPr="002E7992">
        <w:rPr>
          <w:rFonts w:hAnsi="宋体" w:hint="eastAsia"/>
          <w:sz w:val="24"/>
          <w:szCs w:val="24"/>
        </w:rPr>
        <w:t>办理                       （采购单位名称）组织的“                （项目名称）”的投标和合同执行，以我方的名义处理一切与之有关的事宜。</w:t>
      </w:r>
    </w:p>
    <w:p w14:paraId="3BEB553F" w14:textId="77777777" w:rsidR="00CA1AC9" w:rsidRPr="002E7992" w:rsidRDefault="00B67EFF">
      <w:pPr>
        <w:pStyle w:val="100"/>
        <w:spacing w:line="360" w:lineRule="auto"/>
        <w:ind w:firstLineChars="200" w:firstLine="480"/>
        <w:rPr>
          <w:rFonts w:hAnsi="宋体"/>
          <w:bCs/>
          <w:sz w:val="24"/>
          <w:szCs w:val="24"/>
        </w:rPr>
      </w:pPr>
      <w:r w:rsidRPr="002E7992">
        <w:rPr>
          <w:rFonts w:hAnsi="宋体" w:hint="eastAsia"/>
          <w:sz w:val="24"/>
          <w:szCs w:val="24"/>
          <w:lang w:val="en-GB"/>
        </w:rPr>
        <w:t>本</w:t>
      </w:r>
      <w:r w:rsidRPr="002E7992">
        <w:rPr>
          <w:rFonts w:hAnsi="宋体" w:hint="eastAsia"/>
          <w:sz w:val="24"/>
          <w:szCs w:val="24"/>
        </w:rPr>
        <w:t>授权书</w:t>
      </w:r>
      <w:r w:rsidRPr="002E7992">
        <w:rPr>
          <w:rFonts w:hAnsi="宋体" w:hint="eastAsia"/>
          <w:sz w:val="24"/>
          <w:szCs w:val="24"/>
          <w:lang w:val="en-GB"/>
        </w:rPr>
        <w:t>自</w:t>
      </w:r>
      <w:r w:rsidRPr="002E7992">
        <w:rPr>
          <w:rFonts w:hAnsi="宋体" w:hint="eastAsia"/>
          <w:sz w:val="24"/>
          <w:szCs w:val="24"/>
        </w:rPr>
        <w:t>年月日</w:t>
      </w:r>
      <w:r w:rsidRPr="002E7992">
        <w:rPr>
          <w:rFonts w:hAnsi="宋体" w:hint="eastAsia"/>
          <w:sz w:val="24"/>
          <w:szCs w:val="24"/>
          <w:lang w:val="en-GB"/>
        </w:rPr>
        <w:t>签章之日起生效，特此声明。</w:t>
      </w:r>
    </w:p>
    <w:p w14:paraId="3BEB5540"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附：代理人性别：   年龄：   职务：</w:t>
      </w:r>
    </w:p>
    <w:p w14:paraId="3BEB5541"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身份证号码：</w:t>
      </w:r>
    </w:p>
    <w:p w14:paraId="3BEB5542"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（营业执照等）注册号码：</w:t>
      </w:r>
    </w:p>
    <w:p w14:paraId="3BEB5543"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企业类型：</w:t>
      </w:r>
    </w:p>
    <w:p w14:paraId="3BEB5544" w14:textId="77777777" w:rsidR="00CA1AC9" w:rsidRPr="002E7992" w:rsidRDefault="00B67EFF">
      <w:pPr>
        <w:pStyle w:val="100"/>
        <w:spacing w:line="360" w:lineRule="auto"/>
        <w:ind w:firstLineChars="200" w:firstLine="480"/>
        <w:rPr>
          <w:rFonts w:hAnsi="宋体"/>
          <w:sz w:val="24"/>
          <w:szCs w:val="24"/>
          <w:u w:val="single"/>
        </w:rPr>
      </w:pPr>
      <w:r w:rsidRPr="002E7992">
        <w:rPr>
          <w:rFonts w:hAnsi="宋体" w:hint="eastAsia"/>
          <w:sz w:val="24"/>
          <w:szCs w:val="24"/>
        </w:rPr>
        <w:t xml:space="preserve">　　经营范围：</w:t>
      </w:r>
    </w:p>
    <w:p w14:paraId="3BEB5545" w14:textId="77777777" w:rsidR="00CA1AC9" w:rsidRPr="002E7992" w:rsidRDefault="00B67EFF">
      <w:pPr>
        <w:pStyle w:val="100"/>
        <w:spacing w:line="360" w:lineRule="auto"/>
        <w:rPr>
          <w:rFonts w:hAnsi="宋体"/>
          <w:sz w:val="24"/>
          <w:szCs w:val="24"/>
        </w:rPr>
      </w:pPr>
      <w:r w:rsidRPr="002E7992">
        <w:rPr>
          <w:rFonts w:hAnsi="宋体" w:hint="eastAsia"/>
          <w:sz w:val="24"/>
          <w:szCs w:val="24"/>
        </w:rPr>
        <w:t>附：被授权人有效身份证正反面或其他身份证明材料复印</w:t>
      </w:r>
      <w:proofErr w:type="gramStart"/>
      <w:r w:rsidRPr="002E7992">
        <w:rPr>
          <w:rFonts w:hAnsi="宋体" w:hint="eastAsia"/>
          <w:sz w:val="24"/>
          <w:szCs w:val="24"/>
        </w:rPr>
        <w:t xml:space="preserve">　　　　　　　</w:t>
      </w:r>
      <w:proofErr w:type="gramEnd"/>
    </w:p>
    <w:p w14:paraId="3BEB5546" w14:textId="77777777" w:rsidR="00CA1AC9" w:rsidRPr="002E7992" w:rsidRDefault="00CA1AC9">
      <w:pPr>
        <w:pStyle w:val="10"/>
        <w:spacing w:line="360" w:lineRule="auto"/>
        <w:jc w:val="both"/>
        <w:rPr>
          <w:rFonts w:hAnsi="宋体"/>
          <w:sz w:val="24"/>
          <w:szCs w:val="24"/>
        </w:rPr>
      </w:pPr>
    </w:p>
    <w:p w14:paraId="3BEB5547" w14:textId="77777777" w:rsidR="00CA1AC9" w:rsidRPr="002E7992" w:rsidRDefault="00CA1AC9">
      <w:pPr>
        <w:pStyle w:val="10"/>
        <w:spacing w:line="360" w:lineRule="auto"/>
        <w:jc w:val="both"/>
        <w:rPr>
          <w:rFonts w:eastAsia="宋体" w:hAnsi="宋体" w:cs="宋体"/>
          <w:sz w:val="28"/>
        </w:rPr>
      </w:pPr>
    </w:p>
    <w:p w14:paraId="3BEB5548" w14:textId="77777777" w:rsidR="00CA1AC9" w:rsidRPr="002E7992" w:rsidRDefault="00CA1AC9">
      <w:pPr>
        <w:pStyle w:val="10"/>
        <w:spacing w:line="360" w:lineRule="auto"/>
        <w:jc w:val="both"/>
        <w:rPr>
          <w:rFonts w:eastAsia="宋体" w:hAnsi="宋体" w:cs="宋体"/>
          <w:sz w:val="28"/>
        </w:rPr>
      </w:pPr>
    </w:p>
    <w:p w14:paraId="3BEB5549" w14:textId="77777777" w:rsidR="00CA1AC9" w:rsidRPr="00DD7A3F" w:rsidRDefault="00CA1AC9">
      <w:pPr>
        <w:pStyle w:val="10"/>
        <w:spacing w:line="360" w:lineRule="auto"/>
        <w:jc w:val="both"/>
        <w:rPr>
          <w:rFonts w:eastAsia="宋体" w:hAnsi="宋体" w:cs="宋体"/>
          <w:sz w:val="28"/>
        </w:rPr>
      </w:pPr>
    </w:p>
    <w:p w14:paraId="3BEB554A" w14:textId="77777777" w:rsidR="00CA1AC9" w:rsidRPr="002E7992" w:rsidRDefault="00CA1AC9">
      <w:pPr>
        <w:pStyle w:val="10"/>
        <w:spacing w:line="360" w:lineRule="auto"/>
        <w:jc w:val="both"/>
        <w:rPr>
          <w:rFonts w:eastAsia="宋体" w:hAnsi="宋体" w:cs="宋体"/>
          <w:sz w:val="28"/>
        </w:rPr>
      </w:pPr>
    </w:p>
    <w:p w14:paraId="3BEB554B" w14:textId="77777777" w:rsidR="00CA1AC9" w:rsidRPr="002E7992" w:rsidRDefault="00CA1AC9">
      <w:pPr>
        <w:pStyle w:val="10"/>
        <w:spacing w:line="360" w:lineRule="auto"/>
        <w:jc w:val="both"/>
        <w:rPr>
          <w:rFonts w:eastAsia="宋体" w:hAnsi="宋体" w:cs="宋体"/>
          <w:sz w:val="28"/>
        </w:rPr>
      </w:pPr>
    </w:p>
    <w:p w14:paraId="3BEB554C"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（单位盖章）：</w:t>
      </w:r>
    </w:p>
    <w:p w14:paraId="3BEB554D" w14:textId="77777777" w:rsidR="00CA1AC9" w:rsidRPr="002E7992" w:rsidRDefault="00CA1AC9">
      <w:pPr>
        <w:pStyle w:val="10"/>
        <w:spacing w:line="360" w:lineRule="auto"/>
        <w:jc w:val="both"/>
        <w:rPr>
          <w:rFonts w:eastAsia="宋体" w:hAnsi="宋体" w:cs="宋体"/>
          <w:sz w:val="24"/>
          <w:szCs w:val="24"/>
        </w:rPr>
      </w:pPr>
    </w:p>
    <w:p w14:paraId="3BEB554E" w14:textId="77777777" w:rsidR="00CA1AC9" w:rsidRPr="002E7992" w:rsidRDefault="00B67EFF">
      <w:pPr>
        <w:pStyle w:val="10"/>
        <w:spacing w:line="360" w:lineRule="auto"/>
        <w:jc w:val="both"/>
        <w:rPr>
          <w:rFonts w:eastAsia="宋体" w:hAnsi="宋体" w:cs="宋体"/>
          <w:sz w:val="24"/>
          <w:szCs w:val="24"/>
        </w:rPr>
      </w:pPr>
      <w:bookmarkStart w:id="20" w:name="_Hlk33473384"/>
      <w:r w:rsidRPr="002E7992">
        <w:rPr>
          <w:rFonts w:eastAsia="宋体" w:hAnsi="宋体" w:cs="宋体" w:hint="eastAsia"/>
          <w:sz w:val="24"/>
          <w:szCs w:val="24"/>
        </w:rPr>
        <w:t>法定代表人（签字或盖章）：</w:t>
      </w:r>
    </w:p>
    <w:p w14:paraId="3BEB554F" w14:textId="77777777"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被授权人（签字或盖章）：</w:t>
      </w:r>
    </w:p>
    <w:p w14:paraId="3BEB5550" w14:textId="3A898753" w:rsidR="00CA1AC9" w:rsidRPr="002E7992" w:rsidRDefault="00B67EFF">
      <w:pPr>
        <w:pStyle w:val="10"/>
        <w:spacing w:line="360" w:lineRule="auto"/>
        <w:jc w:val="both"/>
        <w:rPr>
          <w:rFonts w:eastAsia="宋体" w:hAnsi="宋体" w:cs="宋体"/>
          <w:sz w:val="24"/>
          <w:szCs w:val="24"/>
        </w:rPr>
      </w:pPr>
      <w:r w:rsidRPr="002E7992">
        <w:rPr>
          <w:rFonts w:eastAsia="宋体" w:hAnsi="宋体" w:cs="宋体" w:hint="eastAsia"/>
          <w:sz w:val="24"/>
          <w:szCs w:val="24"/>
        </w:rPr>
        <w:t xml:space="preserve">日期： </w:t>
      </w:r>
      <w:r w:rsidR="00E1751B">
        <w:rPr>
          <w:rFonts w:eastAsia="宋体" w:hAnsi="宋体" w:cs="宋体" w:hint="eastAsia"/>
          <w:sz w:val="24"/>
          <w:szCs w:val="24"/>
        </w:rPr>
        <w:t>2022</w:t>
      </w:r>
      <w:r w:rsidRPr="002E7992">
        <w:rPr>
          <w:rFonts w:eastAsia="宋体" w:hAnsi="宋体" w:cs="宋体" w:hint="eastAsia"/>
          <w:sz w:val="24"/>
          <w:szCs w:val="24"/>
        </w:rPr>
        <w:t>年   月</w:t>
      </w:r>
      <w:r w:rsidR="00E44E2C" w:rsidRPr="002E7992">
        <w:rPr>
          <w:rFonts w:eastAsia="宋体" w:hAnsi="宋体" w:cs="宋体" w:hint="eastAsia"/>
          <w:sz w:val="24"/>
          <w:szCs w:val="24"/>
        </w:rPr>
        <w:t xml:space="preserve">  </w:t>
      </w:r>
      <w:r w:rsidRPr="002E7992">
        <w:rPr>
          <w:rFonts w:eastAsia="宋体" w:hAnsi="宋体" w:cs="宋体" w:hint="eastAsia"/>
          <w:sz w:val="24"/>
          <w:szCs w:val="24"/>
        </w:rPr>
        <w:t>日</w:t>
      </w:r>
    </w:p>
    <w:p w14:paraId="3BEB5551" w14:textId="77777777" w:rsidR="00CA1AC9" w:rsidRPr="002E7992" w:rsidRDefault="00B67EFF">
      <w:pPr>
        <w:rPr>
          <w:sz w:val="24"/>
        </w:rPr>
      </w:pPr>
      <w:r w:rsidRPr="002E7992">
        <w:rPr>
          <w:rFonts w:hAnsi="宋体" w:cs="宋体" w:hint="eastAsia"/>
          <w:sz w:val="24"/>
          <w:lang w:val="zh-CN"/>
        </w:rPr>
        <w:t>说明：法定代表人亲自办理投标事宜的，无需提交本证明书。</w:t>
      </w:r>
    </w:p>
    <w:bookmarkEnd w:id="20"/>
    <w:p w14:paraId="3BEB5552" w14:textId="77777777" w:rsidR="00CA1AC9" w:rsidRPr="002E7992" w:rsidRDefault="00CA1AC9">
      <w:pPr>
        <w:spacing w:line="360" w:lineRule="auto"/>
        <w:rPr>
          <w:sz w:val="28"/>
          <w:szCs w:val="28"/>
        </w:rPr>
      </w:pPr>
    </w:p>
    <w:p w14:paraId="3BEB5553"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54" w14:textId="77777777" w:rsidR="00CA1AC9" w:rsidRPr="002E7992" w:rsidRDefault="00B67EFF">
      <w:pPr>
        <w:rPr>
          <w:rFonts w:hAnsi="宋体"/>
          <w:sz w:val="30"/>
          <w:szCs w:val="30"/>
        </w:rPr>
      </w:pPr>
      <w:r w:rsidRPr="002E7992">
        <w:rPr>
          <w:rFonts w:ascii="宋体" w:hAnsi="宋体" w:cs="Arial" w:hint="eastAsia"/>
          <w:color w:val="000000"/>
          <w:sz w:val="30"/>
          <w:szCs w:val="30"/>
        </w:rPr>
        <w:t>附件5</w:t>
      </w:r>
    </w:p>
    <w:p w14:paraId="3BEB5555" w14:textId="3511FD4D" w:rsidR="00CA1AC9" w:rsidRPr="002E7992" w:rsidRDefault="00B67EFF" w:rsidP="00E44E2C">
      <w:pPr>
        <w:ind w:firstLineChars="800" w:firstLine="2891"/>
        <w:rPr>
          <w:rFonts w:ascii="宋体" w:hAnsi="宋体" w:cs="宋体"/>
          <w:b/>
          <w:bCs/>
          <w:sz w:val="36"/>
          <w:szCs w:val="36"/>
        </w:rPr>
      </w:pPr>
      <w:r w:rsidRPr="002E7992">
        <w:rPr>
          <w:rFonts w:ascii="宋体" w:hAnsi="宋体" w:cs="宋体" w:hint="eastAsia"/>
          <w:b/>
          <w:bCs/>
          <w:sz w:val="36"/>
          <w:szCs w:val="36"/>
        </w:rPr>
        <w:t>投标人资格审查表</w:t>
      </w:r>
    </w:p>
    <w:p w14:paraId="0E2F3AD5" w14:textId="77777777" w:rsidR="00513E20" w:rsidRPr="002E7992" w:rsidRDefault="00513E20" w:rsidP="00E44E2C">
      <w:pPr>
        <w:ind w:firstLineChars="800" w:firstLine="2891"/>
        <w:rPr>
          <w:rFonts w:ascii="宋体" w:hAnsi="宋体" w:cs="宋体"/>
          <w:b/>
          <w:bCs/>
          <w:sz w:val="36"/>
          <w:szCs w:val="36"/>
        </w:rPr>
      </w:pPr>
    </w:p>
    <w:p w14:paraId="3BEB5556" w14:textId="16446528"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AE7769">
        <w:rPr>
          <w:rFonts w:ascii="宋体" w:hAnsi="宋体" w:hint="eastAsia"/>
          <w:bCs/>
          <w:szCs w:val="21"/>
        </w:rPr>
        <w:t>4#</w:t>
      </w:r>
      <w:proofErr w:type="gramStart"/>
      <w:r w:rsidR="00AE7769">
        <w:rPr>
          <w:rFonts w:ascii="宋体" w:hAnsi="宋体" w:hint="eastAsia"/>
          <w:bCs/>
          <w:szCs w:val="21"/>
        </w:rPr>
        <w:t>冷站冰槽</w:t>
      </w:r>
      <w:proofErr w:type="gramEnd"/>
      <w:r w:rsidR="00AE7769">
        <w:rPr>
          <w:rFonts w:ascii="宋体" w:hAnsi="宋体" w:hint="eastAsia"/>
          <w:bCs/>
          <w:szCs w:val="21"/>
        </w:rPr>
        <w:t>保温覆盖工程</w:t>
      </w:r>
    </w:p>
    <w:tbl>
      <w:tblPr>
        <w:tblW w:w="84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48"/>
        <w:gridCol w:w="6862"/>
        <w:gridCol w:w="934"/>
      </w:tblGrid>
      <w:tr w:rsidR="00CA1AC9" w:rsidRPr="002E7992" w14:paraId="3BEB555A" w14:textId="77777777" w:rsidTr="00DB3B49">
        <w:trPr>
          <w:trHeight w:val="863"/>
          <w:jc w:val="center"/>
        </w:trPr>
        <w:tc>
          <w:tcPr>
            <w:tcW w:w="648" w:type="dxa"/>
            <w:vAlign w:val="center"/>
          </w:tcPr>
          <w:p w14:paraId="3BEB5557" w14:textId="77777777" w:rsidR="00CA1AC9" w:rsidRPr="002E7992" w:rsidRDefault="00B67EFF">
            <w:pPr>
              <w:rPr>
                <w:rFonts w:ascii="宋体" w:hAnsi="宋体"/>
                <w:b/>
                <w:szCs w:val="21"/>
              </w:rPr>
            </w:pPr>
            <w:r w:rsidRPr="002E7992">
              <w:rPr>
                <w:rFonts w:ascii="宋体" w:hAnsi="宋体" w:cs="宋体" w:hint="eastAsia"/>
                <w:b/>
                <w:bCs/>
                <w:szCs w:val="21"/>
              </w:rPr>
              <w:t>序号</w:t>
            </w:r>
          </w:p>
        </w:tc>
        <w:tc>
          <w:tcPr>
            <w:tcW w:w="6862" w:type="dxa"/>
            <w:vAlign w:val="center"/>
          </w:tcPr>
          <w:p w14:paraId="3BEB5558" w14:textId="77777777" w:rsidR="006B6C86" w:rsidRPr="002E7992" w:rsidRDefault="00B67EFF" w:rsidP="00D35C86">
            <w:pPr>
              <w:ind w:firstLine="422"/>
              <w:jc w:val="center"/>
              <w:rPr>
                <w:rFonts w:ascii="宋体" w:hAnsi="宋体"/>
                <w:b/>
                <w:sz w:val="22"/>
                <w:szCs w:val="21"/>
              </w:rPr>
            </w:pPr>
            <w:r w:rsidRPr="002E7992">
              <w:rPr>
                <w:rFonts w:ascii="宋体" w:hAnsi="宋体" w:cs="宋体" w:hint="eastAsia"/>
                <w:b/>
                <w:bCs/>
                <w:szCs w:val="21"/>
              </w:rPr>
              <w:t>评审内容</w:t>
            </w:r>
          </w:p>
        </w:tc>
        <w:tc>
          <w:tcPr>
            <w:tcW w:w="934" w:type="dxa"/>
            <w:vAlign w:val="center"/>
          </w:tcPr>
          <w:p w14:paraId="3BEB5559" w14:textId="77777777" w:rsidR="00CA1AC9" w:rsidRPr="002E7992" w:rsidRDefault="00B67EFF">
            <w:pPr>
              <w:rPr>
                <w:rFonts w:ascii="宋体" w:hAnsi="宋体"/>
                <w:b/>
                <w:szCs w:val="21"/>
              </w:rPr>
            </w:pPr>
            <w:r w:rsidRPr="002E7992">
              <w:rPr>
                <w:rFonts w:ascii="宋体" w:hAnsi="宋体" w:cs="宋体" w:hint="eastAsia"/>
                <w:b/>
                <w:bCs/>
                <w:szCs w:val="21"/>
              </w:rPr>
              <w:t>备注</w:t>
            </w:r>
          </w:p>
        </w:tc>
      </w:tr>
      <w:tr w:rsidR="00E63CFD" w:rsidRPr="002E7992" w14:paraId="3BEB555E" w14:textId="77777777" w:rsidTr="00DB3B49">
        <w:trPr>
          <w:trHeight w:val="863"/>
          <w:jc w:val="center"/>
        </w:trPr>
        <w:tc>
          <w:tcPr>
            <w:tcW w:w="648" w:type="dxa"/>
            <w:shd w:val="clear" w:color="auto" w:fill="auto"/>
            <w:vAlign w:val="center"/>
          </w:tcPr>
          <w:p w14:paraId="3BEB555B" w14:textId="12528008" w:rsidR="00E63CFD" w:rsidRPr="002E7992" w:rsidRDefault="00E63CFD" w:rsidP="00E63CFD">
            <w:pPr>
              <w:rPr>
                <w:rFonts w:ascii="宋体" w:hAnsi="宋体"/>
                <w:bCs/>
                <w:szCs w:val="21"/>
              </w:rPr>
            </w:pPr>
            <w:r w:rsidRPr="002E7992">
              <w:rPr>
                <w:rFonts w:ascii="宋体" w:hAnsi="宋体" w:cs="宋体" w:hint="eastAsia"/>
                <w:szCs w:val="21"/>
              </w:rPr>
              <w:t>1</w:t>
            </w:r>
          </w:p>
        </w:tc>
        <w:tc>
          <w:tcPr>
            <w:tcW w:w="6862" w:type="dxa"/>
            <w:shd w:val="clear" w:color="auto" w:fill="auto"/>
            <w:vAlign w:val="center"/>
          </w:tcPr>
          <w:p w14:paraId="3BEB555C" w14:textId="4C1C5D8E" w:rsidR="00E63CFD" w:rsidRPr="002E7992" w:rsidRDefault="00E63CFD" w:rsidP="00E63CFD">
            <w:pPr>
              <w:rPr>
                <w:rFonts w:ascii="宋体" w:hAnsi="宋体"/>
                <w:szCs w:val="21"/>
              </w:rPr>
            </w:pPr>
            <w:r w:rsidRPr="002E7992">
              <w:rPr>
                <w:rFonts w:ascii="宋体" w:hAnsi="宋体" w:hint="eastAsia"/>
                <w:szCs w:val="21"/>
              </w:rPr>
              <w:t>具备有效的工商营业执照、企业法人组织机构代码证书、税务登记证书（或三证合一）（复印件盖章）</w:t>
            </w:r>
          </w:p>
        </w:tc>
        <w:tc>
          <w:tcPr>
            <w:tcW w:w="934" w:type="dxa"/>
            <w:vAlign w:val="center"/>
          </w:tcPr>
          <w:p w14:paraId="3BEB555D" w14:textId="77777777" w:rsidR="00E63CFD" w:rsidRPr="002E7992" w:rsidRDefault="00E63CFD" w:rsidP="00E63CFD">
            <w:pPr>
              <w:spacing w:line="360" w:lineRule="auto"/>
              <w:rPr>
                <w:rFonts w:ascii="宋体" w:hAnsi="宋体"/>
                <w:b/>
                <w:szCs w:val="21"/>
              </w:rPr>
            </w:pPr>
          </w:p>
        </w:tc>
      </w:tr>
      <w:tr w:rsidR="00E63CFD" w:rsidRPr="002E7992" w14:paraId="3BEB5562" w14:textId="77777777" w:rsidTr="00DB3B49">
        <w:trPr>
          <w:trHeight w:val="863"/>
          <w:jc w:val="center"/>
        </w:trPr>
        <w:tc>
          <w:tcPr>
            <w:tcW w:w="648" w:type="dxa"/>
            <w:shd w:val="clear" w:color="auto" w:fill="auto"/>
            <w:vAlign w:val="center"/>
          </w:tcPr>
          <w:p w14:paraId="3BEB555F" w14:textId="1EE6CE4C" w:rsidR="00E63CFD" w:rsidRPr="002E7992" w:rsidRDefault="00E63CFD" w:rsidP="00E63CFD">
            <w:pPr>
              <w:rPr>
                <w:rFonts w:ascii="宋体" w:hAnsi="宋体" w:cs="宋体"/>
                <w:szCs w:val="21"/>
              </w:rPr>
            </w:pPr>
            <w:r w:rsidRPr="002E7992">
              <w:rPr>
                <w:rFonts w:ascii="宋体" w:hAnsi="宋体" w:cs="宋体"/>
                <w:szCs w:val="21"/>
              </w:rPr>
              <w:t>2</w:t>
            </w:r>
          </w:p>
        </w:tc>
        <w:tc>
          <w:tcPr>
            <w:tcW w:w="6862" w:type="dxa"/>
            <w:shd w:val="clear" w:color="auto" w:fill="auto"/>
            <w:vAlign w:val="center"/>
          </w:tcPr>
          <w:p w14:paraId="3BEB5560" w14:textId="663F8058" w:rsidR="00E63CFD" w:rsidRPr="002E7992" w:rsidRDefault="00E63CFD" w:rsidP="00E63CFD">
            <w:pPr>
              <w:rPr>
                <w:rFonts w:ascii="宋体" w:hAnsi="宋体" w:cs="宋体"/>
                <w:szCs w:val="21"/>
              </w:rPr>
            </w:pPr>
            <w:r w:rsidRPr="002E7992">
              <w:rPr>
                <w:rFonts w:ascii="宋体" w:hAnsi="宋体" w:cs="宋体" w:hint="eastAsia"/>
                <w:szCs w:val="21"/>
              </w:rPr>
              <w:t>法定代表人证明书原件或法定代表人授权委托书原件</w:t>
            </w:r>
          </w:p>
        </w:tc>
        <w:tc>
          <w:tcPr>
            <w:tcW w:w="934" w:type="dxa"/>
            <w:vAlign w:val="center"/>
          </w:tcPr>
          <w:p w14:paraId="3BEB5561" w14:textId="77777777" w:rsidR="00E63CFD" w:rsidRPr="002E7992" w:rsidRDefault="00E63CFD" w:rsidP="00E63CFD">
            <w:pPr>
              <w:rPr>
                <w:rFonts w:ascii="宋体" w:hAnsi="宋体" w:cs="宋体"/>
                <w:szCs w:val="21"/>
              </w:rPr>
            </w:pPr>
          </w:p>
        </w:tc>
      </w:tr>
      <w:tr w:rsidR="00E63CFD" w:rsidRPr="002E7992" w14:paraId="3BEB5569" w14:textId="77777777" w:rsidTr="00FF6D86">
        <w:trPr>
          <w:trHeight w:val="987"/>
          <w:jc w:val="center"/>
        </w:trPr>
        <w:tc>
          <w:tcPr>
            <w:tcW w:w="648" w:type="dxa"/>
            <w:shd w:val="clear" w:color="auto" w:fill="auto"/>
            <w:vAlign w:val="center"/>
          </w:tcPr>
          <w:p w14:paraId="3BEB5563" w14:textId="7F54A230" w:rsidR="00E63CFD" w:rsidRPr="002E7992" w:rsidRDefault="00E63CFD" w:rsidP="00E63CFD">
            <w:pPr>
              <w:rPr>
                <w:rFonts w:ascii="宋体" w:hAnsi="宋体" w:cs="宋体"/>
                <w:szCs w:val="21"/>
              </w:rPr>
            </w:pPr>
            <w:r w:rsidRPr="002E7992">
              <w:rPr>
                <w:rFonts w:ascii="宋体" w:hAnsi="宋体" w:cs="宋体" w:hint="eastAsia"/>
                <w:szCs w:val="21"/>
              </w:rPr>
              <w:t>3</w:t>
            </w:r>
          </w:p>
        </w:tc>
        <w:tc>
          <w:tcPr>
            <w:tcW w:w="6862" w:type="dxa"/>
            <w:shd w:val="clear" w:color="auto" w:fill="auto"/>
            <w:vAlign w:val="center"/>
          </w:tcPr>
          <w:p w14:paraId="3BEB5567" w14:textId="0A408B25" w:rsidR="00E63CFD" w:rsidRPr="006B3630" w:rsidRDefault="00E1751B" w:rsidP="00E1751B">
            <w:pPr>
              <w:tabs>
                <w:tab w:val="left" w:pos="0"/>
              </w:tabs>
              <w:rPr>
                <w:rFonts w:ascii="宋体" w:hAnsi="宋体" w:cs="宋体"/>
                <w:szCs w:val="21"/>
              </w:rPr>
            </w:pPr>
            <w:r w:rsidRPr="00E1751B">
              <w:rPr>
                <w:rFonts w:ascii="宋体" w:hAnsi="宋体" w:cs="宋体" w:hint="eastAsia"/>
                <w:szCs w:val="21"/>
              </w:rPr>
              <w:t>具备</w:t>
            </w:r>
            <w:r w:rsidR="006443B2" w:rsidRPr="00DF2CED">
              <w:rPr>
                <w:rFonts w:ascii="宋体" w:hAnsi="宋体" w:hint="eastAsia"/>
                <w:sz w:val="24"/>
              </w:rPr>
              <w:t>建筑机电安装工程专业承包三级或以上资质</w:t>
            </w:r>
          </w:p>
        </w:tc>
        <w:tc>
          <w:tcPr>
            <w:tcW w:w="934" w:type="dxa"/>
            <w:vAlign w:val="center"/>
          </w:tcPr>
          <w:p w14:paraId="3BEB5568" w14:textId="77777777" w:rsidR="00E63CFD" w:rsidRPr="002E7992" w:rsidRDefault="00E63CFD" w:rsidP="00E63CFD">
            <w:pPr>
              <w:rPr>
                <w:rFonts w:ascii="宋体" w:hAnsi="宋体" w:cs="宋体"/>
                <w:szCs w:val="21"/>
              </w:rPr>
            </w:pPr>
          </w:p>
        </w:tc>
      </w:tr>
      <w:tr w:rsidR="00E63CFD" w:rsidRPr="002E7992" w14:paraId="3BEB556D" w14:textId="77777777" w:rsidTr="00DB3B49">
        <w:trPr>
          <w:trHeight w:val="863"/>
          <w:jc w:val="center"/>
        </w:trPr>
        <w:tc>
          <w:tcPr>
            <w:tcW w:w="648" w:type="dxa"/>
            <w:vAlign w:val="center"/>
          </w:tcPr>
          <w:p w14:paraId="3BEB556A" w14:textId="720267AC" w:rsidR="00E63CFD" w:rsidRPr="002E7992" w:rsidRDefault="00E63CFD" w:rsidP="00E63CFD">
            <w:pPr>
              <w:rPr>
                <w:rFonts w:ascii="宋体" w:hAnsi="宋体"/>
                <w:bCs/>
                <w:szCs w:val="21"/>
              </w:rPr>
            </w:pPr>
            <w:r w:rsidRPr="002E7992">
              <w:rPr>
                <w:rFonts w:ascii="宋体" w:hAnsi="宋体" w:hint="eastAsia"/>
                <w:bCs/>
                <w:szCs w:val="21"/>
              </w:rPr>
              <w:t>4</w:t>
            </w:r>
          </w:p>
        </w:tc>
        <w:tc>
          <w:tcPr>
            <w:tcW w:w="6862" w:type="dxa"/>
            <w:vAlign w:val="center"/>
          </w:tcPr>
          <w:p w14:paraId="3BEB556B" w14:textId="5BC5C7BC" w:rsidR="00E63CFD" w:rsidRPr="002E7992" w:rsidRDefault="00E63CFD" w:rsidP="00E63CFD">
            <w:pPr>
              <w:rPr>
                <w:rFonts w:ascii="宋体" w:hAnsi="宋体" w:cs="宋体"/>
                <w:bCs/>
                <w:szCs w:val="21"/>
              </w:rPr>
            </w:pPr>
            <w:r w:rsidRPr="002E7992">
              <w:rPr>
                <w:rFonts w:ascii="宋体" w:hAnsi="宋体" w:cs="宋体" w:hint="eastAsia"/>
                <w:bCs/>
                <w:szCs w:val="21"/>
              </w:rPr>
              <w:t>有效的</w:t>
            </w:r>
            <w:r w:rsidRPr="002E7992">
              <w:rPr>
                <w:rFonts w:ascii="宋体" w:hAnsi="宋体" w:cs="宋体"/>
                <w:bCs/>
                <w:szCs w:val="21"/>
              </w:rPr>
              <w:t>安全生产许可证</w:t>
            </w:r>
            <w:r w:rsidRPr="002E7992">
              <w:rPr>
                <w:rFonts w:ascii="宋体" w:hAnsi="宋体" w:cs="宋体" w:hint="eastAsia"/>
                <w:bCs/>
                <w:szCs w:val="21"/>
              </w:rPr>
              <w:t>（复印件盖章）</w:t>
            </w:r>
          </w:p>
        </w:tc>
        <w:tc>
          <w:tcPr>
            <w:tcW w:w="934" w:type="dxa"/>
            <w:vAlign w:val="center"/>
          </w:tcPr>
          <w:p w14:paraId="3BEB556C" w14:textId="77777777" w:rsidR="00E63CFD" w:rsidRPr="002E7992" w:rsidRDefault="00E63CFD" w:rsidP="00E63CFD">
            <w:pPr>
              <w:spacing w:line="360" w:lineRule="auto"/>
              <w:rPr>
                <w:rFonts w:ascii="宋体" w:hAnsi="宋体"/>
                <w:b/>
                <w:szCs w:val="21"/>
              </w:rPr>
            </w:pPr>
          </w:p>
        </w:tc>
      </w:tr>
      <w:tr w:rsidR="00E63CFD" w:rsidRPr="002E7992" w14:paraId="4C2C933C" w14:textId="77777777" w:rsidTr="00DB3B49">
        <w:trPr>
          <w:trHeight w:val="863"/>
          <w:jc w:val="center"/>
        </w:trPr>
        <w:tc>
          <w:tcPr>
            <w:tcW w:w="648" w:type="dxa"/>
            <w:vAlign w:val="center"/>
          </w:tcPr>
          <w:p w14:paraId="49A99892" w14:textId="4D8C6B96" w:rsidR="00E63CFD" w:rsidRPr="002E7992" w:rsidRDefault="00E63CFD" w:rsidP="00E63CFD">
            <w:pPr>
              <w:rPr>
                <w:rFonts w:ascii="宋体" w:hAnsi="宋体"/>
                <w:bCs/>
                <w:szCs w:val="21"/>
              </w:rPr>
            </w:pPr>
            <w:r w:rsidRPr="002E7992">
              <w:rPr>
                <w:rFonts w:ascii="宋体" w:hAnsi="宋体" w:hint="eastAsia"/>
                <w:bCs/>
                <w:szCs w:val="21"/>
              </w:rPr>
              <w:t>5</w:t>
            </w:r>
          </w:p>
        </w:tc>
        <w:tc>
          <w:tcPr>
            <w:tcW w:w="6862" w:type="dxa"/>
            <w:vAlign w:val="center"/>
          </w:tcPr>
          <w:p w14:paraId="0A4EEFA9" w14:textId="1F082FBD" w:rsidR="00E63CFD" w:rsidRPr="002E7992" w:rsidRDefault="00E63CFD" w:rsidP="00E63CFD">
            <w:pPr>
              <w:rPr>
                <w:rFonts w:ascii="宋体" w:hAnsi="宋体" w:cs="宋体"/>
                <w:szCs w:val="21"/>
              </w:rPr>
            </w:pPr>
            <w:r w:rsidRPr="002E7992">
              <w:rPr>
                <w:rFonts w:ascii="宋体" w:hAnsi="宋体" w:cs="宋体" w:hint="eastAsia"/>
                <w:szCs w:val="21"/>
              </w:rPr>
              <w:t>近3年内(</w:t>
            </w:r>
            <w:r>
              <w:rPr>
                <w:rFonts w:ascii="宋体" w:hAnsi="宋体" w:cs="宋体" w:hint="eastAsia"/>
                <w:szCs w:val="21"/>
              </w:rPr>
              <w:t>2018</w:t>
            </w:r>
            <w:r w:rsidRPr="002E7992">
              <w:rPr>
                <w:rFonts w:ascii="宋体" w:hAnsi="宋体" w:cs="宋体" w:hint="eastAsia"/>
                <w:szCs w:val="21"/>
              </w:rPr>
              <w:t>年1月1日至今) 完成过质量合格的类</w:t>
            </w:r>
            <w:proofErr w:type="gramStart"/>
            <w:r w:rsidRPr="002E7992">
              <w:rPr>
                <w:rFonts w:ascii="宋体" w:hAnsi="宋体" w:cs="宋体" w:hint="eastAsia"/>
                <w:szCs w:val="21"/>
              </w:rPr>
              <w:t>似项目</w:t>
            </w:r>
            <w:proofErr w:type="gramEnd"/>
            <w:r w:rsidRPr="002E7992">
              <w:rPr>
                <w:rFonts w:ascii="宋体" w:hAnsi="宋体" w:cs="宋体" w:hint="eastAsia"/>
                <w:szCs w:val="21"/>
              </w:rPr>
              <w:t>施工业绩（需提供合同和验收报告等相关证明材料复印件）</w:t>
            </w:r>
          </w:p>
        </w:tc>
        <w:tc>
          <w:tcPr>
            <w:tcW w:w="934" w:type="dxa"/>
            <w:vAlign w:val="center"/>
          </w:tcPr>
          <w:p w14:paraId="114CD8F9" w14:textId="77777777" w:rsidR="00E63CFD" w:rsidRPr="002E7992" w:rsidRDefault="00E63CFD" w:rsidP="00E63CFD">
            <w:pPr>
              <w:spacing w:line="360" w:lineRule="auto"/>
              <w:rPr>
                <w:rFonts w:ascii="宋体" w:hAnsi="宋体"/>
                <w:b/>
                <w:szCs w:val="21"/>
              </w:rPr>
            </w:pPr>
          </w:p>
        </w:tc>
      </w:tr>
      <w:tr w:rsidR="00FF6D86" w:rsidRPr="002E7992" w14:paraId="3BEB5571" w14:textId="77777777" w:rsidTr="00DB3B49">
        <w:trPr>
          <w:trHeight w:val="863"/>
          <w:jc w:val="center"/>
        </w:trPr>
        <w:tc>
          <w:tcPr>
            <w:tcW w:w="648" w:type="dxa"/>
            <w:vAlign w:val="center"/>
          </w:tcPr>
          <w:p w14:paraId="3BEB556E" w14:textId="324C5365" w:rsidR="00FF6D86" w:rsidRPr="002E7992" w:rsidRDefault="00FF6D86" w:rsidP="00FF6D86">
            <w:pPr>
              <w:rPr>
                <w:rFonts w:ascii="宋体" w:hAnsi="宋体"/>
                <w:bCs/>
                <w:szCs w:val="21"/>
              </w:rPr>
            </w:pPr>
          </w:p>
        </w:tc>
        <w:tc>
          <w:tcPr>
            <w:tcW w:w="6862" w:type="dxa"/>
            <w:vAlign w:val="center"/>
          </w:tcPr>
          <w:p w14:paraId="3BEB556F" w14:textId="61B9DC7B" w:rsidR="00FF6D86" w:rsidRPr="002E7992" w:rsidRDefault="00FF6D86" w:rsidP="00FF6D86">
            <w:pPr>
              <w:rPr>
                <w:rFonts w:ascii="宋体" w:hAnsi="宋体" w:cs="宋体"/>
                <w:bCs/>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934" w:type="dxa"/>
            <w:vAlign w:val="center"/>
          </w:tcPr>
          <w:p w14:paraId="3BEB5570" w14:textId="77777777" w:rsidR="00FF6D86" w:rsidRPr="002E7992" w:rsidRDefault="00FF6D86" w:rsidP="00FF6D86">
            <w:pPr>
              <w:spacing w:line="360" w:lineRule="auto"/>
              <w:rPr>
                <w:rFonts w:ascii="宋体" w:hAnsi="宋体"/>
                <w:b/>
                <w:szCs w:val="21"/>
              </w:rPr>
            </w:pPr>
          </w:p>
        </w:tc>
      </w:tr>
    </w:tbl>
    <w:p w14:paraId="3BEB557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sz w:val="24"/>
        </w:rPr>
        <w:t>注：</w:t>
      </w:r>
    </w:p>
    <w:p w14:paraId="3BEB5577"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78"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79"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7A" w14:textId="77777777" w:rsidR="00CA1AC9" w:rsidRPr="00DB3B49" w:rsidRDefault="00B67EFF" w:rsidP="00DB3B49">
      <w:pPr>
        <w:numPr>
          <w:ilvl w:val="0"/>
          <w:numId w:val="1"/>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7C"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7E"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3BEB557F" w14:textId="77777777" w:rsidR="00CA1AC9" w:rsidRPr="002E7992" w:rsidRDefault="00B67EFF">
      <w:pPr>
        <w:rPr>
          <w:rFonts w:ascii="仿宋" w:eastAsia="仿宋" w:hAnsi="仿宋" w:cs="仿宋"/>
          <w:szCs w:val="21"/>
        </w:rPr>
      </w:pPr>
      <w:r w:rsidRPr="002E7992">
        <w:rPr>
          <w:rFonts w:ascii="仿宋" w:eastAsia="仿宋" w:hAnsi="仿宋" w:cs="仿宋"/>
          <w:szCs w:val="21"/>
        </w:rPr>
        <w:br w:type="page"/>
      </w:r>
    </w:p>
    <w:p w14:paraId="3BEB5580" w14:textId="77777777" w:rsidR="00CA1AC9" w:rsidRPr="002E7992" w:rsidRDefault="00B67EFF">
      <w:pPr>
        <w:spacing w:line="400" w:lineRule="exact"/>
        <w:rPr>
          <w:rFonts w:hAnsi="宋体"/>
          <w:szCs w:val="21"/>
        </w:rPr>
      </w:pPr>
      <w:r w:rsidRPr="002E7992">
        <w:rPr>
          <w:rFonts w:ascii="宋体" w:hAnsi="宋体" w:cs="Arial" w:hint="eastAsia"/>
          <w:color w:val="000000"/>
          <w:sz w:val="30"/>
          <w:szCs w:val="30"/>
        </w:rPr>
        <w:t>附件6</w:t>
      </w:r>
    </w:p>
    <w:p w14:paraId="3BEB5581" w14:textId="77777777" w:rsidR="00CA1AC9" w:rsidRPr="002E7992" w:rsidRDefault="00B67EFF">
      <w:pPr>
        <w:jc w:val="center"/>
        <w:rPr>
          <w:rFonts w:ascii="宋体" w:hAnsi="宋体" w:cs="宋体"/>
          <w:b/>
          <w:bCs/>
          <w:sz w:val="24"/>
        </w:rPr>
      </w:pPr>
      <w:r w:rsidRPr="002E7992">
        <w:rPr>
          <w:rFonts w:ascii="宋体" w:hAnsi="宋体" w:cs="宋体" w:hint="eastAsia"/>
          <w:b/>
          <w:bCs/>
          <w:sz w:val="36"/>
          <w:szCs w:val="36"/>
        </w:rPr>
        <w:t>投标文件有效性审查表</w:t>
      </w:r>
    </w:p>
    <w:p w14:paraId="3BEB5582" w14:textId="77777777" w:rsidR="00CA1AC9" w:rsidRPr="002E7992" w:rsidRDefault="00CA1AC9">
      <w:pPr>
        <w:rPr>
          <w:rFonts w:ascii="宋体" w:hAnsi="宋体"/>
          <w:bCs/>
          <w:szCs w:val="21"/>
        </w:rPr>
      </w:pPr>
    </w:p>
    <w:p w14:paraId="3BEB5583" w14:textId="0DCA06EB" w:rsidR="00CA1AC9" w:rsidRPr="002E7992" w:rsidRDefault="00B67EFF">
      <w:pPr>
        <w:spacing w:line="360" w:lineRule="auto"/>
        <w:rPr>
          <w:rFonts w:ascii="宋体" w:hAnsi="宋体"/>
          <w:bCs/>
          <w:szCs w:val="21"/>
        </w:rPr>
      </w:pPr>
      <w:r w:rsidRPr="002E7992">
        <w:rPr>
          <w:rFonts w:ascii="宋体" w:hAnsi="宋体" w:hint="eastAsia"/>
          <w:bCs/>
          <w:szCs w:val="21"/>
        </w:rPr>
        <w:t>项目名称：</w:t>
      </w:r>
      <w:r w:rsidR="00AE7769">
        <w:rPr>
          <w:rFonts w:ascii="宋体" w:hAnsi="宋体" w:hint="eastAsia"/>
          <w:bCs/>
          <w:szCs w:val="21"/>
        </w:rPr>
        <w:t>4#</w:t>
      </w:r>
      <w:proofErr w:type="gramStart"/>
      <w:r w:rsidR="00AE7769">
        <w:rPr>
          <w:rFonts w:ascii="宋体" w:hAnsi="宋体" w:hint="eastAsia"/>
          <w:bCs/>
          <w:szCs w:val="21"/>
        </w:rPr>
        <w:t>冷站冰槽</w:t>
      </w:r>
      <w:proofErr w:type="gramEnd"/>
      <w:r w:rsidR="00AE7769">
        <w:rPr>
          <w:rFonts w:ascii="宋体" w:hAnsi="宋体" w:hint="eastAsia"/>
          <w:bCs/>
          <w:szCs w:val="21"/>
        </w:rPr>
        <w:t>保温覆盖工程</w:t>
      </w:r>
    </w:p>
    <w:tbl>
      <w:tblPr>
        <w:tblW w:w="8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71"/>
        <w:gridCol w:w="6410"/>
        <w:gridCol w:w="1218"/>
      </w:tblGrid>
      <w:tr w:rsidR="00CA1AC9" w:rsidRPr="002E7992" w14:paraId="3BEB5587" w14:textId="77777777" w:rsidTr="00D4497C">
        <w:trPr>
          <w:trHeight w:val="591"/>
          <w:jc w:val="center"/>
        </w:trPr>
        <w:tc>
          <w:tcPr>
            <w:tcW w:w="671" w:type="dxa"/>
            <w:vAlign w:val="center"/>
          </w:tcPr>
          <w:p w14:paraId="3BEB5584" w14:textId="77777777" w:rsidR="00CA1AC9" w:rsidRPr="002E7992" w:rsidRDefault="00B67EFF" w:rsidP="00A07160">
            <w:pPr>
              <w:jc w:val="center"/>
              <w:rPr>
                <w:rFonts w:ascii="宋体" w:hAnsi="宋体"/>
                <w:b/>
                <w:szCs w:val="21"/>
              </w:rPr>
            </w:pPr>
            <w:r w:rsidRPr="002E7992">
              <w:rPr>
                <w:rFonts w:ascii="宋体" w:hAnsi="宋体" w:cs="宋体" w:hint="eastAsia"/>
                <w:b/>
                <w:bCs/>
                <w:szCs w:val="21"/>
              </w:rPr>
              <w:t>序号</w:t>
            </w:r>
          </w:p>
        </w:tc>
        <w:tc>
          <w:tcPr>
            <w:tcW w:w="6410" w:type="dxa"/>
            <w:vAlign w:val="center"/>
          </w:tcPr>
          <w:p w14:paraId="3BEB5585" w14:textId="77777777" w:rsidR="006B6C86" w:rsidRPr="002E7992" w:rsidRDefault="00B67EFF" w:rsidP="00D35C86">
            <w:pPr>
              <w:jc w:val="center"/>
              <w:rPr>
                <w:rFonts w:ascii="宋体" w:hAnsi="宋体"/>
                <w:b/>
                <w:szCs w:val="21"/>
              </w:rPr>
            </w:pPr>
            <w:r w:rsidRPr="002E7992">
              <w:rPr>
                <w:rFonts w:ascii="宋体" w:hAnsi="宋体" w:cs="宋体" w:hint="eastAsia"/>
                <w:b/>
                <w:bCs/>
                <w:szCs w:val="21"/>
              </w:rPr>
              <w:t>评审内容</w:t>
            </w:r>
          </w:p>
        </w:tc>
        <w:tc>
          <w:tcPr>
            <w:tcW w:w="1218" w:type="dxa"/>
            <w:vAlign w:val="center"/>
          </w:tcPr>
          <w:p w14:paraId="3BEB5586" w14:textId="77777777" w:rsidR="00CA1AC9" w:rsidRPr="002E7992" w:rsidRDefault="00B67EFF">
            <w:pPr>
              <w:rPr>
                <w:rFonts w:ascii="宋体" w:hAnsi="宋体"/>
                <w:b/>
                <w:szCs w:val="21"/>
              </w:rPr>
            </w:pPr>
            <w:r w:rsidRPr="002E7992">
              <w:rPr>
                <w:rFonts w:ascii="宋体" w:hAnsi="宋体" w:cs="宋体" w:hint="eastAsia"/>
                <w:b/>
                <w:bCs/>
                <w:szCs w:val="21"/>
              </w:rPr>
              <w:t>投标人</w:t>
            </w:r>
          </w:p>
        </w:tc>
      </w:tr>
      <w:tr w:rsidR="00CA1AC9" w:rsidRPr="002E7992" w14:paraId="3BEB558B" w14:textId="77777777" w:rsidTr="00D4497C">
        <w:trPr>
          <w:trHeight w:val="591"/>
          <w:jc w:val="center"/>
        </w:trPr>
        <w:tc>
          <w:tcPr>
            <w:tcW w:w="671" w:type="dxa"/>
            <w:shd w:val="clear" w:color="auto" w:fill="auto"/>
            <w:vAlign w:val="center"/>
          </w:tcPr>
          <w:p w14:paraId="3BEB5588" w14:textId="77777777" w:rsidR="00CA1AC9" w:rsidRPr="002E7992" w:rsidRDefault="00B67EFF" w:rsidP="00A07160">
            <w:pPr>
              <w:jc w:val="center"/>
              <w:rPr>
                <w:rFonts w:ascii="宋体" w:hAnsi="宋体"/>
                <w:bCs/>
                <w:szCs w:val="21"/>
              </w:rPr>
            </w:pPr>
            <w:r w:rsidRPr="002E7992">
              <w:rPr>
                <w:rFonts w:ascii="宋体" w:hAnsi="宋体" w:cs="宋体" w:hint="eastAsia"/>
                <w:szCs w:val="21"/>
              </w:rPr>
              <w:t>1</w:t>
            </w:r>
          </w:p>
        </w:tc>
        <w:tc>
          <w:tcPr>
            <w:tcW w:w="6410" w:type="dxa"/>
            <w:shd w:val="clear" w:color="auto" w:fill="auto"/>
            <w:vAlign w:val="center"/>
          </w:tcPr>
          <w:p w14:paraId="3BEB5589" w14:textId="77777777" w:rsidR="00CA1AC9" w:rsidRPr="002E7992" w:rsidRDefault="00B67EFF">
            <w:pPr>
              <w:rPr>
                <w:rFonts w:ascii="宋体" w:hAnsi="宋体"/>
                <w:szCs w:val="21"/>
              </w:rPr>
            </w:pPr>
            <w:r w:rsidRPr="002E7992">
              <w:rPr>
                <w:rFonts w:ascii="宋体" w:hAnsi="宋体" w:hint="eastAsia"/>
                <w:szCs w:val="21"/>
              </w:rPr>
              <w:t>投标文件未按竞选文件的规定密封、盖章和签署；</w:t>
            </w:r>
          </w:p>
        </w:tc>
        <w:tc>
          <w:tcPr>
            <w:tcW w:w="1218" w:type="dxa"/>
            <w:vAlign w:val="center"/>
          </w:tcPr>
          <w:p w14:paraId="3BEB558A" w14:textId="77777777" w:rsidR="00CA1AC9" w:rsidRPr="002E7992" w:rsidRDefault="00CA1AC9">
            <w:pPr>
              <w:spacing w:line="360" w:lineRule="auto"/>
              <w:rPr>
                <w:rFonts w:ascii="宋体" w:hAnsi="宋体"/>
                <w:b/>
                <w:szCs w:val="21"/>
              </w:rPr>
            </w:pPr>
          </w:p>
        </w:tc>
      </w:tr>
      <w:tr w:rsidR="00CA1AC9" w:rsidRPr="002E7992" w14:paraId="3BEB558F" w14:textId="77777777" w:rsidTr="00D4497C">
        <w:trPr>
          <w:trHeight w:val="591"/>
          <w:jc w:val="center"/>
        </w:trPr>
        <w:tc>
          <w:tcPr>
            <w:tcW w:w="671" w:type="dxa"/>
            <w:shd w:val="clear" w:color="auto" w:fill="auto"/>
            <w:vAlign w:val="center"/>
          </w:tcPr>
          <w:p w14:paraId="3BEB558C" w14:textId="77777777" w:rsidR="00CA1AC9" w:rsidRPr="002E7992" w:rsidRDefault="00B67EFF" w:rsidP="00A07160">
            <w:pPr>
              <w:jc w:val="center"/>
              <w:rPr>
                <w:rFonts w:ascii="宋体" w:hAnsi="宋体"/>
                <w:bCs/>
                <w:szCs w:val="21"/>
              </w:rPr>
            </w:pPr>
            <w:r w:rsidRPr="002E7992">
              <w:rPr>
                <w:rFonts w:ascii="宋体" w:hAnsi="宋体" w:cs="宋体" w:hint="eastAsia"/>
                <w:szCs w:val="21"/>
              </w:rPr>
              <w:t>2</w:t>
            </w:r>
          </w:p>
        </w:tc>
        <w:tc>
          <w:tcPr>
            <w:tcW w:w="6410" w:type="dxa"/>
            <w:shd w:val="clear" w:color="auto" w:fill="auto"/>
            <w:vAlign w:val="center"/>
          </w:tcPr>
          <w:p w14:paraId="3BEB558D" w14:textId="77777777" w:rsidR="00CA1AC9" w:rsidRPr="002E7992" w:rsidRDefault="00B67EFF">
            <w:pPr>
              <w:rPr>
                <w:rFonts w:ascii="宋体" w:hAnsi="宋体"/>
                <w:szCs w:val="21"/>
              </w:rPr>
            </w:pPr>
            <w:r w:rsidRPr="002E7992">
              <w:rPr>
                <w:rFonts w:ascii="宋体" w:hAnsi="宋体" w:hint="eastAsia"/>
                <w:szCs w:val="21"/>
              </w:rPr>
              <w:t>投标文件未按竞选文件规定的格式填写，内容不全或关键字迹模糊、无法</w:t>
            </w:r>
            <w:proofErr w:type="gramStart"/>
            <w:r w:rsidRPr="002E7992">
              <w:rPr>
                <w:rFonts w:ascii="宋体" w:hAnsi="宋体" w:hint="eastAsia"/>
                <w:szCs w:val="21"/>
              </w:rPr>
              <w:t>辩认</w:t>
            </w:r>
            <w:proofErr w:type="gramEnd"/>
            <w:r w:rsidRPr="002E7992">
              <w:rPr>
                <w:rFonts w:ascii="宋体" w:hAnsi="宋体" w:hint="eastAsia"/>
                <w:szCs w:val="21"/>
              </w:rPr>
              <w:t>；</w:t>
            </w:r>
          </w:p>
        </w:tc>
        <w:tc>
          <w:tcPr>
            <w:tcW w:w="1218" w:type="dxa"/>
            <w:vAlign w:val="center"/>
          </w:tcPr>
          <w:p w14:paraId="3BEB558E" w14:textId="77777777" w:rsidR="00CA1AC9" w:rsidRPr="002E7992" w:rsidRDefault="00CA1AC9">
            <w:pPr>
              <w:spacing w:line="360" w:lineRule="auto"/>
              <w:rPr>
                <w:rFonts w:ascii="宋体" w:hAnsi="宋体"/>
                <w:b/>
                <w:szCs w:val="21"/>
              </w:rPr>
            </w:pPr>
          </w:p>
        </w:tc>
      </w:tr>
      <w:tr w:rsidR="00CA1AC9" w:rsidRPr="002E7992" w14:paraId="3BEB5593" w14:textId="77777777" w:rsidTr="00D4497C">
        <w:trPr>
          <w:trHeight w:val="591"/>
          <w:jc w:val="center"/>
        </w:trPr>
        <w:tc>
          <w:tcPr>
            <w:tcW w:w="671" w:type="dxa"/>
            <w:shd w:val="clear" w:color="auto" w:fill="auto"/>
            <w:vAlign w:val="center"/>
          </w:tcPr>
          <w:p w14:paraId="3BEB5590" w14:textId="77777777" w:rsidR="00CA1AC9" w:rsidRPr="002E7992" w:rsidRDefault="00B67EFF" w:rsidP="00A07160">
            <w:pPr>
              <w:jc w:val="center"/>
              <w:rPr>
                <w:rFonts w:ascii="宋体" w:hAnsi="宋体"/>
                <w:bCs/>
                <w:szCs w:val="21"/>
              </w:rPr>
            </w:pPr>
            <w:r w:rsidRPr="002E7992">
              <w:rPr>
                <w:rFonts w:ascii="宋体" w:hAnsi="宋体" w:cs="宋体" w:hint="eastAsia"/>
                <w:szCs w:val="21"/>
              </w:rPr>
              <w:t>3</w:t>
            </w:r>
          </w:p>
        </w:tc>
        <w:tc>
          <w:tcPr>
            <w:tcW w:w="6410" w:type="dxa"/>
            <w:shd w:val="clear" w:color="auto" w:fill="auto"/>
            <w:vAlign w:val="center"/>
          </w:tcPr>
          <w:p w14:paraId="3BEB5591" w14:textId="77777777" w:rsidR="00CA1AC9" w:rsidRPr="002E7992" w:rsidRDefault="00B67EFF">
            <w:pPr>
              <w:rPr>
                <w:rFonts w:ascii="宋体" w:hAnsi="宋体"/>
                <w:szCs w:val="21"/>
              </w:rPr>
            </w:pPr>
            <w:r w:rsidRPr="002E7992">
              <w:rPr>
                <w:rFonts w:ascii="宋体" w:hAnsi="宋体" w:cs="宋体" w:hint="eastAsia"/>
                <w:szCs w:val="21"/>
              </w:rPr>
              <w:t>对同一竞选项目出现两个或以上的投标报价，且没声明哪个有效；</w:t>
            </w:r>
          </w:p>
        </w:tc>
        <w:tc>
          <w:tcPr>
            <w:tcW w:w="1218" w:type="dxa"/>
            <w:vAlign w:val="center"/>
          </w:tcPr>
          <w:p w14:paraId="3BEB5592" w14:textId="77777777" w:rsidR="00CA1AC9" w:rsidRPr="002E7992" w:rsidRDefault="00CA1AC9">
            <w:pPr>
              <w:spacing w:line="360" w:lineRule="auto"/>
              <w:rPr>
                <w:rFonts w:ascii="宋体" w:hAnsi="宋体"/>
                <w:b/>
                <w:szCs w:val="21"/>
              </w:rPr>
            </w:pPr>
          </w:p>
        </w:tc>
      </w:tr>
      <w:tr w:rsidR="00CA1AC9" w:rsidRPr="002E7992" w14:paraId="3BEB5597" w14:textId="77777777" w:rsidTr="00D4497C">
        <w:trPr>
          <w:trHeight w:val="591"/>
          <w:jc w:val="center"/>
        </w:trPr>
        <w:tc>
          <w:tcPr>
            <w:tcW w:w="671" w:type="dxa"/>
            <w:shd w:val="clear" w:color="auto" w:fill="auto"/>
            <w:vAlign w:val="center"/>
          </w:tcPr>
          <w:p w14:paraId="3BEB5594" w14:textId="77777777" w:rsidR="00CA1AC9" w:rsidRPr="002E7992" w:rsidRDefault="00B67EFF" w:rsidP="00A07160">
            <w:pPr>
              <w:jc w:val="center"/>
              <w:rPr>
                <w:rFonts w:ascii="宋体" w:hAnsi="宋体"/>
                <w:bCs/>
                <w:szCs w:val="21"/>
              </w:rPr>
            </w:pPr>
            <w:r w:rsidRPr="002E7992">
              <w:rPr>
                <w:rFonts w:ascii="宋体" w:hAnsi="宋体" w:cs="宋体" w:hint="eastAsia"/>
                <w:szCs w:val="21"/>
              </w:rPr>
              <w:t>4</w:t>
            </w:r>
          </w:p>
        </w:tc>
        <w:tc>
          <w:tcPr>
            <w:tcW w:w="6410" w:type="dxa"/>
            <w:shd w:val="clear" w:color="auto" w:fill="auto"/>
            <w:vAlign w:val="center"/>
          </w:tcPr>
          <w:p w14:paraId="3BEB5595" w14:textId="77777777" w:rsidR="00CA1AC9" w:rsidRPr="002E7992" w:rsidRDefault="00B67EFF">
            <w:pPr>
              <w:rPr>
                <w:rFonts w:ascii="宋体" w:hAnsi="宋体"/>
                <w:szCs w:val="21"/>
              </w:rPr>
            </w:pPr>
            <w:r w:rsidRPr="002E7992">
              <w:rPr>
                <w:rFonts w:ascii="宋体" w:hAnsi="宋体" w:cs="宋体" w:hint="eastAsia"/>
                <w:szCs w:val="21"/>
              </w:rPr>
              <w:t>投标总报价低于企业自身成本；</w:t>
            </w:r>
          </w:p>
        </w:tc>
        <w:tc>
          <w:tcPr>
            <w:tcW w:w="1218" w:type="dxa"/>
            <w:vAlign w:val="center"/>
          </w:tcPr>
          <w:p w14:paraId="3BEB5596" w14:textId="77777777" w:rsidR="00CA1AC9" w:rsidRPr="002E7992" w:rsidRDefault="00CA1AC9">
            <w:pPr>
              <w:tabs>
                <w:tab w:val="left" w:pos="553"/>
              </w:tabs>
              <w:spacing w:line="360" w:lineRule="auto"/>
              <w:rPr>
                <w:rFonts w:ascii="宋体" w:hAnsi="宋体"/>
                <w:b/>
                <w:szCs w:val="21"/>
              </w:rPr>
            </w:pPr>
          </w:p>
        </w:tc>
      </w:tr>
      <w:tr w:rsidR="00CA1AC9" w:rsidRPr="002E7992" w14:paraId="3BEB559B" w14:textId="77777777" w:rsidTr="00D4497C">
        <w:trPr>
          <w:trHeight w:val="591"/>
          <w:jc w:val="center"/>
        </w:trPr>
        <w:tc>
          <w:tcPr>
            <w:tcW w:w="671" w:type="dxa"/>
            <w:shd w:val="clear" w:color="auto" w:fill="auto"/>
            <w:vAlign w:val="center"/>
          </w:tcPr>
          <w:p w14:paraId="3BEB5598" w14:textId="77777777" w:rsidR="00CA1AC9" w:rsidRPr="002E7992" w:rsidRDefault="00B67EFF" w:rsidP="00A07160">
            <w:pPr>
              <w:jc w:val="center"/>
              <w:rPr>
                <w:rFonts w:ascii="宋体" w:hAnsi="宋体"/>
                <w:bCs/>
                <w:szCs w:val="21"/>
              </w:rPr>
            </w:pPr>
            <w:r w:rsidRPr="002E7992">
              <w:rPr>
                <w:rFonts w:ascii="宋体" w:hAnsi="宋体" w:cs="宋体" w:hint="eastAsia"/>
                <w:szCs w:val="21"/>
              </w:rPr>
              <w:t>5</w:t>
            </w:r>
          </w:p>
        </w:tc>
        <w:tc>
          <w:tcPr>
            <w:tcW w:w="6410" w:type="dxa"/>
            <w:shd w:val="clear" w:color="auto" w:fill="auto"/>
            <w:vAlign w:val="center"/>
          </w:tcPr>
          <w:p w14:paraId="3BEB5599" w14:textId="77777777" w:rsidR="00CA1AC9" w:rsidRPr="002E7992" w:rsidRDefault="00B67EFF">
            <w:pPr>
              <w:rPr>
                <w:rFonts w:ascii="宋体" w:hAnsi="宋体"/>
                <w:szCs w:val="21"/>
              </w:rPr>
            </w:pPr>
            <w:r w:rsidRPr="002E7992">
              <w:rPr>
                <w:rFonts w:ascii="宋体" w:hAnsi="宋体" w:cs="宋体" w:hint="eastAsia"/>
                <w:szCs w:val="21"/>
              </w:rPr>
              <w:t>投标报价超过</w:t>
            </w:r>
            <w:r w:rsidRPr="002E7992">
              <w:rPr>
                <w:rFonts w:ascii="宋体" w:hAnsi="宋体" w:hint="eastAsia"/>
                <w:szCs w:val="21"/>
              </w:rPr>
              <w:t>采购限价</w:t>
            </w:r>
            <w:r w:rsidRPr="002E7992">
              <w:rPr>
                <w:rFonts w:ascii="宋体" w:hAnsi="宋体" w:cs="宋体" w:hint="eastAsia"/>
                <w:szCs w:val="21"/>
              </w:rPr>
              <w:t>；</w:t>
            </w:r>
          </w:p>
        </w:tc>
        <w:tc>
          <w:tcPr>
            <w:tcW w:w="1218" w:type="dxa"/>
            <w:vAlign w:val="center"/>
          </w:tcPr>
          <w:p w14:paraId="3BEB559A" w14:textId="77777777" w:rsidR="00CA1AC9" w:rsidRPr="002E7992" w:rsidRDefault="00CA1AC9">
            <w:pPr>
              <w:spacing w:line="360" w:lineRule="auto"/>
              <w:rPr>
                <w:rFonts w:ascii="宋体" w:hAnsi="宋体"/>
                <w:b/>
                <w:szCs w:val="21"/>
              </w:rPr>
            </w:pPr>
          </w:p>
        </w:tc>
      </w:tr>
      <w:tr w:rsidR="00CA1AC9" w:rsidRPr="002E7992" w14:paraId="3BEB559F" w14:textId="77777777" w:rsidTr="00D4497C">
        <w:trPr>
          <w:trHeight w:val="591"/>
          <w:jc w:val="center"/>
        </w:trPr>
        <w:tc>
          <w:tcPr>
            <w:tcW w:w="671" w:type="dxa"/>
            <w:shd w:val="clear" w:color="auto" w:fill="auto"/>
            <w:vAlign w:val="center"/>
          </w:tcPr>
          <w:p w14:paraId="3BEB559C" w14:textId="77777777" w:rsidR="00CA1AC9" w:rsidRPr="002E7992" w:rsidRDefault="00B67EFF" w:rsidP="00A07160">
            <w:pPr>
              <w:jc w:val="center"/>
              <w:rPr>
                <w:rFonts w:ascii="宋体" w:hAnsi="宋体"/>
                <w:bCs/>
                <w:szCs w:val="21"/>
              </w:rPr>
            </w:pPr>
            <w:r w:rsidRPr="002E7992">
              <w:rPr>
                <w:rFonts w:ascii="宋体" w:hAnsi="宋体" w:cs="宋体" w:hint="eastAsia"/>
                <w:szCs w:val="21"/>
              </w:rPr>
              <w:t>6</w:t>
            </w:r>
          </w:p>
        </w:tc>
        <w:tc>
          <w:tcPr>
            <w:tcW w:w="6410" w:type="dxa"/>
            <w:shd w:val="clear" w:color="auto" w:fill="auto"/>
            <w:vAlign w:val="center"/>
          </w:tcPr>
          <w:p w14:paraId="3BEB559D" w14:textId="77777777" w:rsidR="00CA1AC9" w:rsidRPr="002E7992" w:rsidRDefault="00B67EFF">
            <w:pPr>
              <w:rPr>
                <w:szCs w:val="21"/>
              </w:rPr>
            </w:pPr>
            <w:r w:rsidRPr="002E7992">
              <w:rPr>
                <w:rFonts w:ascii="宋体" w:hAnsi="宋体" w:cs="宋体" w:hint="eastAsia"/>
                <w:szCs w:val="21"/>
              </w:rPr>
              <w:t>工期不满足竞选文件要求的；</w:t>
            </w:r>
          </w:p>
        </w:tc>
        <w:tc>
          <w:tcPr>
            <w:tcW w:w="1218" w:type="dxa"/>
            <w:vAlign w:val="center"/>
          </w:tcPr>
          <w:p w14:paraId="3BEB559E" w14:textId="77777777" w:rsidR="00CA1AC9" w:rsidRPr="002E7992" w:rsidRDefault="00CA1AC9">
            <w:pPr>
              <w:spacing w:line="360" w:lineRule="auto"/>
              <w:rPr>
                <w:rFonts w:ascii="宋体" w:hAnsi="宋体"/>
                <w:b/>
                <w:szCs w:val="21"/>
              </w:rPr>
            </w:pPr>
          </w:p>
        </w:tc>
      </w:tr>
      <w:tr w:rsidR="00CA1AC9" w:rsidRPr="002E7992" w14:paraId="3BEB55A3" w14:textId="77777777" w:rsidTr="00D4497C">
        <w:trPr>
          <w:trHeight w:val="591"/>
          <w:jc w:val="center"/>
        </w:trPr>
        <w:tc>
          <w:tcPr>
            <w:tcW w:w="671" w:type="dxa"/>
            <w:shd w:val="clear" w:color="auto" w:fill="auto"/>
            <w:vAlign w:val="center"/>
          </w:tcPr>
          <w:p w14:paraId="3BEB55A0" w14:textId="77777777" w:rsidR="00CA1AC9" w:rsidRPr="002E7992" w:rsidRDefault="00B67EFF" w:rsidP="00A07160">
            <w:pPr>
              <w:jc w:val="center"/>
              <w:rPr>
                <w:rFonts w:ascii="宋体" w:hAnsi="宋体"/>
                <w:bCs/>
                <w:szCs w:val="21"/>
              </w:rPr>
            </w:pPr>
            <w:r w:rsidRPr="002E7992">
              <w:rPr>
                <w:rFonts w:ascii="宋体" w:hAnsi="宋体" w:cs="宋体" w:hint="eastAsia"/>
                <w:szCs w:val="21"/>
              </w:rPr>
              <w:t>7</w:t>
            </w:r>
          </w:p>
        </w:tc>
        <w:tc>
          <w:tcPr>
            <w:tcW w:w="6410" w:type="dxa"/>
            <w:shd w:val="clear" w:color="auto" w:fill="auto"/>
            <w:vAlign w:val="center"/>
          </w:tcPr>
          <w:p w14:paraId="3BEB55A1" w14:textId="77777777" w:rsidR="00CA1AC9" w:rsidRPr="002E7992" w:rsidRDefault="00B67EFF">
            <w:pPr>
              <w:rPr>
                <w:szCs w:val="21"/>
              </w:rPr>
            </w:pPr>
            <w:r w:rsidRPr="002E7992">
              <w:rPr>
                <w:rFonts w:ascii="宋体" w:hAnsi="宋体" w:cs="宋体" w:hint="eastAsia"/>
                <w:szCs w:val="21"/>
              </w:rPr>
              <w:t>施工方案或施工组织设计未响应竞选文件中已明确必须要作实质性响应的内容；</w:t>
            </w:r>
          </w:p>
        </w:tc>
        <w:tc>
          <w:tcPr>
            <w:tcW w:w="1218" w:type="dxa"/>
            <w:vAlign w:val="center"/>
          </w:tcPr>
          <w:p w14:paraId="3BEB55A2" w14:textId="77777777" w:rsidR="00CA1AC9" w:rsidRPr="002E7992" w:rsidRDefault="00CA1AC9">
            <w:pPr>
              <w:spacing w:line="360" w:lineRule="auto"/>
              <w:rPr>
                <w:rFonts w:ascii="宋体" w:hAnsi="宋体"/>
                <w:b/>
                <w:szCs w:val="21"/>
              </w:rPr>
            </w:pPr>
          </w:p>
        </w:tc>
      </w:tr>
      <w:tr w:rsidR="00CA1AC9" w:rsidRPr="002E7992" w14:paraId="3BEB55A7" w14:textId="77777777" w:rsidTr="00D4497C">
        <w:trPr>
          <w:trHeight w:val="591"/>
          <w:jc w:val="center"/>
        </w:trPr>
        <w:tc>
          <w:tcPr>
            <w:tcW w:w="671" w:type="dxa"/>
            <w:shd w:val="clear" w:color="auto" w:fill="auto"/>
            <w:vAlign w:val="center"/>
          </w:tcPr>
          <w:p w14:paraId="3BEB55A4" w14:textId="77777777" w:rsidR="00CA1AC9" w:rsidRPr="002E7992" w:rsidRDefault="00B67EFF" w:rsidP="00A07160">
            <w:pPr>
              <w:jc w:val="center"/>
              <w:rPr>
                <w:rFonts w:ascii="宋体" w:hAnsi="宋体"/>
                <w:bCs/>
                <w:szCs w:val="21"/>
              </w:rPr>
            </w:pPr>
            <w:r w:rsidRPr="002E7992">
              <w:rPr>
                <w:rFonts w:ascii="宋体" w:hAnsi="宋体" w:cs="宋体" w:hint="eastAsia"/>
                <w:szCs w:val="21"/>
              </w:rPr>
              <w:t>8</w:t>
            </w:r>
          </w:p>
        </w:tc>
        <w:tc>
          <w:tcPr>
            <w:tcW w:w="6410" w:type="dxa"/>
            <w:shd w:val="clear" w:color="auto" w:fill="auto"/>
            <w:vAlign w:val="center"/>
          </w:tcPr>
          <w:p w14:paraId="3BEB55A5" w14:textId="77777777" w:rsidR="00CA1AC9" w:rsidRPr="002E7992" w:rsidRDefault="00B67EFF">
            <w:pPr>
              <w:rPr>
                <w:szCs w:val="21"/>
              </w:rPr>
            </w:pPr>
            <w:r w:rsidRPr="002E7992">
              <w:rPr>
                <w:rFonts w:ascii="宋体" w:hAnsi="宋体" w:cs="宋体" w:hint="eastAsia"/>
                <w:szCs w:val="21"/>
              </w:rPr>
              <w:t>投标文件附有采购人不能接受的条件；</w:t>
            </w:r>
          </w:p>
        </w:tc>
        <w:tc>
          <w:tcPr>
            <w:tcW w:w="1218" w:type="dxa"/>
            <w:vAlign w:val="center"/>
          </w:tcPr>
          <w:p w14:paraId="3BEB55A6" w14:textId="77777777" w:rsidR="00CA1AC9" w:rsidRPr="002E7992" w:rsidRDefault="00CA1AC9">
            <w:pPr>
              <w:spacing w:line="360" w:lineRule="auto"/>
              <w:rPr>
                <w:rFonts w:ascii="宋体" w:hAnsi="宋体"/>
                <w:b/>
                <w:szCs w:val="21"/>
              </w:rPr>
            </w:pPr>
          </w:p>
        </w:tc>
      </w:tr>
      <w:tr w:rsidR="00CA1AC9" w:rsidRPr="002E7992" w14:paraId="3BEB55AB" w14:textId="77777777" w:rsidTr="00D4497C">
        <w:trPr>
          <w:trHeight w:val="591"/>
          <w:jc w:val="center"/>
        </w:trPr>
        <w:tc>
          <w:tcPr>
            <w:tcW w:w="671" w:type="dxa"/>
            <w:shd w:val="clear" w:color="auto" w:fill="auto"/>
            <w:vAlign w:val="center"/>
          </w:tcPr>
          <w:p w14:paraId="3BEB55A8" w14:textId="77777777" w:rsidR="00CA1AC9" w:rsidRPr="002E7992" w:rsidRDefault="00B67EFF" w:rsidP="00A07160">
            <w:pPr>
              <w:jc w:val="center"/>
              <w:rPr>
                <w:rFonts w:ascii="宋体" w:hAnsi="宋体"/>
                <w:bCs/>
                <w:szCs w:val="21"/>
              </w:rPr>
            </w:pPr>
            <w:r w:rsidRPr="002E7992">
              <w:rPr>
                <w:rFonts w:ascii="宋体" w:hAnsi="宋体" w:cs="宋体" w:hint="eastAsia"/>
                <w:szCs w:val="21"/>
              </w:rPr>
              <w:t>9</w:t>
            </w:r>
          </w:p>
        </w:tc>
        <w:tc>
          <w:tcPr>
            <w:tcW w:w="6410" w:type="dxa"/>
            <w:shd w:val="clear" w:color="auto" w:fill="auto"/>
            <w:vAlign w:val="center"/>
          </w:tcPr>
          <w:p w14:paraId="3BEB55A9" w14:textId="77777777" w:rsidR="00CA1AC9" w:rsidRPr="002E7992" w:rsidRDefault="00B67EFF">
            <w:pPr>
              <w:rPr>
                <w:szCs w:val="21"/>
              </w:rPr>
            </w:pPr>
            <w:r w:rsidRPr="002E7992">
              <w:rPr>
                <w:rFonts w:ascii="宋体" w:hAnsi="宋体" w:cs="宋体" w:hint="eastAsia"/>
                <w:szCs w:val="21"/>
              </w:rPr>
              <w:t>不符合竞选文件中规定的其他实质性要求。</w:t>
            </w:r>
          </w:p>
        </w:tc>
        <w:tc>
          <w:tcPr>
            <w:tcW w:w="1218" w:type="dxa"/>
            <w:vAlign w:val="center"/>
          </w:tcPr>
          <w:p w14:paraId="3BEB55AA" w14:textId="77777777" w:rsidR="00CA1AC9" w:rsidRPr="002E7992" w:rsidRDefault="00CA1AC9">
            <w:pPr>
              <w:spacing w:line="360" w:lineRule="auto"/>
              <w:rPr>
                <w:rFonts w:ascii="宋体" w:hAnsi="宋体"/>
                <w:b/>
                <w:szCs w:val="21"/>
              </w:rPr>
            </w:pPr>
          </w:p>
        </w:tc>
      </w:tr>
      <w:tr w:rsidR="00CA1AC9" w:rsidRPr="002E7992" w14:paraId="3BEB55AF" w14:textId="77777777" w:rsidTr="00D4497C">
        <w:trPr>
          <w:trHeight w:val="591"/>
          <w:jc w:val="center"/>
        </w:trPr>
        <w:tc>
          <w:tcPr>
            <w:tcW w:w="671" w:type="dxa"/>
            <w:vAlign w:val="center"/>
          </w:tcPr>
          <w:p w14:paraId="3BEB55AC" w14:textId="77777777" w:rsidR="00CA1AC9" w:rsidRPr="002E7992" w:rsidRDefault="00CA1AC9" w:rsidP="00A07160">
            <w:pPr>
              <w:jc w:val="center"/>
              <w:rPr>
                <w:rFonts w:ascii="宋体" w:hAnsi="宋体"/>
                <w:bCs/>
                <w:szCs w:val="21"/>
              </w:rPr>
            </w:pPr>
          </w:p>
        </w:tc>
        <w:tc>
          <w:tcPr>
            <w:tcW w:w="6410" w:type="dxa"/>
            <w:vAlign w:val="center"/>
          </w:tcPr>
          <w:p w14:paraId="3BEB55AD" w14:textId="77777777" w:rsidR="00CA1AC9" w:rsidRPr="002E7992" w:rsidRDefault="00B67EFF">
            <w:pPr>
              <w:rPr>
                <w:rFonts w:ascii="宋体" w:hAnsi="宋体"/>
                <w:szCs w:val="21"/>
              </w:rPr>
            </w:pPr>
            <w:r w:rsidRPr="002E7992">
              <w:rPr>
                <w:rFonts w:ascii="宋体" w:hAnsi="宋体" w:cs="宋体" w:hint="eastAsia"/>
                <w:b/>
                <w:bCs/>
                <w:szCs w:val="21"/>
              </w:rPr>
              <w:t>评审结论（</w:t>
            </w:r>
            <w:r w:rsidRPr="002E7992">
              <w:rPr>
                <w:rFonts w:ascii="宋体" w:hAnsi="宋体" w:hint="eastAsia"/>
                <w:szCs w:val="21"/>
              </w:rPr>
              <w:t>通过/不通过</w:t>
            </w:r>
            <w:r w:rsidRPr="002E7992">
              <w:rPr>
                <w:rFonts w:ascii="宋体" w:hAnsi="宋体" w:cs="宋体" w:hint="eastAsia"/>
                <w:b/>
                <w:bCs/>
                <w:szCs w:val="21"/>
              </w:rPr>
              <w:t>）</w:t>
            </w:r>
          </w:p>
        </w:tc>
        <w:tc>
          <w:tcPr>
            <w:tcW w:w="1218" w:type="dxa"/>
            <w:vAlign w:val="center"/>
          </w:tcPr>
          <w:p w14:paraId="3BEB55AE" w14:textId="77777777" w:rsidR="00CA1AC9" w:rsidRPr="002E7992" w:rsidRDefault="00CA1AC9">
            <w:pPr>
              <w:spacing w:line="360" w:lineRule="auto"/>
              <w:rPr>
                <w:rFonts w:ascii="宋体" w:hAnsi="宋体"/>
                <w:b/>
                <w:szCs w:val="21"/>
              </w:rPr>
            </w:pPr>
          </w:p>
        </w:tc>
      </w:tr>
    </w:tbl>
    <w:p w14:paraId="3BEB55B0" w14:textId="77777777" w:rsidR="00CA1AC9" w:rsidRPr="00DB3B49" w:rsidRDefault="00B67EFF" w:rsidP="00DB3B49">
      <w:pPr>
        <w:spacing w:beforeLines="50" w:before="120" w:afterLines="50" w:after="120" w:line="400" w:lineRule="exact"/>
        <w:ind w:firstLineChars="200" w:firstLine="480"/>
        <w:rPr>
          <w:rFonts w:ascii="宋体" w:hAnsi="宋体"/>
          <w:sz w:val="24"/>
        </w:rPr>
      </w:pPr>
      <w:r w:rsidRPr="00DB3B49">
        <w:rPr>
          <w:rFonts w:ascii="宋体" w:hAnsi="宋体" w:hint="eastAsia"/>
          <w:sz w:val="24"/>
        </w:rPr>
        <w:t>注：</w:t>
      </w:r>
    </w:p>
    <w:p w14:paraId="3BEB55B1"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投标人分栏中填写“√”表示该项符合竞选文件要求，“×”表示该项不符合竞选文件要求，“○”表示无该项内容；</w:t>
      </w:r>
    </w:p>
    <w:p w14:paraId="3BEB55B2"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经评标委员会审核后，出现一个“×”的结论为“不通过”，即</w:t>
      </w:r>
      <w:proofErr w:type="gramStart"/>
      <w:r w:rsidRPr="00DB3B49">
        <w:rPr>
          <w:rFonts w:ascii="宋体" w:hAnsi="宋体" w:hint="eastAsia"/>
          <w:sz w:val="24"/>
        </w:rPr>
        <w:t>按废标处理</w:t>
      </w:r>
      <w:proofErr w:type="gramEnd"/>
      <w:r w:rsidRPr="00DB3B49">
        <w:rPr>
          <w:rFonts w:ascii="宋体" w:hAnsi="宋体" w:hint="eastAsia"/>
          <w:sz w:val="24"/>
        </w:rPr>
        <w:t>。</w:t>
      </w:r>
    </w:p>
    <w:p w14:paraId="3BEB55B3"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ascii="宋体" w:hAnsi="宋体" w:hint="eastAsia"/>
          <w:sz w:val="24"/>
        </w:rPr>
        <w:t>表中全部条件满足为“通过”，同意进入下一阶段评审。</w:t>
      </w:r>
    </w:p>
    <w:p w14:paraId="3BEB55B4" w14:textId="77777777" w:rsidR="00CA1AC9" w:rsidRPr="00DB3B49" w:rsidRDefault="00B67EFF" w:rsidP="0064718B">
      <w:pPr>
        <w:numPr>
          <w:ilvl w:val="0"/>
          <w:numId w:val="3"/>
        </w:numPr>
        <w:adjustRightInd w:val="0"/>
        <w:snapToGrid w:val="0"/>
        <w:spacing w:beforeLines="50" w:before="120" w:afterLines="50" w:after="120" w:line="360" w:lineRule="auto"/>
        <w:ind w:firstLineChars="200" w:firstLine="480"/>
        <w:rPr>
          <w:rFonts w:ascii="宋体" w:hAnsi="宋体"/>
          <w:sz w:val="24"/>
        </w:rPr>
      </w:pPr>
      <w:r w:rsidRPr="00DB3B49">
        <w:rPr>
          <w:rFonts w:hint="eastAsia"/>
          <w:sz w:val="24"/>
        </w:rPr>
        <w:t>如对本表中某种情形的</w:t>
      </w:r>
      <w:r w:rsidRPr="00DB3B49">
        <w:rPr>
          <w:rFonts w:ascii="宋体" w:hAnsi="宋体" w:hint="eastAsia"/>
          <w:sz w:val="24"/>
        </w:rPr>
        <w:t>评委意见不一致时，</w:t>
      </w:r>
      <w:r w:rsidRPr="00DB3B49">
        <w:rPr>
          <w:rFonts w:hint="eastAsia"/>
          <w:sz w:val="24"/>
        </w:rPr>
        <w:t>以评标委员会过半数成员的意见作为评标委员会对该情形的认定结论。</w:t>
      </w:r>
    </w:p>
    <w:p w14:paraId="3BEB55B5" w14:textId="77777777" w:rsidR="00CA1AC9" w:rsidRPr="00DB3B49" w:rsidRDefault="00B67EFF" w:rsidP="00DB3B49">
      <w:pPr>
        <w:spacing w:beforeLines="50" w:before="120" w:afterLines="50" w:after="120" w:line="360" w:lineRule="auto"/>
        <w:ind w:firstLineChars="200" w:firstLine="480"/>
        <w:rPr>
          <w:rFonts w:ascii="宋体" w:hAnsi="宋体"/>
          <w:bCs/>
          <w:sz w:val="24"/>
        </w:rPr>
      </w:pPr>
      <w:r w:rsidRPr="00DB3B49">
        <w:rPr>
          <w:rFonts w:ascii="宋体" w:hAnsi="宋体" w:hint="eastAsia"/>
          <w:bCs/>
          <w:sz w:val="24"/>
        </w:rPr>
        <w:t xml:space="preserve">评委签名：                                                                                </w:t>
      </w:r>
    </w:p>
    <w:p w14:paraId="3BEB55B6" w14:textId="77777777" w:rsidR="00CA1AC9" w:rsidRPr="00DB3B49" w:rsidRDefault="00B67EFF" w:rsidP="00DB3B49">
      <w:pPr>
        <w:spacing w:beforeLines="50" w:before="120" w:afterLines="50" w:after="120" w:line="360" w:lineRule="auto"/>
        <w:ind w:firstLineChars="200" w:firstLine="480"/>
        <w:rPr>
          <w:rFonts w:ascii="宋体" w:hAnsi="宋体"/>
          <w:sz w:val="24"/>
        </w:rPr>
      </w:pPr>
      <w:r w:rsidRPr="00DB3B49">
        <w:rPr>
          <w:rFonts w:ascii="宋体" w:hAnsi="宋体" w:hint="eastAsia"/>
          <w:bCs/>
          <w:sz w:val="24"/>
        </w:rPr>
        <w:t>日 期：</w:t>
      </w:r>
      <w:r w:rsidRPr="00DB3B49">
        <w:rPr>
          <w:rFonts w:ascii="宋体" w:hAnsi="宋体" w:hint="eastAsia"/>
          <w:sz w:val="24"/>
        </w:rPr>
        <w:t xml:space="preserve">    年   月   日</w:t>
      </w:r>
    </w:p>
    <w:p w14:paraId="6739876E" w14:textId="4364D717" w:rsidR="00F71B22" w:rsidRDefault="00F71B22" w:rsidP="008B34ED">
      <w:pPr>
        <w:spacing w:line="360" w:lineRule="auto"/>
        <w:rPr>
          <w:rFonts w:ascii="宋体" w:hAnsi="宋体" w:cs="宋体"/>
          <w:color w:val="000000"/>
          <w:szCs w:val="21"/>
        </w:rPr>
      </w:pPr>
    </w:p>
    <w:sectPr w:rsidR="00F71B22" w:rsidSect="00B524C8">
      <w:footerReference w:type="default" r:id="rId9"/>
      <w:pgSz w:w="11906" w:h="16838"/>
      <w:pgMar w:top="1440" w:right="1418" w:bottom="1440" w:left="1418"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9BE29" w14:textId="77777777" w:rsidR="00DB0D7C" w:rsidRDefault="00DB0D7C" w:rsidP="00CA1AC9">
      <w:r>
        <w:separator/>
      </w:r>
    </w:p>
  </w:endnote>
  <w:endnote w:type="continuationSeparator" w:id="0">
    <w:p w14:paraId="18E55D39" w14:textId="77777777" w:rsidR="00DB0D7C" w:rsidRDefault="00DB0D7C" w:rsidP="00C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9834845"/>
      <w:docPartObj>
        <w:docPartGallery w:val="Page Numbers (Bottom of Page)"/>
        <w:docPartUnique/>
      </w:docPartObj>
    </w:sdtPr>
    <w:sdtEndPr>
      <w:rPr>
        <w:rFonts w:ascii="宋体" w:hAnsi="宋体"/>
        <w:sz w:val="20"/>
        <w:szCs w:val="20"/>
      </w:rPr>
    </w:sdtEndPr>
    <w:sdtContent>
      <w:p w14:paraId="3E9CDD84" w14:textId="25D186DD" w:rsidR="00955379" w:rsidRPr="00955379" w:rsidRDefault="00955379">
        <w:pPr>
          <w:pStyle w:val="ac"/>
          <w:jc w:val="center"/>
          <w:rPr>
            <w:rFonts w:ascii="宋体" w:hAnsi="宋体"/>
            <w:sz w:val="20"/>
            <w:szCs w:val="20"/>
          </w:rPr>
        </w:pPr>
        <w:r w:rsidRPr="00955379">
          <w:rPr>
            <w:rFonts w:ascii="宋体" w:hAnsi="宋体"/>
            <w:sz w:val="20"/>
            <w:szCs w:val="20"/>
          </w:rPr>
          <w:fldChar w:fldCharType="begin"/>
        </w:r>
        <w:r w:rsidRPr="00955379">
          <w:rPr>
            <w:rFonts w:ascii="宋体" w:hAnsi="宋体"/>
            <w:sz w:val="20"/>
            <w:szCs w:val="20"/>
          </w:rPr>
          <w:instrText>PAGE   \* MERGEFORMAT</w:instrText>
        </w:r>
        <w:r w:rsidRPr="00955379">
          <w:rPr>
            <w:rFonts w:ascii="宋体" w:hAnsi="宋体"/>
            <w:sz w:val="20"/>
            <w:szCs w:val="20"/>
          </w:rPr>
          <w:fldChar w:fldCharType="separate"/>
        </w:r>
        <w:r w:rsidRPr="00955379">
          <w:rPr>
            <w:rFonts w:ascii="宋体" w:hAnsi="宋体"/>
            <w:sz w:val="20"/>
            <w:szCs w:val="20"/>
            <w:lang w:val="zh-CN"/>
          </w:rPr>
          <w:t>2</w:t>
        </w:r>
        <w:r w:rsidRPr="00955379">
          <w:rPr>
            <w:rFonts w:ascii="宋体" w:hAnsi="宋体"/>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24E21" w14:textId="77777777" w:rsidR="00DB0D7C" w:rsidRDefault="00DB0D7C" w:rsidP="00CA1AC9">
      <w:r>
        <w:separator/>
      </w:r>
    </w:p>
  </w:footnote>
  <w:footnote w:type="continuationSeparator" w:id="0">
    <w:p w14:paraId="0C9F2AEA" w14:textId="77777777" w:rsidR="00DB0D7C" w:rsidRDefault="00DB0D7C" w:rsidP="00CA1A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17BB42"/>
    <w:multiLevelType w:val="singleLevel"/>
    <w:tmpl w:val="9B17BB42"/>
    <w:lvl w:ilvl="0">
      <w:start w:val="1"/>
      <w:numFmt w:val="decimal"/>
      <w:suff w:val="nothing"/>
      <w:lvlText w:val="%1、"/>
      <w:lvlJc w:val="left"/>
    </w:lvl>
  </w:abstractNum>
  <w:abstractNum w:abstractNumId="1" w15:restartNumberingAfterBreak="0">
    <w:nsid w:val="B2166AEA"/>
    <w:multiLevelType w:val="singleLevel"/>
    <w:tmpl w:val="B2166AEA"/>
    <w:lvl w:ilvl="0">
      <w:start w:val="1"/>
      <w:numFmt w:val="decimal"/>
      <w:suff w:val="nothing"/>
      <w:lvlText w:val="%1、"/>
      <w:lvlJc w:val="left"/>
    </w:lvl>
  </w:abstractNum>
  <w:abstractNum w:abstractNumId="2" w15:restartNumberingAfterBreak="0">
    <w:nsid w:val="BF353F1A"/>
    <w:multiLevelType w:val="singleLevel"/>
    <w:tmpl w:val="BF353F1A"/>
    <w:lvl w:ilvl="0">
      <w:start w:val="1"/>
      <w:numFmt w:val="decimal"/>
      <w:suff w:val="nothing"/>
      <w:lvlText w:val="%1、"/>
      <w:lvlJc w:val="left"/>
    </w:lvl>
  </w:abstractNum>
  <w:abstractNum w:abstractNumId="3" w15:restartNumberingAfterBreak="0">
    <w:nsid w:val="CBE4A6CA"/>
    <w:multiLevelType w:val="singleLevel"/>
    <w:tmpl w:val="CBE4A6CA"/>
    <w:lvl w:ilvl="0">
      <w:start w:val="1"/>
      <w:numFmt w:val="decimal"/>
      <w:lvlText w:val="%1."/>
      <w:lvlJc w:val="left"/>
      <w:pPr>
        <w:tabs>
          <w:tab w:val="num" w:pos="312"/>
        </w:tabs>
      </w:pPr>
    </w:lvl>
  </w:abstractNum>
  <w:abstractNum w:abstractNumId="4" w15:restartNumberingAfterBreak="0">
    <w:nsid w:val="DB3138EE"/>
    <w:multiLevelType w:val="singleLevel"/>
    <w:tmpl w:val="DB3138EE"/>
    <w:lvl w:ilvl="0">
      <w:start w:val="1"/>
      <w:numFmt w:val="decimal"/>
      <w:suff w:val="nothing"/>
      <w:lvlText w:val="%1、"/>
      <w:lvlJc w:val="left"/>
    </w:lvl>
  </w:abstractNum>
  <w:abstractNum w:abstractNumId="5" w15:restartNumberingAfterBreak="0">
    <w:nsid w:val="E2457891"/>
    <w:multiLevelType w:val="singleLevel"/>
    <w:tmpl w:val="E2457891"/>
    <w:lvl w:ilvl="0">
      <w:start w:val="1"/>
      <w:numFmt w:val="decimal"/>
      <w:suff w:val="nothing"/>
      <w:lvlText w:val="%1、"/>
      <w:lvlJc w:val="left"/>
    </w:lvl>
  </w:abstractNum>
  <w:abstractNum w:abstractNumId="6" w15:restartNumberingAfterBreak="0">
    <w:nsid w:val="01676834"/>
    <w:multiLevelType w:val="hybridMultilevel"/>
    <w:tmpl w:val="DC74093A"/>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083E5BAD"/>
    <w:multiLevelType w:val="hybridMultilevel"/>
    <w:tmpl w:val="B1E64468"/>
    <w:lvl w:ilvl="0" w:tplc="AB289B84">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15:restartNumberingAfterBreak="0">
    <w:nsid w:val="09160CE3"/>
    <w:multiLevelType w:val="singleLevel"/>
    <w:tmpl w:val="09160CE3"/>
    <w:lvl w:ilvl="0">
      <w:start w:val="1"/>
      <w:numFmt w:val="decimal"/>
      <w:suff w:val="nothing"/>
      <w:lvlText w:val="%1、"/>
      <w:lvlJc w:val="left"/>
    </w:lvl>
  </w:abstractNum>
  <w:abstractNum w:abstractNumId="9" w15:restartNumberingAfterBreak="0">
    <w:nsid w:val="0E23095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0" w15:restartNumberingAfterBreak="0">
    <w:nsid w:val="145065E4"/>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156E42A2"/>
    <w:multiLevelType w:val="hybridMultilevel"/>
    <w:tmpl w:val="BC24480E"/>
    <w:lvl w:ilvl="0" w:tplc="9AEAA012">
      <w:start w:val="1"/>
      <w:numFmt w:val="decimal"/>
      <w:lvlText w:val="%1."/>
      <w:lvlJc w:val="left"/>
      <w:pPr>
        <w:ind w:left="561" w:firstLine="0"/>
      </w:pPr>
      <w:rPr>
        <w:rFonts w:ascii="宋体" w:eastAsia="宋体" w:hAnsi="宋体" w:hint="eastAsia"/>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2" w15:restartNumberingAfterBreak="0">
    <w:nsid w:val="1F0A24AE"/>
    <w:multiLevelType w:val="singleLevel"/>
    <w:tmpl w:val="1F0A24AE"/>
    <w:lvl w:ilvl="0">
      <w:start w:val="1"/>
      <w:numFmt w:val="decimal"/>
      <w:suff w:val="nothing"/>
      <w:lvlText w:val="%1、"/>
      <w:lvlJc w:val="left"/>
    </w:lvl>
  </w:abstractNum>
  <w:abstractNum w:abstractNumId="13" w15:restartNumberingAfterBreak="0">
    <w:nsid w:val="201D3947"/>
    <w:multiLevelType w:val="hybridMultilevel"/>
    <w:tmpl w:val="5180ECBC"/>
    <w:lvl w:ilvl="0" w:tplc="5712E5D2">
      <w:start w:val="1"/>
      <w:numFmt w:val="decimal"/>
      <w:lvlText w:val="（%1）"/>
      <w:lvlJc w:val="left"/>
      <w:pPr>
        <w:ind w:left="902" w:hanging="4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29427301"/>
    <w:multiLevelType w:val="hybridMultilevel"/>
    <w:tmpl w:val="BEE4A9CC"/>
    <w:lvl w:ilvl="0" w:tplc="A8C66374">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30264C0E"/>
    <w:multiLevelType w:val="hybridMultilevel"/>
    <w:tmpl w:val="9816F75C"/>
    <w:lvl w:ilvl="0" w:tplc="1EAC0762">
      <w:start w:val="1"/>
      <w:numFmt w:val="japaneseCounting"/>
      <w:lvlText w:val="（%1）"/>
      <w:lvlJc w:val="left"/>
      <w:pPr>
        <w:ind w:left="720" w:hanging="720"/>
      </w:pPr>
      <w:rPr>
        <w:rFonts w:ascii="宋体" w:eastAsia="宋体" w:hAnsi="宋体" w:hint="default"/>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918188F"/>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3B2C38E1"/>
    <w:multiLevelType w:val="hybridMultilevel"/>
    <w:tmpl w:val="504AAE60"/>
    <w:lvl w:ilvl="0" w:tplc="6A62CA8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3C34FE1F"/>
    <w:multiLevelType w:val="singleLevel"/>
    <w:tmpl w:val="3C34FE1F"/>
    <w:lvl w:ilvl="0">
      <w:start w:val="1"/>
      <w:numFmt w:val="decimal"/>
      <w:suff w:val="nothing"/>
      <w:lvlText w:val="%1、"/>
      <w:lvlJc w:val="left"/>
    </w:lvl>
  </w:abstractNum>
  <w:abstractNum w:abstractNumId="19" w15:restartNumberingAfterBreak="0">
    <w:nsid w:val="4058222D"/>
    <w:multiLevelType w:val="singleLevel"/>
    <w:tmpl w:val="4058222D"/>
    <w:lvl w:ilvl="0">
      <w:start w:val="1"/>
      <w:numFmt w:val="decimal"/>
      <w:suff w:val="nothing"/>
      <w:lvlText w:val="%1、"/>
      <w:lvlJc w:val="left"/>
    </w:lvl>
  </w:abstractNum>
  <w:abstractNum w:abstractNumId="20" w15:restartNumberingAfterBreak="0">
    <w:nsid w:val="42125FC3"/>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44064F3A"/>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2" w15:restartNumberingAfterBreak="0">
    <w:nsid w:val="45D539C3"/>
    <w:multiLevelType w:val="hybridMultilevel"/>
    <w:tmpl w:val="6F6CE84C"/>
    <w:lvl w:ilvl="0" w:tplc="6D42D6A0">
      <w:start w:val="1"/>
      <w:numFmt w:val="decimal"/>
      <w:lvlText w:val="%1."/>
      <w:lvlJc w:val="left"/>
      <w:pPr>
        <w:ind w:left="561" w:firstLine="0"/>
      </w:pPr>
      <w:rPr>
        <w:rFonts w:ascii="宋体" w:eastAsia="宋体" w:hAnsi="宋体" w:hint="eastAsia"/>
        <w:sz w:val="24"/>
        <w:szCs w:val="24"/>
      </w:rPr>
    </w:lvl>
    <w:lvl w:ilvl="1" w:tplc="8B081E86">
      <w:start w:val="1"/>
      <w:numFmt w:val="lowerLetter"/>
      <w:lvlText w:val="%2)"/>
      <w:lvlJc w:val="left"/>
      <w:pPr>
        <w:ind w:left="1205" w:hanging="360"/>
      </w:pPr>
      <w:rPr>
        <w:rFonts w:hint="default"/>
      </w:rPr>
    </w:lvl>
    <w:lvl w:ilvl="2" w:tplc="F22AD552">
      <w:start w:val="1"/>
      <w:numFmt w:val="decimal"/>
      <w:lvlText w:val="%3）"/>
      <w:lvlJc w:val="left"/>
      <w:pPr>
        <w:ind w:left="1985" w:hanging="720"/>
      </w:pPr>
      <w:rPr>
        <w:rFonts w:hint="default"/>
      </w:r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23" w15:restartNumberingAfterBreak="0">
    <w:nsid w:val="48DC6756"/>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076150E"/>
    <w:multiLevelType w:val="hybridMultilevel"/>
    <w:tmpl w:val="51BC1D4A"/>
    <w:lvl w:ilvl="0" w:tplc="2B1E8F68">
      <w:start w:val="1"/>
      <w:numFmt w:val="decimal"/>
      <w:lvlText w:val="（%1）"/>
      <w:lvlJc w:val="left"/>
      <w:pPr>
        <w:ind w:left="840" w:hanging="42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15:restartNumberingAfterBreak="0">
    <w:nsid w:val="51AA2218"/>
    <w:multiLevelType w:val="hybridMultilevel"/>
    <w:tmpl w:val="2B22388E"/>
    <w:lvl w:ilvl="0" w:tplc="FFFFFFFF">
      <w:start w:val="1"/>
      <w:numFmt w:val="japaneseCounting"/>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26" w15:restartNumberingAfterBreak="0">
    <w:nsid w:val="561C3938"/>
    <w:multiLevelType w:val="hybridMultilevel"/>
    <w:tmpl w:val="CBDAEC94"/>
    <w:lvl w:ilvl="0" w:tplc="2DBA99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569C5777"/>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572DE5B4"/>
    <w:multiLevelType w:val="singleLevel"/>
    <w:tmpl w:val="572DE5B4"/>
    <w:lvl w:ilvl="0">
      <w:start w:val="1"/>
      <w:numFmt w:val="decimal"/>
      <w:suff w:val="nothing"/>
      <w:lvlText w:val="%1."/>
      <w:lvlJc w:val="left"/>
    </w:lvl>
  </w:abstractNum>
  <w:abstractNum w:abstractNumId="29" w15:restartNumberingAfterBreak="0">
    <w:nsid w:val="5B0C1563"/>
    <w:multiLevelType w:val="hybridMultilevel"/>
    <w:tmpl w:val="A8264B34"/>
    <w:lvl w:ilvl="0" w:tplc="D108ABF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5C2C3F5D"/>
    <w:multiLevelType w:val="hybridMultilevel"/>
    <w:tmpl w:val="2B22388E"/>
    <w:lvl w:ilvl="0" w:tplc="BBEE178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A131C02"/>
    <w:multiLevelType w:val="hybridMultilevel"/>
    <w:tmpl w:val="E57C7A1C"/>
    <w:lvl w:ilvl="0" w:tplc="F474B596">
      <w:start w:val="1"/>
      <w:numFmt w:val="decimal"/>
      <w:lvlText w:val="%1."/>
      <w:lvlJc w:val="left"/>
      <w:pPr>
        <w:ind w:left="780" w:hanging="360"/>
      </w:pPr>
      <w:rPr>
        <w:rFonts w:ascii="宋体" w:eastAsia="宋体" w:hAnsi="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15:restartNumberingAfterBreak="0">
    <w:nsid w:val="6A341280"/>
    <w:multiLevelType w:val="hybridMultilevel"/>
    <w:tmpl w:val="CDA49F64"/>
    <w:lvl w:ilvl="0" w:tplc="583C5834">
      <w:start w:val="1"/>
      <w:numFmt w:val="decimal"/>
      <w:lvlText w:val="%1."/>
      <w:lvlJc w:val="left"/>
      <w:pPr>
        <w:ind w:left="420" w:hanging="420"/>
      </w:pPr>
      <w:rPr>
        <w:rFonts w:hint="eastAsia"/>
      </w:rPr>
    </w:lvl>
    <w:lvl w:ilvl="1" w:tplc="5712E5D2">
      <w:start w:val="1"/>
      <w:numFmt w:val="decimal"/>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1726D90"/>
    <w:multiLevelType w:val="hybridMultilevel"/>
    <w:tmpl w:val="1818C712"/>
    <w:lvl w:ilvl="0" w:tplc="5AD4F950">
      <w:start w:val="1"/>
      <w:numFmt w:val="decimal"/>
      <w:lvlText w:val="%1）"/>
      <w:lvlJc w:val="left"/>
      <w:pPr>
        <w:ind w:left="780" w:hanging="360"/>
      </w:pPr>
      <w:rPr>
        <w:rFonts w:hint="default"/>
      </w:r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15:restartNumberingAfterBreak="0">
    <w:nsid w:val="72880D34"/>
    <w:multiLevelType w:val="hybridMultilevel"/>
    <w:tmpl w:val="8B6AEBB2"/>
    <w:lvl w:ilvl="0" w:tplc="04090017">
      <w:start w:val="1"/>
      <w:numFmt w:val="chineseCountingThousand"/>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5" w15:restartNumberingAfterBreak="0">
    <w:nsid w:val="73D92C15"/>
    <w:multiLevelType w:val="multilevel"/>
    <w:tmpl w:val="6F58DB20"/>
    <w:lvl w:ilvl="0">
      <w:start w:val="1"/>
      <w:numFmt w:val="decimal"/>
      <w:lvlText w:val="%1."/>
      <w:lvlJc w:val="left"/>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360" w:hanging="144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520" w:hanging="2160"/>
      </w:pPr>
      <w:rPr>
        <w:rFonts w:hint="default"/>
      </w:rPr>
    </w:lvl>
    <w:lvl w:ilvl="8">
      <w:start w:val="1"/>
      <w:numFmt w:val="decimal"/>
      <w:isLgl/>
      <w:lvlText w:val="%1.%2.%3.%4.%5.%6.%7.%8.%9."/>
      <w:lvlJc w:val="left"/>
      <w:pPr>
        <w:ind w:left="6000" w:hanging="2160"/>
      </w:pPr>
      <w:rPr>
        <w:rFonts w:hint="default"/>
      </w:rPr>
    </w:lvl>
  </w:abstractNum>
  <w:abstractNum w:abstractNumId="36" w15:restartNumberingAfterBreak="0">
    <w:nsid w:val="76062498"/>
    <w:multiLevelType w:val="hybridMultilevel"/>
    <w:tmpl w:val="0EDC4B1A"/>
    <w:lvl w:ilvl="0" w:tplc="F22AD552">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6C95FEC"/>
    <w:multiLevelType w:val="hybridMultilevel"/>
    <w:tmpl w:val="9DEE467E"/>
    <w:lvl w:ilvl="0" w:tplc="29C868D2">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8" w15:restartNumberingAfterBreak="0">
    <w:nsid w:val="7B3087C3"/>
    <w:multiLevelType w:val="singleLevel"/>
    <w:tmpl w:val="7B3087C3"/>
    <w:lvl w:ilvl="0">
      <w:start w:val="1"/>
      <w:numFmt w:val="decimal"/>
      <w:suff w:val="nothing"/>
      <w:lvlText w:val="%1、"/>
      <w:lvlJc w:val="left"/>
    </w:lvl>
  </w:abstractNum>
  <w:abstractNum w:abstractNumId="39" w15:restartNumberingAfterBreak="0">
    <w:nsid w:val="7CE70E6D"/>
    <w:multiLevelType w:val="singleLevel"/>
    <w:tmpl w:val="572DE5B4"/>
    <w:lvl w:ilvl="0">
      <w:start w:val="1"/>
      <w:numFmt w:val="decimal"/>
      <w:suff w:val="nothing"/>
      <w:lvlText w:val="%1."/>
      <w:lvlJc w:val="left"/>
    </w:lvl>
  </w:abstractNum>
  <w:abstractNum w:abstractNumId="40" w15:restartNumberingAfterBreak="0">
    <w:nsid w:val="7ED462DF"/>
    <w:multiLevelType w:val="hybridMultilevel"/>
    <w:tmpl w:val="2B22388E"/>
    <w:lvl w:ilvl="0" w:tplc="FFFFFFFF">
      <w:start w:val="1"/>
      <w:numFmt w:val="japaneseCounting"/>
      <w:lvlText w:val="（%1）"/>
      <w:lvlJc w:val="left"/>
      <w:pPr>
        <w:ind w:left="720" w:hanging="720"/>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num w:numId="1">
    <w:abstractNumId w:val="28"/>
  </w:num>
  <w:num w:numId="2">
    <w:abstractNumId w:val="11"/>
  </w:num>
  <w:num w:numId="3">
    <w:abstractNumId w:val="39"/>
  </w:num>
  <w:num w:numId="4">
    <w:abstractNumId w:val="6"/>
  </w:num>
  <w:num w:numId="5">
    <w:abstractNumId w:val="16"/>
  </w:num>
  <w:num w:numId="6">
    <w:abstractNumId w:val="30"/>
  </w:num>
  <w:num w:numId="7">
    <w:abstractNumId w:val="10"/>
  </w:num>
  <w:num w:numId="8">
    <w:abstractNumId w:val="31"/>
  </w:num>
  <w:num w:numId="9">
    <w:abstractNumId w:val="36"/>
  </w:num>
  <w:num w:numId="10">
    <w:abstractNumId w:val="23"/>
  </w:num>
  <w:num w:numId="11">
    <w:abstractNumId w:val="27"/>
  </w:num>
  <w:num w:numId="12">
    <w:abstractNumId w:val="9"/>
  </w:num>
  <w:num w:numId="13">
    <w:abstractNumId w:val="22"/>
  </w:num>
  <w:num w:numId="14">
    <w:abstractNumId w:val="21"/>
  </w:num>
  <w:num w:numId="15">
    <w:abstractNumId w:val="20"/>
  </w:num>
  <w:num w:numId="16">
    <w:abstractNumId w:val="15"/>
  </w:num>
  <w:num w:numId="17">
    <w:abstractNumId w:val="8"/>
  </w:num>
  <w:num w:numId="18">
    <w:abstractNumId w:val="4"/>
  </w:num>
  <w:num w:numId="19">
    <w:abstractNumId w:val="38"/>
  </w:num>
  <w:num w:numId="20">
    <w:abstractNumId w:val="19"/>
  </w:num>
  <w:num w:numId="21">
    <w:abstractNumId w:val="1"/>
  </w:num>
  <w:num w:numId="22">
    <w:abstractNumId w:val="12"/>
  </w:num>
  <w:num w:numId="23">
    <w:abstractNumId w:val="18"/>
  </w:num>
  <w:num w:numId="24">
    <w:abstractNumId w:val="0"/>
  </w:num>
  <w:num w:numId="25">
    <w:abstractNumId w:val="26"/>
  </w:num>
  <w:num w:numId="26">
    <w:abstractNumId w:val="40"/>
  </w:num>
  <w:num w:numId="27">
    <w:abstractNumId w:val="32"/>
  </w:num>
  <w:num w:numId="28">
    <w:abstractNumId w:val="14"/>
  </w:num>
  <w:num w:numId="29">
    <w:abstractNumId w:val="33"/>
  </w:num>
  <w:num w:numId="30">
    <w:abstractNumId w:val="13"/>
  </w:num>
  <w:num w:numId="31">
    <w:abstractNumId w:val="24"/>
  </w:num>
  <w:num w:numId="32">
    <w:abstractNumId w:val="3"/>
  </w:num>
  <w:num w:numId="33">
    <w:abstractNumId w:val="17"/>
  </w:num>
  <w:num w:numId="34">
    <w:abstractNumId w:val="37"/>
  </w:num>
  <w:num w:numId="35">
    <w:abstractNumId w:val="34"/>
  </w:num>
  <w:num w:numId="36">
    <w:abstractNumId w:val="25"/>
  </w:num>
  <w:num w:numId="37">
    <w:abstractNumId w:val="29"/>
  </w:num>
  <w:num w:numId="38">
    <w:abstractNumId w:val="5"/>
  </w:num>
  <w:num w:numId="39">
    <w:abstractNumId w:val="2"/>
  </w:num>
  <w:num w:numId="40">
    <w:abstractNumId w:val="35"/>
  </w:num>
  <w:num w:numId="41">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72A27"/>
    <w:rsid w:val="00005E7B"/>
    <w:rsid w:val="00006EAB"/>
    <w:rsid w:val="0001269A"/>
    <w:rsid w:val="0001673F"/>
    <w:rsid w:val="00016E9D"/>
    <w:rsid w:val="000248F2"/>
    <w:rsid w:val="00024DB1"/>
    <w:rsid w:val="000261AC"/>
    <w:rsid w:val="00030283"/>
    <w:rsid w:val="000332F8"/>
    <w:rsid w:val="00044693"/>
    <w:rsid w:val="00054374"/>
    <w:rsid w:val="000549A1"/>
    <w:rsid w:val="00055BC9"/>
    <w:rsid w:val="0006416F"/>
    <w:rsid w:val="00066150"/>
    <w:rsid w:val="00066222"/>
    <w:rsid w:val="00067268"/>
    <w:rsid w:val="00067B1D"/>
    <w:rsid w:val="00074C0B"/>
    <w:rsid w:val="000820CF"/>
    <w:rsid w:val="000963A3"/>
    <w:rsid w:val="00097540"/>
    <w:rsid w:val="000A00B3"/>
    <w:rsid w:val="000A2487"/>
    <w:rsid w:val="000A75A0"/>
    <w:rsid w:val="000A7AC3"/>
    <w:rsid w:val="000B17DC"/>
    <w:rsid w:val="000B75B2"/>
    <w:rsid w:val="000B75D0"/>
    <w:rsid w:val="000C7D59"/>
    <w:rsid w:val="000D372E"/>
    <w:rsid w:val="000D4516"/>
    <w:rsid w:val="000D77C7"/>
    <w:rsid w:val="000E1CB6"/>
    <w:rsid w:val="000E277D"/>
    <w:rsid w:val="000F3C5A"/>
    <w:rsid w:val="001013A8"/>
    <w:rsid w:val="001024C4"/>
    <w:rsid w:val="00105509"/>
    <w:rsid w:val="0011170B"/>
    <w:rsid w:val="00112AE2"/>
    <w:rsid w:val="00114920"/>
    <w:rsid w:val="00121B5B"/>
    <w:rsid w:val="00125855"/>
    <w:rsid w:val="001300D3"/>
    <w:rsid w:val="001344AC"/>
    <w:rsid w:val="0014220C"/>
    <w:rsid w:val="00145596"/>
    <w:rsid w:val="001457FD"/>
    <w:rsid w:val="00145839"/>
    <w:rsid w:val="001505AC"/>
    <w:rsid w:val="00154134"/>
    <w:rsid w:val="00155983"/>
    <w:rsid w:val="00155A34"/>
    <w:rsid w:val="001604AB"/>
    <w:rsid w:val="00164707"/>
    <w:rsid w:val="00172A27"/>
    <w:rsid w:val="00175957"/>
    <w:rsid w:val="00185671"/>
    <w:rsid w:val="00187DF6"/>
    <w:rsid w:val="00194365"/>
    <w:rsid w:val="001944F5"/>
    <w:rsid w:val="00195617"/>
    <w:rsid w:val="001A69C1"/>
    <w:rsid w:val="001B2E16"/>
    <w:rsid w:val="001C054B"/>
    <w:rsid w:val="001C0F9F"/>
    <w:rsid w:val="001C182B"/>
    <w:rsid w:val="001C395F"/>
    <w:rsid w:val="001C510A"/>
    <w:rsid w:val="001D6139"/>
    <w:rsid w:val="001D769B"/>
    <w:rsid w:val="001E06A5"/>
    <w:rsid w:val="001E32AC"/>
    <w:rsid w:val="001E564E"/>
    <w:rsid w:val="001E658F"/>
    <w:rsid w:val="001E72D1"/>
    <w:rsid w:val="001F506C"/>
    <w:rsid w:val="001F55B1"/>
    <w:rsid w:val="001F6D6F"/>
    <w:rsid w:val="00206C33"/>
    <w:rsid w:val="0021170B"/>
    <w:rsid w:val="002117D0"/>
    <w:rsid w:val="00211BF3"/>
    <w:rsid w:val="0021497F"/>
    <w:rsid w:val="0021591C"/>
    <w:rsid w:val="00216BCF"/>
    <w:rsid w:val="00217C91"/>
    <w:rsid w:val="00221D47"/>
    <w:rsid w:val="0022379F"/>
    <w:rsid w:val="0022459A"/>
    <w:rsid w:val="0022476E"/>
    <w:rsid w:val="00225F7C"/>
    <w:rsid w:val="002333C1"/>
    <w:rsid w:val="002377F0"/>
    <w:rsid w:val="00242DE0"/>
    <w:rsid w:val="00246487"/>
    <w:rsid w:val="00250A00"/>
    <w:rsid w:val="00253AFF"/>
    <w:rsid w:val="00264096"/>
    <w:rsid w:val="0026536E"/>
    <w:rsid w:val="00266035"/>
    <w:rsid w:val="00271AA0"/>
    <w:rsid w:val="00275CA3"/>
    <w:rsid w:val="00276666"/>
    <w:rsid w:val="00285B74"/>
    <w:rsid w:val="002871F8"/>
    <w:rsid w:val="00287F66"/>
    <w:rsid w:val="002913E2"/>
    <w:rsid w:val="00291C44"/>
    <w:rsid w:val="00297AD7"/>
    <w:rsid w:val="002A558D"/>
    <w:rsid w:val="002B740B"/>
    <w:rsid w:val="002D0731"/>
    <w:rsid w:val="002D14AE"/>
    <w:rsid w:val="002D755C"/>
    <w:rsid w:val="002E0680"/>
    <w:rsid w:val="002E0B01"/>
    <w:rsid w:val="002E7992"/>
    <w:rsid w:val="002F6943"/>
    <w:rsid w:val="0030076B"/>
    <w:rsid w:val="00302720"/>
    <w:rsid w:val="00303607"/>
    <w:rsid w:val="00305CAA"/>
    <w:rsid w:val="003148FE"/>
    <w:rsid w:val="003202A4"/>
    <w:rsid w:val="0033236B"/>
    <w:rsid w:val="003461DC"/>
    <w:rsid w:val="00353699"/>
    <w:rsid w:val="00360802"/>
    <w:rsid w:val="0036491C"/>
    <w:rsid w:val="00375441"/>
    <w:rsid w:val="003815F6"/>
    <w:rsid w:val="00383971"/>
    <w:rsid w:val="00386C70"/>
    <w:rsid w:val="00386D6B"/>
    <w:rsid w:val="003906AE"/>
    <w:rsid w:val="003932F2"/>
    <w:rsid w:val="00394717"/>
    <w:rsid w:val="003954FA"/>
    <w:rsid w:val="003A4070"/>
    <w:rsid w:val="003A61B7"/>
    <w:rsid w:val="003A63C6"/>
    <w:rsid w:val="003B27F3"/>
    <w:rsid w:val="003C1D76"/>
    <w:rsid w:val="003C1DC0"/>
    <w:rsid w:val="003C4CB1"/>
    <w:rsid w:val="003D0FFC"/>
    <w:rsid w:val="003D406E"/>
    <w:rsid w:val="003D6349"/>
    <w:rsid w:val="003D6DDA"/>
    <w:rsid w:val="003F2B4E"/>
    <w:rsid w:val="00401657"/>
    <w:rsid w:val="004023FB"/>
    <w:rsid w:val="00404EB0"/>
    <w:rsid w:val="00411B18"/>
    <w:rsid w:val="004139C0"/>
    <w:rsid w:val="00414044"/>
    <w:rsid w:val="0041689F"/>
    <w:rsid w:val="00424DBD"/>
    <w:rsid w:val="00426155"/>
    <w:rsid w:val="00431C89"/>
    <w:rsid w:val="00432A03"/>
    <w:rsid w:val="004348F5"/>
    <w:rsid w:val="004360CA"/>
    <w:rsid w:val="00436830"/>
    <w:rsid w:val="004423AB"/>
    <w:rsid w:val="0044283D"/>
    <w:rsid w:val="00444368"/>
    <w:rsid w:val="00447931"/>
    <w:rsid w:val="0045594F"/>
    <w:rsid w:val="00456BC1"/>
    <w:rsid w:val="00473BB4"/>
    <w:rsid w:val="00476BF0"/>
    <w:rsid w:val="00491859"/>
    <w:rsid w:val="004A01AA"/>
    <w:rsid w:val="004A0372"/>
    <w:rsid w:val="004A1A1D"/>
    <w:rsid w:val="004A23D1"/>
    <w:rsid w:val="004A24A7"/>
    <w:rsid w:val="004A4F9A"/>
    <w:rsid w:val="004A6018"/>
    <w:rsid w:val="004A702E"/>
    <w:rsid w:val="004A7A4B"/>
    <w:rsid w:val="004B07D6"/>
    <w:rsid w:val="004B2976"/>
    <w:rsid w:val="004C3EA6"/>
    <w:rsid w:val="004C79F4"/>
    <w:rsid w:val="004E1F41"/>
    <w:rsid w:val="004E3B04"/>
    <w:rsid w:val="004E5C78"/>
    <w:rsid w:val="004F5776"/>
    <w:rsid w:val="004F7DCA"/>
    <w:rsid w:val="00500570"/>
    <w:rsid w:val="00510C5A"/>
    <w:rsid w:val="00510EEA"/>
    <w:rsid w:val="00513E20"/>
    <w:rsid w:val="00516B2C"/>
    <w:rsid w:val="00516C45"/>
    <w:rsid w:val="0052246D"/>
    <w:rsid w:val="00530B01"/>
    <w:rsid w:val="00545D4B"/>
    <w:rsid w:val="0055603F"/>
    <w:rsid w:val="005566FF"/>
    <w:rsid w:val="00557322"/>
    <w:rsid w:val="00561290"/>
    <w:rsid w:val="005655BB"/>
    <w:rsid w:val="0056668D"/>
    <w:rsid w:val="0056721A"/>
    <w:rsid w:val="00567DB5"/>
    <w:rsid w:val="00572DB6"/>
    <w:rsid w:val="005739C8"/>
    <w:rsid w:val="00574524"/>
    <w:rsid w:val="00576B3F"/>
    <w:rsid w:val="005772A9"/>
    <w:rsid w:val="00580EA4"/>
    <w:rsid w:val="00585285"/>
    <w:rsid w:val="005875B9"/>
    <w:rsid w:val="00587B24"/>
    <w:rsid w:val="00592951"/>
    <w:rsid w:val="00595EFF"/>
    <w:rsid w:val="00596962"/>
    <w:rsid w:val="005969FB"/>
    <w:rsid w:val="005A431C"/>
    <w:rsid w:val="005A52C7"/>
    <w:rsid w:val="005A6CEA"/>
    <w:rsid w:val="005B2AB5"/>
    <w:rsid w:val="005B2C4E"/>
    <w:rsid w:val="005B6CEE"/>
    <w:rsid w:val="005C3F4C"/>
    <w:rsid w:val="005C51F3"/>
    <w:rsid w:val="005C6AA9"/>
    <w:rsid w:val="005D14E9"/>
    <w:rsid w:val="005D22E5"/>
    <w:rsid w:val="005D4557"/>
    <w:rsid w:val="005E044A"/>
    <w:rsid w:val="005E4E7C"/>
    <w:rsid w:val="005E69D0"/>
    <w:rsid w:val="005F4B5B"/>
    <w:rsid w:val="005F602A"/>
    <w:rsid w:val="00603DB1"/>
    <w:rsid w:val="00607731"/>
    <w:rsid w:val="00611B4E"/>
    <w:rsid w:val="00617D0B"/>
    <w:rsid w:val="00621A9E"/>
    <w:rsid w:val="00625024"/>
    <w:rsid w:val="006251A5"/>
    <w:rsid w:val="00625928"/>
    <w:rsid w:val="00634AC5"/>
    <w:rsid w:val="006365CD"/>
    <w:rsid w:val="00637977"/>
    <w:rsid w:val="0064000A"/>
    <w:rsid w:val="00642F9E"/>
    <w:rsid w:val="006443B2"/>
    <w:rsid w:val="0064718B"/>
    <w:rsid w:val="006503EF"/>
    <w:rsid w:val="00651816"/>
    <w:rsid w:val="00657E54"/>
    <w:rsid w:val="00661000"/>
    <w:rsid w:val="00667081"/>
    <w:rsid w:val="00667F5A"/>
    <w:rsid w:val="00677B93"/>
    <w:rsid w:val="00682549"/>
    <w:rsid w:val="00690C78"/>
    <w:rsid w:val="006A0EE2"/>
    <w:rsid w:val="006A3B53"/>
    <w:rsid w:val="006A7A3B"/>
    <w:rsid w:val="006B10D1"/>
    <w:rsid w:val="006B34D9"/>
    <w:rsid w:val="006B3630"/>
    <w:rsid w:val="006B36E7"/>
    <w:rsid w:val="006B6C86"/>
    <w:rsid w:val="006D1B89"/>
    <w:rsid w:val="006D61D7"/>
    <w:rsid w:val="006E101A"/>
    <w:rsid w:val="006E54A2"/>
    <w:rsid w:val="006F2171"/>
    <w:rsid w:val="007044D8"/>
    <w:rsid w:val="00706205"/>
    <w:rsid w:val="00714ACD"/>
    <w:rsid w:val="0072093F"/>
    <w:rsid w:val="007216CB"/>
    <w:rsid w:val="0072216A"/>
    <w:rsid w:val="007227FF"/>
    <w:rsid w:val="00731F87"/>
    <w:rsid w:val="00740D02"/>
    <w:rsid w:val="007424C6"/>
    <w:rsid w:val="00743DF1"/>
    <w:rsid w:val="007464DD"/>
    <w:rsid w:val="00750F25"/>
    <w:rsid w:val="00753739"/>
    <w:rsid w:val="00755CA3"/>
    <w:rsid w:val="00760BA6"/>
    <w:rsid w:val="00763505"/>
    <w:rsid w:val="00764110"/>
    <w:rsid w:val="007672D2"/>
    <w:rsid w:val="00770411"/>
    <w:rsid w:val="00776816"/>
    <w:rsid w:val="00781259"/>
    <w:rsid w:val="00782A00"/>
    <w:rsid w:val="0078574A"/>
    <w:rsid w:val="00786B2B"/>
    <w:rsid w:val="00793AED"/>
    <w:rsid w:val="00796603"/>
    <w:rsid w:val="00797166"/>
    <w:rsid w:val="007A2D85"/>
    <w:rsid w:val="007A4834"/>
    <w:rsid w:val="007B7C38"/>
    <w:rsid w:val="007C04CE"/>
    <w:rsid w:val="007C3669"/>
    <w:rsid w:val="007C6EBF"/>
    <w:rsid w:val="007D7DD0"/>
    <w:rsid w:val="007E302E"/>
    <w:rsid w:val="007E3907"/>
    <w:rsid w:val="007E61FE"/>
    <w:rsid w:val="007E78CE"/>
    <w:rsid w:val="007F318B"/>
    <w:rsid w:val="007F62C7"/>
    <w:rsid w:val="007F6D61"/>
    <w:rsid w:val="0080724E"/>
    <w:rsid w:val="00813887"/>
    <w:rsid w:val="00813B6F"/>
    <w:rsid w:val="00814712"/>
    <w:rsid w:val="00815501"/>
    <w:rsid w:val="00825F55"/>
    <w:rsid w:val="00825FF9"/>
    <w:rsid w:val="0084579E"/>
    <w:rsid w:val="00846388"/>
    <w:rsid w:val="00854D07"/>
    <w:rsid w:val="00860A31"/>
    <w:rsid w:val="008629B5"/>
    <w:rsid w:val="008638B9"/>
    <w:rsid w:val="008657EF"/>
    <w:rsid w:val="00866137"/>
    <w:rsid w:val="0087002B"/>
    <w:rsid w:val="00872E70"/>
    <w:rsid w:val="00875206"/>
    <w:rsid w:val="008758A3"/>
    <w:rsid w:val="00877012"/>
    <w:rsid w:val="00877085"/>
    <w:rsid w:val="00885A5C"/>
    <w:rsid w:val="00885F0E"/>
    <w:rsid w:val="00886F55"/>
    <w:rsid w:val="00887116"/>
    <w:rsid w:val="008872F1"/>
    <w:rsid w:val="00894519"/>
    <w:rsid w:val="008960CE"/>
    <w:rsid w:val="008A3AC1"/>
    <w:rsid w:val="008A6C9C"/>
    <w:rsid w:val="008A74F4"/>
    <w:rsid w:val="008B34ED"/>
    <w:rsid w:val="008B392E"/>
    <w:rsid w:val="008B670C"/>
    <w:rsid w:val="008C26B6"/>
    <w:rsid w:val="008C7560"/>
    <w:rsid w:val="008D1A59"/>
    <w:rsid w:val="008E0BA4"/>
    <w:rsid w:val="008E2D5A"/>
    <w:rsid w:val="008E3344"/>
    <w:rsid w:val="008E34D5"/>
    <w:rsid w:val="008F04CA"/>
    <w:rsid w:val="008F4BC0"/>
    <w:rsid w:val="008F50D8"/>
    <w:rsid w:val="008F57ED"/>
    <w:rsid w:val="008F7BB5"/>
    <w:rsid w:val="009013E2"/>
    <w:rsid w:val="00902AFA"/>
    <w:rsid w:val="00902C05"/>
    <w:rsid w:val="009104A4"/>
    <w:rsid w:val="00912C52"/>
    <w:rsid w:val="009159D7"/>
    <w:rsid w:val="00920A26"/>
    <w:rsid w:val="00921DC0"/>
    <w:rsid w:val="00926DD7"/>
    <w:rsid w:val="00947674"/>
    <w:rsid w:val="00952170"/>
    <w:rsid w:val="009547FA"/>
    <w:rsid w:val="00954C38"/>
    <w:rsid w:val="00955379"/>
    <w:rsid w:val="00956689"/>
    <w:rsid w:val="0097363A"/>
    <w:rsid w:val="00973949"/>
    <w:rsid w:val="009767C9"/>
    <w:rsid w:val="00983A2A"/>
    <w:rsid w:val="00986BAC"/>
    <w:rsid w:val="00986DE1"/>
    <w:rsid w:val="00990E1A"/>
    <w:rsid w:val="009914C9"/>
    <w:rsid w:val="009A1B79"/>
    <w:rsid w:val="009A2776"/>
    <w:rsid w:val="009A4D34"/>
    <w:rsid w:val="009A525E"/>
    <w:rsid w:val="009A5E41"/>
    <w:rsid w:val="009C14F4"/>
    <w:rsid w:val="009C1E69"/>
    <w:rsid w:val="009C3EE0"/>
    <w:rsid w:val="009C64AE"/>
    <w:rsid w:val="009C65A2"/>
    <w:rsid w:val="009E12D5"/>
    <w:rsid w:val="009E29EF"/>
    <w:rsid w:val="009E2DE2"/>
    <w:rsid w:val="009E359E"/>
    <w:rsid w:val="009E765B"/>
    <w:rsid w:val="00A0078D"/>
    <w:rsid w:val="00A047AA"/>
    <w:rsid w:val="00A05921"/>
    <w:rsid w:val="00A07160"/>
    <w:rsid w:val="00A11229"/>
    <w:rsid w:val="00A11628"/>
    <w:rsid w:val="00A1442E"/>
    <w:rsid w:val="00A2516C"/>
    <w:rsid w:val="00A32246"/>
    <w:rsid w:val="00A42DCA"/>
    <w:rsid w:val="00A46630"/>
    <w:rsid w:val="00A475AB"/>
    <w:rsid w:val="00A614CE"/>
    <w:rsid w:val="00A735C6"/>
    <w:rsid w:val="00A7592E"/>
    <w:rsid w:val="00A80F6D"/>
    <w:rsid w:val="00A81CD4"/>
    <w:rsid w:val="00A90953"/>
    <w:rsid w:val="00A92786"/>
    <w:rsid w:val="00AA0461"/>
    <w:rsid w:val="00AA11EB"/>
    <w:rsid w:val="00AA7AB2"/>
    <w:rsid w:val="00AB392A"/>
    <w:rsid w:val="00AB5292"/>
    <w:rsid w:val="00AB7FA5"/>
    <w:rsid w:val="00AD5209"/>
    <w:rsid w:val="00AE5CBE"/>
    <w:rsid w:val="00AE7769"/>
    <w:rsid w:val="00AF2CF0"/>
    <w:rsid w:val="00B00BE7"/>
    <w:rsid w:val="00B03C03"/>
    <w:rsid w:val="00B03CD3"/>
    <w:rsid w:val="00B0631D"/>
    <w:rsid w:val="00B15A79"/>
    <w:rsid w:val="00B21F52"/>
    <w:rsid w:val="00B253F3"/>
    <w:rsid w:val="00B27F3C"/>
    <w:rsid w:val="00B31134"/>
    <w:rsid w:val="00B328A7"/>
    <w:rsid w:val="00B34F6A"/>
    <w:rsid w:val="00B40BEF"/>
    <w:rsid w:val="00B418B5"/>
    <w:rsid w:val="00B43CD4"/>
    <w:rsid w:val="00B469B7"/>
    <w:rsid w:val="00B47E24"/>
    <w:rsid w:val="00B524C8"/>
    <w:rsid w:val="00B5758F"/>
    <w:rsid w:val="00B64069"/>
    <w:rsid w:val="00B65CC6"/>
    <w:rsid w:val="00B67EFF"/>
    <w:rsid w:val="00B70063"/>
    <w:rsid w:val="00B7027B"/>
    <w:rsid w:val="00B70FD1"/>
    <w:rsid w:val="00B726C7"/>
    <w:rsid w:val="00B72889"/>
    <w:rsid w:val="00B72CE7"/>
    <w:rsid w:val="00B73E10"/>
    <w:rsid w:val="00B774CF"/>
    <w:rsid w:val="00B80AD5"/>
    <w:rsid w:val="00B860C3"/>
    <w:rsid w:val="00B90671"/>
    <w:rsid w:val="00B90B6E"/>
    <w:rsid w:val="00B91E38"/>
    <w:rsid w:val="00B92400"/>
    <w:rsid w:val="00B96B7C"/>
    <w:rsid w:val="00B9707D"/>
    <w:rsid w:val="00BA4916"/>
    <w:rsid w:val="00BA4EFF"/>
    <w:rsid w:val="00BB1097"/>
    <w:rsid w:val="00BB5B6D"/>
    <w:rsid w:val="00BB6D96"/>
    <w:rsid w:val="00BC2EEC"/>
    <w:rsid w:val="00BC35DC"/>
    <w:rsid w:val="00BC67AA"/>
    <w:rsid w:val="00BC7899"/>
    <w:rsid w:val="00BD2369"/>
    <w:rsid w:val="00BD41A1"/>
    <w:rsid w:val="00BD5240"/>
    <w:rsid w:val="00BD5BB9"/>
    <w:rsid w:val="00BE1D08"/>
    <w:rsid w:val="00BE4883"/>
    <w:rsid w:val="00BE7C39"/>
    <w:rsid w:val="00BF2297"/>
    <w:rsid w:val="00C053E5"/>
    <w:rsid w:val="00C07BF1"/>
    <w:rsid w:val="00C11059"/>
    <w:rsid w:val="00C174A4"/>
    <w:rsid w:val="00C226D9"/>
    <w:rsid w:val="00C23B98"/>
    <w:rsid w:val="00C24E1E"/>
    <w:rsid w:val="00C2645D"/>
    <w:rsid w:val="00C27B6D"/>
    <w:rsid w:val="00C3028C"/>
    <w:rsid w:val="00C3119C"/>
    <w:rsid w:val="00C315D6"/>
    <w:rsid w:val="00C4031C"/>
    <w:rsid w:val="00C43DB5"/>
    <w:rsid w:val="00C514A7"/>
    <w:rsid w:val="00C706FF"/>
    <w:rsid w:val="00C74CE8"/>
    <w:rsid w:val="00C90657"/>
    <w:rsid w:val="00C9536A"/>
    <w:rsid w:val="00CA1AC9"/>
    <w:rsid w:val="00CA621C"/>
    <w:rsid w:val="00CB5412"/>
    <w:rsid w:val="00CD2F21"/>
    <w:rsid w:val="00CD6ADB"/>
    <w:rsid w:val="00CD6D98"/>
    <w:rsid w:val="00CD7E92"/>
    <w:rsid w:val="00CE7860"/>
    <w:rsid w:val="00CF023C"/>
    <w:rsid w:val="00CF05BC"/>
    <w:rsid w:val="00D03706"/>
    <w:rsid w:val="00D048B7"/>
    <w:rsid w:val="00D1262C"/>
    <w:rsid w:val="00D14DB9"/>
    <w:rsid w:val="00D202CF"/>
    <w:rsid w:val="00D34D00"/>
    <w:rsid w:val="00D35C86"/>
    <w:rsid w:val="00D42526"/>
    <w:rsid w:val="00D4497C"/>
    <w:rsid w:val="00D4695C"/>
    <w:rsid w:val="00D51B1D"/>
    <w:rsid w:val="00D55836"/>
    <w:rsid w:val="00D5627D"/>
    <w:rsid w:val="00D57C42"/>
    <w:rsid w:val="00D62988"/>
    <w:rsid w:val="00D653FE"/>
    <w:rsid w:val="00D70E13"/>
    <w:rsid w:val="00D74120"/>
    <w:rsid w:val="00D845E0"/>
    <w:rsid w:val="00D878E1"/>
    <w:rsid w:val="00D87D2D"/>
    <w:rsid w:val="00D905C4"/>
    <w:rsid w:val="00D9132A"/>
    <w:rsid w:val="00DA2896"/>
    <w:rsid w:val="00DA71C3"/>
    <w:rsid w:val="00DB0D7C"/>
    <w:rsid w:val="00DB2B70"/>
    <w:rsid w:val="00DB3B49"/>
    <w:rsid w:val="00DB73CD"/>
    <w:rsid w:val="00DC0A3E"/>
    <w:rsid w:val="00DC444E"/>
    <w:rsid w:val="00DC5B4A"/>
    <w:rsid w:val="00DC7831"/>
    <w:rsid w:val="00DC7B9C"/>
    <w:rsid w:val="00DD5742"/>
    <w:rsid w:val="00DD7A3F"/>
    <w:rsid w:val="00DE44BB"/>
    <w:rsid w:val="00DE738F"/>
    <w:rsid w:val="00DF1B2F"/>
    <w:rsid w:val="00DF27AE"/>
    <w:rsid w:val="00DF2A76"/>
    <w:rsid w:val="00DF3CAF"/>
    <w:rsid w:val="00DF4260"/>
    <w:rsid w:val="00DF4B6D"/>
    <w:rsid w:val="00DF578E"/>
    <w:rsid w:val="00DF5B17"/>
    <w:rsid w:val="00DF719C"/>
    <w:rsid w:val="00E009AD"/>
    <w:rsid w:val="00E010C0"/>
    <w:rsid w:val="00E01E32"/>
    <w:rsid w:val="00E041C2"/>
    <w:rsid w:val="00E042CD"/>
    <w:rsid w:val="00E107EB"/>
    <w:rsid w:val="00E14BB5"/>
    <w:rsid w:val="00E1751B"/>
    <w:rsid w:val="00E1751F"/>
    <w:rsid w:val="00E23F6A"/>
    <w:rsid w:val="00E354F4"/>
    <w:rsid w:val="00E36D06"/>
    <w:rsid w:val="00E44E2C"/>
    <w:rsid w:val="00E46348"/>
    <w:rsid w:val="00E47B3B"/>
    <w:rsid w:val="00E60025"/>
    <w:rsid w:val="00E60267"/>
    <w:rsid w:val="00E60A10"/>
    <w:rsid w:val="00E63138"/>
    <w:rsid w:val="00E63CFD"/>
    <w:rsid w:val="00E72782"/>
    <w:rsid w:val="00E800E7"/>
    <w:rsid w:val="00E82448"/>
    <w:rsid w:val="00E864C4"/>
    <w:rsid w:val="00E90910"/>
    <w:rsid w:val="00E97A9C"/>
    <w:rsid w:val="00EA4024"/>
    <w:rsid w:val="00EA4B1F"/>
    <w:rsid w:val="00EB0304"/>
    <w:rsid w:val="00EB6582"/>
    <w:rsid w:val="00EC0CD3"/>
    <w:rsid w:val="00EC0F7A"/>
    <w:rsid w:val="00EC5BF7"/>
    <w:rsid w:val="00ED2D79"/>
    <w:rsid w:val="00EE05C4"/>
    <w:rsid w:val="00EE32E7"/>
    <w:rsid w:val="00EE7895"/>
    <w:rsid w:val="00EF18C1"/>
    <w:rsid w:val="00EF2642"/>
    <w:rsid w:val="00EF512B"/>
    <w:rsid w:val="00EF6BC6"/>
    <w:rsid w:val="00F02A17"/>
    <w:rsid w:val="00F05829"/>
    <w:rsid w:val="00F103F9"/>
    <w:rsid w:val="00F10A08"/>
    <w:rsid w:val="00F12359"/>
    <w:rsid w:val="00F1300D"/>
    <w:rsid w:val="00F2449B"/>
    <w:rsid w:val="00F25270"/>
    <w:rsid w:val="00F25E6E"/>
    <w:rsid w:val="00F25EC4"/>
    <w:rsid w:val="00F30157"/>
    <w:rsid w:val="00F31825"/>
    <w:rsid w:val="00F34524"/>
    <w:rsid w:val="00F42B37"/>
    <w:rsid w:val="00F43993"/>
    <w:rsid w:val="00F44245"/>
    <w:rsid w:val="00F47C78"/>
    <w:rsid w:val="00F50FAC"/>
    <w:rsid w:val="00F53426"/>
    <w:rsid w:val="00F547F7"/>
    <w:rsid w:val="00F71114"/>
    <w:rsid w:val="00F71ADB"/>
    <w:rsid w:val="00F71B22"/>
    <w:rsid w:val="00F72461"/>
    <w:rsid w:val="00F74258"/>
    <w:rsid w:val="00F76A22"/>
    <w:rsid w:val="00F86D7B"/>
    <w:rsid w:val="00F9105E"/>
    <w:rsid w:val="00F93F06"/>
    <w:rsid w:val="00F95DE1"/>
    <w:rsid w:val="00FA0034"/>
    <w:rsid w:val="00FB25F3"/>
    <w:rsid w:val="00FB76BF"/>
    <w:rsid w:val="00FC33B2"/>
    <w:rsid w:val="00FC3A89"/>
    <w:rsid w:val="00FC3AC8"/>
    <w:rsid w:val="00FD202C"/>
    <w:rsid w:val="00FD2526"/>
    <w:rsid w:val="00FD42A2"/>
    <w:rsid w:val="00FD50E2"/>
    <w:rsid w:val="00FD63AD"/>
    <w:rsid w:val="00FE0AD6"/>
    <w:rsid w:val="00FE3A06"/>
    <w:rsid w:val="00FE6165"/>
    <w:rsid w:val="00FE62DA"/>
    <w:rsid w:val="00FF088C"/>
    <w:rsid w:val="00FF28EC"/>
    <w:rsid w:val="00FF5451"/>
    <w:rsid w:val="00FF6D86"/>
    <w:rsid w:val="01586AB7"/>
    <w:rsid w:val="042B4404"/>
    <w:rsid w:val="05F33E19"/>
    <w:rsid w:val="08A607DC"/>
    <w:rsid w:val="13033C28"/>
    <w:rsid w:val="13B94E90"/>
    <w:rsid w:val="16FA62BC"/>
    <w:rsid w:val="214926E0"/>
    <w:rsid w:val="3C823756"/>
    <w:rsid w:val="3C9B5EFD"/>
    <w:rsid w:val="3E13186C"/>
    <w:rsid w:val="50055DC9"/>
    <w:rsid w:val="524B628E"/>
    <w:rsid w:val="5FA63A90"/>
    <w:rsid w:val="656F3231"/>
    <w:rsid w:val="691F79C3"/>
    <w:rsid w:val="697F115B"/>
    <w:rsid w:val="6AB5708C"/>
    <w:rsid w:val="796C3466"/>
    <w:rsid w:val="7B2D3227"/>
    <w:rsid w:val="7D5D521C"/>
    <w:rsid w:val="7EBB2477"/>
    <w:rsid w:val="7F9430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EB5363"/>
  <w15:docId w15:val="{A94A54EA-18E4-49AC-B181-70B4024A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qFormat="1"/>
    <w:lsdException w:name="Signature" w:semiHidden="1" w:unhideWhenUsed="1"/>
    <w:lsdException w:name="Default Paragraph Font"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78CE"/>
    <w:pPr>
      <w:widowControl w:val="0"/>
      <w:jc w:val="both"/>
    </w:pPr>
    <w:rPr>
      <w:kern w:val="2"/>
      <w:sz w:val="21"/>
      <w:szCs w:val="24"/>
    </w:rPr>
  </w:style>
  <w:style w:type="paragraph" w:styleId="1">
    <w:name w:val="heading 1"/>
    <w:basedOn w:val="a"/>
    <w:next w:val="a"/>
    <w:link w:val="11"/>
    <w:qFormat/>
    <w:rsid w:val="00C315D6"/>
    <w:pPr>
      <w:keepNext/>
      <w:keepLines/>
      <w:spacing w:before="340" w:after="330" w:line="578" w:lineRule="auto"/>
      <w:outlineLvl w:val="0"/>
    </w:pPr>
    <w:rPr>
      <w:b/>
      <w:bCs/>
      <w:kern w:val="44"/>
      <w:sz w:val="44"/>
      <w:szCs w:val="44"/>
    </w:rPr>
  </w:style>
  <w:style w:type="paragraph" w:styleId="2">
    <w:name w:val="heading 2"/>
    <w:basedOn w:val="a"/>
    <w:next w:val="a"/>
    <w:link w:val="20"/>
    <w:qFormat/>
    <w:rsid w:val="00C315D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rsid w:val="00C315D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CA1AC9"/>
    <w:rPr>
      <w:b/>
      <w:bCs/>
    </w:rPr>
  </w:style>
  <w:style w:type="paragraph" w:styleId="a4">
    <w:name w:val="annotation text"/>
    <w:basedOn w:val="a"/>
    <w:link w:val="a6"/>
    <w:uiPriority w:val="99"/>
    <w:semiHidden/>
    <w:unhideWhenUsed/>
    <w:qFormat/>
    <w:rsid w:val="00CA1AC9"/>
    <w:pPr>
      <w:jc w:val="left"/>
    </w:pPr>
  </w:style>
  <w:style w:type="paragraph" w:styleId="a7">
    <w:name w:val="Closing"/>
    <w:basedOn w:val="a"/>
    <w:qFormat/>
    <w:rsid w:val="00CA1AC9"/>
    <w:pPr>
      <w:ind w:leftChars="2100" w:left="100"/>
    </w:pPr>
    <w:rPr>
      <w:rFonts w:ascii="宋体"/>
      <w:sz w:val="24"/>
    </w:rPr>
  </w:style>
  <w:style w:type="paragraph" w:styleId="a8">
    <w:name w:val="Plain Text"/>
    <w:basedOn w:val="a"/>
    <w:link w:val="a9"/>
    <w:unhideWhenUsed/>
    <w:qFormat/>
    <w:rsid w:val="00CA1AC9"/>
    <w:pPr>
      <w:widowControl/>
      <w:adjustRightInd w:val="0"/>
      <w:snapToGrid w:val="0"/>
      <w:ind w:firstLineChars="200" w:firstLine="200"/>
      <w:jc w:val="left"/>
    </w:pPr>
    <w:rPr>
      <w:rFonts w:ascii="宋体" w:eastAsia="微软雅黑" w:hAnsi="Courier New" w:cs="Courier New"/>
      <w:kern w:val="0"/>
      <w:sz w:val="22"/>
      <w:szCs w:val="21"/>
    </w:rPr>
  </w:style>
  <w:style w:type="paragraph" w:styleId="aa">
    <w:name w:val="Balloon Text"/>
    <w:basedOn w:val="a"/>
    <w:link w:val="ab"/>
    <w:qFormat/>
    <w:rsid w:val="00CA1AC9"/>
    <w:rPr>
      <w:sz w:val="18"/>
      <w:szCs w:val="18"/>
    </w:rPr>
  </w:style>
  <w:style w:type="paragraph" w:styleId="ac">
    <w:name w:val="footer"/>
    <w:basedOn w:val="a"/>
    <w:link w:val="ad"/>
    <w:uiPriority w:val="99"/>
    <w:qFormat/>
    <w:rsid w:val="00CA1AC9"/>
    <w:pPr>
      <w:tabs>
        <w:tab w:val="center" w:pos="4153"/>
        <w:tab w:val="right" w:pos="8306"/>
      </w:tabs>
      <w:snapToGrid w:val="0"/>
      <w:jc w:val="left"/>
    </w:pPr>
    <w:rPr>
      <w:sz w:val="18"/>
      <w:szCs w:val="18"/>
    </w:rPr>
  </w:style>
  <w:style w:type="paragraph" w:styleId="ae">
    <w:name w:val="header"/>
    <w:basedOn w:val="a"/>
    <w:link w:val="af"/>
    <w:qFormat/>
    <w:rsid w:val="00CA1AC9"/>
    <w:pPr>
      <w:pBdr>
        <w:bottom w:val="single" w:sz="6" w:space="1" w:color="auto"/>
      </w:pBdr>
      <w:tabs>
        <w:tab w:val="center" w:pos="4153"/>
        <w:tab w:val="right" w:pos="8306"/>
      </w:tabs>
      <w:snapToGrid w:val="0"/>
      <w:jc w:val="center"/>
    </w:pPr>
    <w:rPr>
      <w:sz w:val="18"/>
      <w:szCs w:val="18"/>
    </w:rPr>
  </w:style>
  <w:style w:type="character" w:styleId="af0">
    <w:name w:val="Hyperlink"/>
    <w:basedOn w:val="a0"/>
    <w:unhideWhenUsed/>
    <w:qFormat/>
    <w:rsid w:val="00CA1AC9"/>
    <w:rPr>
      <w:color w:val="0000FF"/>
      <w:u w:val="single"/>
    </w:rPr>
  </w:style>
  <w:style w:type="character" w:styleId="af1">
    <w:name w:val="annotation reference"/>
    <w:basedOn w:val="a0"/>
    <w:uiPriority w:val="99"/>
    <w:semiHidden/>
    <w:unhideWhenUsed/>
    <w:qFormat/>
    <w:rsid w:val="00CA1AC9"/>
    <w:rPr>
      <w:sz w:val="21"/>
      <w:szCs w:val="21"/>
    </w:rPr>
  </w:style>
  <w:style w:type="table" w:styleId="af2">
    <w:name w:val="Table Grid"/>
    <w:basedOn w:val="a1"/>
    <w:qFormat/>
    <w:rsid w:val="00CA1A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纯文本1"/>
    <w:basedOn w:val="a"/>
    <w:qFormat/>
    <w:rsid w:val="00CA1AC9"/>
    <w:pPr>
      <w:widowControl/>
      <w:jc w:val="left"/>
    </w:pPr>
    <w:rPr>
      <w:rFonts w:ascii="宋体" w:eastAsia="微软雅黑" w:hAnsi="Courier New"/>
      <w:kern w:val="0"/>
      <w:sz w:val="20"/>
      <w:szCs w:val="21"/>
    </w:rPr>
  </w:style>
  <w:style w:type="paragraph" w:customStyle="1" w:styleId="100">
    <w:name w:val="1_0"/>
    <w:basedOn w:val="a"/>
    <w:next w:val="10"/>
    <w:qFormat/>
    <w:rsid w:val="00CA1AC9"/>
    <w:rPr>
      <w:rFonts w:ascii="宋体" w:hAnsi="Courier New"/>
      <w:szCs w:val="22"/>
    </w:rPr>
  </w:style>
  <w:style w:type="paragraph" w:customStyle="1" w:styleId="12">
    <w:name w:val="无间隔1"/>
    <w:uiPriority w:val="99"/>
    <w:qFormat/>
    <w:rsid w:val="00CA1AC9"/>
    <w:pPr>
      <w:adjustRightInd w:val="0"/>
      <w:snapToGrid w:val="0"/>
    </w:pPr>
    <w:rPr>
      <w:rFonts w:ascii="Tahoma" w:eastAsia="微软雅黑" w:hAnsi="Tahoma"/>
      <w:sz w:val="22"/>
      <w:szCs w:val="22"/>
    </w:rPr>
  </w:style>
  <w:style w:type="character" w:customStyle="1" w:styleId="ad">
    <w:name w:val="页脚 字符"/>
    <w:link w:val="ac"/>
    <w:uiPriority w:val="99"/>
    <w:qFormat/>
    <w:rsid w:val="00CA1AC9"/>
    <w:rPr>
      <w:kern w:val="2"/>
      <w:sz w:val="18"/>
      <w:szCs w:val="18"/>
    </w:rPr>
  </w:style>
  <w:style w:type="character" w:customStyle="1" w:styleId="apple-style-span">
    <w:name w:val="apple-style-span"/>
    <w:basedOn w:val="a0"/>
    <w:qFormat/>
    <w:rsid w:val="00CA1AC9"/>
  </w:style>
  <w:style w:type="character" w:customStyle="1" w:styleId="af">
    <w:name w:val="页眉 字符"/>
    <w:link w:val="ae"/>
    <w:qFormat/>
    <w:rsid w:val="00CA1AC9"/>
    <w:rPr>
      <w:kern w:val="2"/>
      <w:sz w:val="18"/>
      <w:szCs w:val="18"/>
    </w:rPr>
  </w:style>
  <w:style w:type="character" w:customStyle="1" w:styleId="style141">
    <w:name w:val="style141"/>
    <w:qFormat/>
    <w:rsid w:val="00CA1AC9"/>
    <w:rPr>
      <w:rFonts w:ascii="宋体" w:eastAsia="宋体" w:hAnsi="宋体" w:hint="eastAsia"/>
      <w:sz w:val="18"/>
      <w:szCs w:val="18"/>
    </w:rPr>
  </w:style>
  <w:style w:type="character" w:customStyle="1" w:styleId="a9">
    <w:name w:val="纯文本 字符"/>
    <w:basedOn w:val="a0"/>
    <w:link w:val="a8"/>
    <w:qFormat/>
    <w:rsid w:val="00CA1AC9"/>
    <w:rPr>
      <w:rFonts w:ascii="宋体" w:eastAsia="微软雅黑" w:hAnsi="Courier New" w:cs="Courier New"/>
      <w:sz w:val="22"/>
      <w:szCs w:val="21"/>
    </w:rPr>
  </w:style>
  <w:style w:type="character" w:customStyle="1" w:styleId="a6">
    <w:name w:val="批注文字 字符"/>
    <w:basedOn w:val="a0"/>
    <w:link w:val="a4"/>
    <w:uiPriority w:val="99"/>
    <w:semiHidden/>
    <w:qFormat/>
    <w:rsid w:val="00CA1AC9"/>
    <w:rPr>
      <w:kern w:val="2"/>
      <w:sz w:val="21"/>
      <w:szCs w:val="24"/>
    </w:rPr>
  </w:style>
  <w:style w:type="character" w:customStyle="1" w:styleId="a5">
    <w:name w:val="批注主题 字符"/>
    <w:basedOn w:val="a6"/>
    <w:link w:val="a3"/>
    <w:uiPriority w:val="99"/>
    <w:semiHidden/>
    <w:qFormat/>
    <w:rsid w:val="00CA1AC9"/>
    <w:rPr>
      <w:b/>
      <w:bCs/>
      <w:kern w:val="2"/>
      <w:sz w:val="21"/>
      <w:szCs w:val="24"/>
    </w:rPr>
  </w:style>
  <w:style w:type="paragraph" w:styleId="af3">
    <w:name w:val="List Paragraph"/>
    <w:basedOn w:val="a"/>
    <w:uiPriority w:val="34"/>
    <w:qFormat/>
    <w:rsid w:val="00444368"/>
    <w:pPr>
      <w:ind w:firstLineChars="200" w:firstLine="420"/>
    </w:pPr>
  </w:style>
  <w:style w:type="paragraph" w:styleId="af4">
    <w:name w:val="Body Text Indent"/>
    <w:basedOn w:val="a"/>
    <w:link w:val="af5"/>
    <w:qFormat/>
    <w:rsid w:val="00516B2C"/>
    <w:pPr>
      <w:spacing w:after="120"/>
      <w:ind w:leftChars="200" w:left="420"/>
    </w:pPr>
    <w:rPr>
      <w:rFonts w:ascii="Calibri" w:hAnsi="Calibri"/>
      <w:szCs w:val="22"/>
    </w:rPr>
  </w:style>
  <w:style w:type="character" w:customStyle="1" w:styleId="af5">
    <w:name w:val="正文文本缩进 字符"/>
    <w:basedOn w:val="a0"/>
    <w:link w:val="af4"/>
    <w:rsid w:val="00516B2C"/>
    <w:rPr>
      <w:rFonts w:ascii="Calibri" w:hAnsi="Calibri"/>
      <w:kern w:val="2"/>
      <w:sz w:val="21"/>
      <w:szCs w:val="22"/>
    </w:rPr>
  </w:style>
  <w:style w:type="paragraph" w:customStyle="1" w:styleId="p18">
    <w:name w:val="p18"/>
    <w:basedOn w:val="a"/>
    <w:rsid w:val="003815F6"/>
    <w:pPr>
      <w:widowControl/>
      <w:adjustRightInd w:val="0"/>
      <w:spacing w:line="312" w:lineRule="atLeast"/>
    </w:pPr>
    <w:rPr>
      <w:rFonts w:ascii="宋体" w:hAnsi="宋体" w:cs="宋体"/>
      <w:kern w:val="0"/>
      <w:sz w:val="24"/>
    </w:rPr>
  </w:style>
  <w:style w:type="paragraph" w:styleId="af6">
    <w:name w:val="Body Text"/>
    <w:basedOn w:val="a"/>
    <w:link w:val="af7"/>
    <w:uiPriority w:val="99"/>
    <w:semiHidden/>
    <w:unhideWhenUsed/>
    <w:rsid w:val="00302720"/>
    <w:pPr>
      <w:spacing w:after="120"/>
    </w:pPr>
  </w:style>
  <w:style w:type="character" w:customStyle="1" w:styleId="af7">
    <w:name w:val="正文文本 字符"/>
    <w:basedOn w:val="a0"/>
    <w:link w:val="af6"/>
    <w:uiPriority w:val="99"/>
    <w:semiHidden/>
    <w:rsid w:val="00302720"/>
    <w:rPr>
      <w:kern w:val="2"/>
      <w:sz w:val="21"/>
      <w:szCs w:val="24"/>
    </w:rPr>
  </w:style>
  <w:style w:type="character" w:customStyle="1" w:styleId="13">
    <w:name w:val="标题 1 字符"/>
    <w:basedOn w:val="a0"/>
    <w:rsid w:val="00C315D6"/>
    <w:rPr>
      <w:b/>
      <w:bCs/>
      <w:kern w:val="44"/>
      <w:sz w:val="44"/>
      <w:szCs w:val="44"/>
    </w:rPr>
  </w:style>
  <w:style w:type="character" w:customStyle="1" w:styleId="20">
    <w:name w:val="标题 2 字符"/>
    <w:basedOn w:val="a0"/>
    <w:link w:val="2"/>
    <w:rsid w:val="00C315D6"/>
    <w:rPr>
      <w:rFonts w:ascii="Arial" w:eastAsia="黑体" w:hAnsi="Arial"/>
      <w:b/>
      <w:bCs/>
      <w:kern w:val="2"/>
      <w:sz w:val="32"/>
      <w:szCs w:val="32"/>
    </w:rPr>
  </w:style>
  <w:style w:type="character" w:customStyle="1" w:styleId="30">
    <w:name w:val="标题 3 字符"/>
    <w:basedOn w:val="a0"/>
    <w:link w:val="3"/>
    <w:rsid w:val="00C315D6"/>
    <w:rPr>
      <w:b/>
      <w:bCs/>
      <w:kern w:val="2"/>
      <w:sz w:val="32"/>
      <w:szCs w:val="32"/>
    </w:rPr>
  </w:style>
  <w:style w:type="paragraph" w:styleId="af8">
    <w:name w:val="Normal (Web)"/>
    <w:basedOn w:val="a"/>
    <w:rsid w:val="00C315D6"/>
    <w:pPr>
      <w:widowControl/>
      <w:spacing w:before="100" w:beforeAutospacing="1" w:after="100" w:afterAutospacing="1"/>
      <w:jc w:val="left"/>
    </w:pPr>
    <w:rPr>
      <w:rFonts w:ascii="宋体" w:hAnsi="宋体" w:cs="宋体"/>
      <w:kern w:val="0"/>
      <w:sz w:val="24"/>
    </w:rPr>
  </w:style>
  <w:style w:type="character" w:styleId="af9">
    <w:name w:val="Strong"/>
    <w:qFormat/>
    <w:rsid w:val="00C315D6"/>
    <w:rPr>
      <w:b/>
      <w:bCs/>
    </w:rPr>
  </w:style>
  <w:style w:type="character" w:customStyle="1" w:styleId="ab">
    <w:name w:val="批注框文本 字符"/>
    <w:basedOn w:val="a0"/>
    <w:link w:val="aa"/>
    <w:rsid w:val="00C315D6"/>
    <w:rPr>
      <w:kern w:val="2"/>
      <w:sz w:val="18"/>
      <w:szCs w:val="18"/>
    </w:rPr>
  </w:style>
  <w:style w:type="paragraph" w:styleId="HTML">
    <w:name w:val="HTML Preformatted"/>
    <w:basedOn w:val="a"/>
    <w:link w:val="HTML0"/>
    <w:rsid w:val="00C315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basedOn w:val="a0"/>
    <w:link w:val="HTML"/>
    <w:rsid w:val="00C315D6"/>
    <w:rPr>
      <w:rFonts w:ascii="宋体" w:hAnsi="宋体" w:cs="宋体"/>
      <w:sz w:val="24"/>
      <w:szCs w:val="24"/>
    </w:rPr>
  </w:style>
  <w:style w:type="character" w:customStyle="1" w:styleId="11">
    <w:name w:val="标题 1 字符1"/>
    <w:link w:val="1"/>
    <w:rsid w:val="00C315D6"/>
    <w:rPr>
      <w:b/>
      <w:bCs/>
      <w:kern w:val="44"/>
      <w:sz w:val="44"/>
      <w:szCs w:val="44"/>
    </w:rPr>
  </w:style>
  <w:style w:type="character" w:customStyle="1" w:styleId="Char">
    <w:name w:val="页眉 Char"/>
    <w:rsid w:val="00C315D6"/>
    <w:rPr>
      <w:kern w:val="2"/>
      <w:sz w:val="18"/>
      <w:szCs w:val="18"/>
      <w:lang w:val="x-none" w:eastAsia="x-none"/>
    </w:rPr>
  </w:style>
  <w:style w:type="character" w:customStyle="1" w:styleId="Char0">
    <w:name w:val="页脚 Char"/>
    <w:rsid w:val="00C315D6"/>
    <w:rPr>
      <w:kern w:val="2"/>
      <w:sz w:val="18"/>
      <w:szCs w:val="18"/>
      <w:lang w:val="x-none" w:eastAsia="x-none"/>
    </w:rPr>
  </w:style>
  <w:style w:type="character" w:styleId="afa">
    <w:name w:val="Emphasis"/>
    <w:uiPriority w:val="20"/>
    <w:qFormat/>
    <w:rsid w:val="00C315D6"/>
    <w:rPr>
      <w:i/>
      <w:iCs/>
    </w:rPr>
  </w:style>
  <w:style w:type="paragraph" w:styleId="afb">
    <w:name w:val="endnote text"/>
    <w:basedOn w:val="a"/>
    <w:link w:val="afc"/>
    <w:uiPriority w:val="99"/>
    <w:semiHidden/>
    <w:unhideWhenUsed/>
    <w:rsid w:val="00C315D6"/>
    <w:pPr>
      <w:snapToGrid w:val="0"/>
      <w:jc w:val="left"/>
    </w:pPr>
  </w:style>
  <w:style w:type="character" w:customStyle="1" w:styleId="afc">
    <w:name w:val="尾注文本 字符"/>
    <w:basedOn w:val="a0"/>
    <w:link w:val="afb"/>
    <w:uiPriority w:val="99"/>
    <w:semiHidden/>
    <w:rsid w:val="00C315D6"/>
    <w:rPr>
      <w:kern w:val="2"/>
      <w:sz w:val="21"/>
      <w:szCs w:val="24"/>
    </w:rPr>
  </w:style>
  <w:style w:type="character" w:styleId="afd">
    <w:name w:val="endnote reference"/>
    <w:basedOn w:val="a0"/>
    <w:uiPriority w:val="99"/>
    <w:semiHidden/>
    <w:unhideWhenUsed/>
    <w:rsid w:val="00C315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00828">
      <w:bodyDiv w:val="1"/>
      <w:marLeft w:val="0"/>
      <w:marRight w:val="0"/>
      <w:marTop w:val="0"/>
      <w:marBottom w:val="0"/>
      <w:divBdr>
        <w:top w:val="none" w:sz="0" w:space="0" w:color="auto"/>
        <w:left w:val="none" w:sz="0" w:space="0" w:color="auto"/>
        <w:bottom w:val="none" w:sz="0" w:space="0" w:color="auto"/>
        <w:right w:val="none" w:sz="0" w:space="0" w:color="auto"/>
      </w:divBdr>
    </w:div>
    <w:div w:id="236718279">
      <w:bodyDiv w:val="1"/>
      <w:marLeft w:val="0"/>
      <w:marRight w:val="0"/>
      <w:marTop w:val="0"/>
      <w:marBottom w:val="0"/>
      <w:divBdr>
        <w:top w:val="none" w:sz="0" w:space="0" w:color="auto"/>
        <w:left w:val="none" w:sz="0" w:space="0" w:color="auto"/>
        <w:bottom w:val="none" w:sz="0" w:space="0" w:color="auto"/>
        <w:right w:val="none" w:sz="0" w:space="0" w:color="auto"/>
      </w:divBdr>
      <w:divsChild>
        <w:div w:id="535125696">
          <w:marLeft w:val="0"/>
          <w:marRight w:val="0"/>
          <w:marTop w:val="0"/>
          <w:marBottom w:val="0"/>
          <w:divBdr>
            <w:top w:val="none" w:sz="0" w:space="0" w:color="auto"/>
            <w:left w:val="none" w:sz="0" w:space="0" w:color="auto"/>
            <w:bottom w:val="none" w:sz="0" w:space="0" w:color="auto"/>
            <w:right w:val="none" w:sz="0" w:space="0" w:color="auto"/>
          </w:divBdr>
          <w:divsChild>
            <w:div w:id="1198278602">
              <w:marLeft w:val="0"/>
              <w:marRight w:val="0"/>
              <w:marTop w:val="0"/>
              <w:marBottom w:val="0"/>
              <w:divBdr>
                <w:top w:val="none" w:sz="0" w:space="0" w:color="auto"/>
                <w:left w:val="none" w:sz="0" w:space="0" w:color="auto"/>
                <w:bottom w:val="none" w:sz="0" w:space="0" w:color="auto"/>
                <w:right w:val="none" w:sz="0" w:space="0" w:color="auto"/>
              </w:divBdr>
              <w:divsChild>
                <w:div w:id="1803842430">
                  <w:marLeft w:val="0"/>
                  <w:marRight w:val="0"/>
                  <w:marTop w:val="0"/>
                  <w:marBottom w:val="0"/>
                  <w:divBdr>
                    <w:top w:val="none" w:sz="0" w:space="0" w:color="auto"/>
                    <w:left w:val="none" w:sz="0" w:space="0" w:color="auto"/>
                    <w:bottom w:val="none" w:sz="0" w:space="0" w:color="auto"/>
                    <w:right w:val="none" w:sz="0" w:space="0" w:color="auto"/>
                  </w:divBdr>
                  <w:divsChild>
                    <w:div w:id="1684815574">
                      <w:marLeft w:val="0"/>
                      <w:marRight w:val="0"/>
                      <w:marTop w:val="0"/>
                      <w:marBottom w:val="0"/>
                      <w:divBdr>
                        <w:top w:val="none" w:sz="0" w:space="0" w:color="auto"/>
                        <w:left w:val="none" w:sz="0" w:space="0" w:color="auto"/>
                        <w:bottom w:val="none" w:sz="0" w:space="0" w:color="auto"/>
                        <w:right w:val="none" w:sz="0" w:space="0" w:color="auto"/>
                      </w:divBdr>
                      <w:divsChild>
                        <w:div w:id="147013716">
                          <w:marLeft w:val="0"/>
                          <w:marRight w:val="0"/>
                          <w:marTop w:val="0"/>
                          <w:marBottom w:val="0"/>
                          <w:divBdr>
                            <w:top w:val="none" w:sz="0" w:space="0" w:color="auto"/>
                            <w:left w:val="none" w:sz="0" w:space="0" w:color="auto"/>
                            <w:bottom w:val="none" w:sz="0" w:space="0" w:color="auto"/>
                            <w:right w:val="none" w:sz="0" w:space="0" w:color="auto"/>
                          </w:divBdr>
                          <w:divsChild>
                            <w:div w:id="1072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63855">
      <w:bodyDiv w:val="1"/>
      <w:marLeft w:val="0"/>
      <w:marRight w:val="0"/>
      <w:marTop w:val="0"/>
      <w:marBottom w:val="0"/>
      <w:divBdr>
        <w:top w:val="none" w:sz="0" w:space="0" w:color="auto"/>
        <w:left w:val="none" w:sz="0" w:space="0" w:color="auto"/>
        <w:bottom w:val="none" w:sz="0" w:space="0" w:color="auto"/>
        <w:right w:val="none" w:sz="0" w:space="0" w:color="auto"/>
      </w:divBdr>
      <w:divsChild>
        <w:div w:id="663513534">
          <w:marLeft w:val="0"/>
          <w:marRight w:val="0"/>
          <w:marTop w:val="0"/>
          <w:marBottom w:val="0"/>
          <w:divBdr>
            <w:top w:val="none" w:sz="0" w:space="0" w:color="auto"/>
            <w:left w:val="none" w:sz="0" w:space="0" w:color="auto"/>
            <w:bottom w:val="none" w:sz="0" w:space="0" w:color="auto"/>
            <w:right w:val="none" w:sz="0" w:space="0" w:color="auto"/>
          </w:divBdr>
          <w:divsChild>
            <w:div w:id="647780726">
              <w:marLeft w:val="0"/>
              <w:marRight w:val="0"/>
              <w:marTop w:val="0"/>
              <w:marBottom w:val="0"/>
              <w:divBdr>
                <w:top w:val="none" w:sz="0" w:space="0" w:color="auto"/>
                <w:left w:val="none" w:sz="0" w:space="0" w:color="auto"/>
                <w:bottom w:val="none" w:sz="0" w:space="0" w:color="auto"/>
                <w:right w:val="none" w:sz="0" w:space="0" w:color="auto"/>
              </w:divBdr>
              <w:divsChild>
                <w:div w:id="647438626">
                  <w:marLeft w:val="0"/>
                  <w:marRight w:val="0"/>
                  <w:marTop w:val="0"/>
                  <w:marBottom w:val="0"/>
                  <w:divBdr>
                    <w:top w:val="none" w:sz="0" w:space="0" w:color="auto"/>
                    <w:left w:val="none" w:sz="0" w:space="0" w:color="auto"/>
                    <w:bottom w:val="none" w:sz="0" w:space="0" w:color="auto"/>
                    <w:right w:val="none" w:sz="0" w:space="0" w:color="auto"/>
                  </w:divBdr>
                  <w:divsChild>
                    <w:div w:id="1208223631">
                      <w:marLeft w:val="0"/>
                      <w:marRight w:val="0"/>
                      <w:marTop w:val="0"/>
                      <w:marBottom w:val="0"/>
                      <w:divBdr>
                        <w:top w:val="none" w:sz="0" w:space="0" w:color="auto"/>
                        <w:left w:val="none" w:sz="0" w:space="0" w:color="auto"/>
                        <w:bottom w:val="none" w:sz="0" w:space="0" w:color="auto"/>
                        <w:right w:val="none" w:sz="0" w:space="0" w:color="auto"/>
                      </w:divBdr>
                      <w:divsChild>
                        <w:div w:id="14430369">
                          <w:marLeft w:val="0"/>
                          <w:marRight w:val="0"/>
                          <w:marTop w:val="0"/>
                          <w:marBottom w:val="0"/>
                          <w:divBdr>
                            <w:top w:val="none" w:sz="0" w:space="0" w:color="auto"/>
                            <w:left w:val="none" w:sz="0" w:space="0" w:color="auto"/>
                            <w:bottom w:val="none" w:sz="0" w:space="0" w:color="auto"/>
                            <w:right w:val="none" w:sz="0" w:space="0" w:color="auto"/>
                          </w:divBdr>
                        </w:div>
                        <w:div w:id="397096272">
                          <w:marLeft w:val="0"/>
                          <w:marRight w:val="0"/>
                          <w:marTop w:val="0"/>
                          <w:marBottom w:val="0"/>
                          <w:divBdr>
                            <w:top w:val="none" w:sz="0" w:space="0" w:color="auto"/>
                            <w:left w:val="none" w:sz="0" w:space="0" w:color="auto"/>
                            <w:bottom w:val="none" w:sz="0" w:space="0" w:color="auto"/>
                            <w:right w:val="none" w:sz="0" w:space="0" w:color="auto"/>
                          </w:divBdr>
                          <w:divsChild>
                            <w:div w:id="6746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376449">
      <w:bodyDiv w:val="1"/>
      <w:marLeft w:val="0"/>
      <w:marRight w:val="0"/>
      <w:marTop w:val="0"/>
      <w:marBottom w:val="0"/>
      <w:divBdr>
        <w:top w:val="none" w:sz="0" w:space="0" w:color="auto"/>
        <w:left w:val="none" w:sz="0" w:space="0" w:color="auto"/>
        <w:bottom w:val="none" w:sz="0" w:space="0" w:color="auto"/>
        <w:right w:val="none" w:sz="0" w:space="0" w:color="auto"/>
      </w:divBdr>
    </w:div>
    <w:div w:id="1310481360">
      <w:bodyDiv w:val="1"/>
      <w:marLeft w:val="0"/>
      <w:marRight w:val="0"/>
      <w:marTop w:val="0"/>
      <w:marBottom w:val="0"/>
      <w:divBdr>
        <w:top w:val="none" w:sz="0" w:space="0" w:color="auto"/>
        <w:left w:val="none" w:sz="0" w:space="0" w:color="auto"/>
        <w:bottom w:val="none" w:sz="0" w:space="0" w:color="auto"/>
        <w:right w:val="none" w:sz="0" w:space="0" w:color="auto"/>
      </w:divBdr>
    </w:div>
    <w:div w:id="1311324419">
      <w:bodyDiv w:val="1"/>
      <w:marLeft w:val="0"/>
      <w:marRight w:val="0"/>
      <w:marTop w:val="0"/>
      <w:marBottom w:val="0"/>
      <w:divBdr>
        <w:top w:val="none" w:sz="0" w:space="0" w:color="auto"/>
        <w:left w:val="none" w:sz="0" w:space="0" w:color="auto"/>
        <w:bottom w:val="none" w:sz="0" w:space="0" w:color="auto"/>
        <w:right w:val="none" w:sz="0" w:space="0" w:color="auto"/>
      </w:divBdr>
    </w:div>
    <w:div w:id="1553157996">
      <w:bodyDiv w:val="1"/>
      <w:marLeft w:val="0"/>
      <w:marRight w:val="0"/>
      <w:marTop w:val="0"/>
      <w:marBottom w:val="0"/>
      <w:divBdr>
        <w:top w:val="none" w:sz="0" w:space="0" w:color="auto"/>
        <w:left w:val="none" w:sz="0" w:space="0" w:color="auto"/>
        <w:bottom w:val="none" w:sz="0" w:space="0" w:color="auto"/>
        <w:right w:val="none" w:sz="0" w:space="0" w:color="auto"/>
      </w:divBdr>
    </w:div>
    <w:div w:id="166180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6ADB92-84CC-4B37-A9CE-B4B74CD1E40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1591</TotalTime>
  <Pages>13</Pages>
  <Words>945</Words>
  <Characters>5389</Characters>
  <Application>Microsoft Office Word</Application>
  <DocSecurity>0</DocSecurity>
  <Lines>44</Lines>
  <Paragraphs>12</Paragraphs>
  <ScaleCrop>false</ScaleCrop>
  <Company>aaa</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Kenny YL</cp:lastModifiedBy>
  <cp:revision>314</cp:revision>
  <cp:lastPrinted>2011-11-29T08:47:00Z</cp:lastPrinted>
  <dcterms:created xsi:type="dcterms:W3CDTF">2018-02-28T04:01:00Z</dcterms:created>
  <dcterms:modified xsi:type="dcterms:W3CDTF">2022-01-20T10:13:00Z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