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 xml:space="preserve">信息枢纽楼户外楼宇标识、精神堡垒（信息标识牌）设计及实施服务 </w:t>
      </w:r>
      <w:r>
        <w:rPr>
          <w:rFonts w:hint="eastAsia"/>
          <w:b/>
          <w:sz w:val="28"/>
          <w:szCs w:val="28"/>
        </w:rPr>
        <w:t>采购竞选公告</w:t>
      </w:r>
    </w:p>
    <w:p>
      <w:pPr>
        <w:pStyle w:val="9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我司开展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信息枢纽楼户外楼宇标识、精神堡垒（信息标识牌）设计及实施服务 </w:t>
      </w:r>
      <w:r>
        <w:rPr>
          <w:rFonts w:hint="eastAsia" w:ascii="宋体" w:hAnsi="宋体" w:eastAsia="宋体" w:cs="宋体"/>
          <w:sz w:val="24"/>
          <w:szCs w:val="24"/>
        </w:rPr>
        <w:t>采购项目，现进行公开竞选，有关事项公告如下：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信息枢纽楼户外楼宇标识、精神堡垒（信息标识牌）设计及实施服务 </w:t>
      </w:r>
      <w:r>
        <w:rPr>
          <w:rFonts w:hint="eastAsia" w:ascii="宋体" w:hAnsi="宋体" w:eastAsia="宋体" w:cs="宋体"/>
          <w:sz w:val="24"/>
          <w:szCs w:val="24"/>
        </w:rPr>
        <w:t>采购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（二）项目类别：服务类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（三）采购限价：</w:t>
      </w:r>
      <w:r>
        <w:rPr>
          <w:rFonts w:hint="eastAsia" w:ascii="宋体" w:hAnsi="宋体" w:eastAsia="宋体" w:cs="宋体"/>
          <w:sz w:val="24"/>
        </w:rPr>
        <w:t>限价人民币</w:t>
      </w:r>
      <w:r>
        <w:rPr>
          <w:rFonts w:hint="eastAsia" w:ascii="宋体" w:hAnsi="宋体" w:eastAsia="宋体" w:cs="宋体"/>
          <w:sz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</w:rPr>
        <w:t>万元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/>
          <w:sz w:val="24"/>
        </w:rPr>
        <w:t>（投标报价超过采购限价为无效投标）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（四）竞选内容/服务范围：项目主要采购内容为枢纽楼户外导视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标识牌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优化及安装实施</w:t>
      </w:r>
      <w:r>
        <w:rPr>
          <w:rFonts w:hint="eastAsia" w:ascii="宋体" w:hAnsi="宋体" w:eastAsia="宋体" w:cs="宋体"/>
          <w:sz w:val="24"/>
          <w:szCs w:val="24"/>
        </w:rPr>
        <w:t>。具体以本项目竞选文件为准。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9"/>
        <w:tabs>
          <w:tab w:val="left" w:pos="420"/>
        </w:tabs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（五）工期要求：自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合同签订之日</w:t>
      </w:r>
      <w:r>
        <w:rPr>
          <w:rFonts w:hint="eastAsia" w:ascii="宋体" w:hAnsi="宋体" w:eastAsia="宋体" w:cs="宋体"/>
          <w:sz w:val="24"/>
          <w:szCs w:val="24"/>
        </w:rPr>
        <w:t>起4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天内完成设计以及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安装实施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9"/>
        <w:tabs>
          <w:tab w:val="left" w:pos="42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（三）投标人近3年内（201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年1月1日至今）完成过的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户外导视标识牌</w:t>
      </w:r>
      <w:r>
        <w:rPr>
          <w:rFonts w:hint="eastAsia" w:ascii="宋体" w:hAnsi="宋体" w:eastAsia="宋体" w:cs="宋体"/>
          <w:sz w:val="24"/>
          <w:szCs w:val="24"/>
        </w:rPr>
        <w:t>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的相关的业绩项目。（需提供合同复印件等证明材料）。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）不接受联合体报价。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日，同时在广东建设工程信息网（网址：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"http://www.buildinfo.com.cn"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http://www.buildinfo.com.cn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）、广州大学城投资经营管理有限公司网站（网址：www.gzuci.com）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网址：http://cg.gemas.com.cn/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（一）投标文件递交截止时间：2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信息枢纽楼户外楼宇标识、精神堡垒（信息标识牌）设计及实施服务 </w:t>
      </w:r>
      <w:r>
        <w:rPr>
          <w:rFonts w:hint="eastAsia" w:ascii="宋体" w:hAnsi="宋体" w:eastAsia="宋体" w:cs="宋体"/>
          <w:sz w:val="24"/>
          <w:szCs w:val="24"/>
        </w:rPr>
        <w:t>采购项目”字样。投标供应商递交投标文件后，请联系采购人确认。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詹</w:t>
      </w:r>
      <w:r>
        <w:rPr>
          <w:rFonts w:hint="eastAsia" w:ascii="宋体" w:hAnsi="宋体" w:eastAsia="宋体" w:cs="宋体"/>
          <w:sz w:val="24"/>
          <w:szCs w:val="24"/>
        </w:rPr>
        <w:t>工，联系电话：020-3930207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电子邮件：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328062345</w:t>
      </w:r>
      <w:r>
        <w:rPr>
          <w:rFonts w:hint="eastAsia" w:ascii="宋体" w:hAnsi="宋体" w:eastAsia="宋体" w:cs="宋体"/>
          <w:sz w:val="24"/>
          <w:szCs w:val="24"/>
        </w:rPr>
        <w:t>@qq.com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C25"/>
    <w:rsid w:val="00012E02"/>
    <w:rsid w:val="000231BB"/>
    <w:rsid w:val="00031973"/>
    <w:rsid w:val="0003253D"/>
    <w:rsid w:val="000404E4"/>
    <w:rsid w:val="00042F02"/>
    <w:rsid w:val="00045622"/>
    <w:rsid w:val="00060DCE"/>
    <w:rsid w:val="00063B29"/>
    <w:rsid w:val="0006470E"/>
    <w:rsid w:val="00080693"/>
    <w:rsid w:val="00092DCD"/>
    <w:rsid w:val="00094DD1"/>
    <w:rsid w:val="000A601E"/>
    <w:rsid w:val="000B15E9"/>
    <w:rsid w:val="000C3C94"/>
    <w:rsid w:val="000C7125"/>
    <w:rsid w:val="000D1CB1"/>
    <w:rsid w:val="000E7AE8"/>
    <w:rsid w:val="00117A36"/>
    <w:rsid w:val="00121F09"/>
    <w:rsid w:val="00124146"/>
    <w:rsid w:val="00140734"/>
    <w:rsid w:val="00143FF4"/>
    <w:rsid w:val="00153786"/>
    <w:rsid w:val="00153C0B"/>
    <w:rsid w:val="00162C9C"/>
    <w:rsid w:val="00177E25"/>
    <w:rsid w:val="00196A0C"/>
    <w:rsid w:val="001A6B0F"/>
    <w:rsid w:val="001B1B32"/>
    <w:rsid w:val="001B546E"/>
    <w:rsid w:val="001D27B9"/>
    <w:rsid w:val="001F56EB"/>
    <w:rsid w:val="001F732A"/>
    <w:rsid w:val="00204154"/>
    <w:rsid w:val="00213101"/>
    <w:rsid w:val="00213D9D"/>
    <w:rsid w:val="00225926"/>
    <w:rsid w:val="00231D3E"/>
    <w:rsid w:val="0023467E"/>
    <w:rsid w:val="0024028A"/>
    <w:rsid w:val="002422C3"/>
    <w:rsid w:val="00244379"/>
    <w:rsid w:val="00252258"/>
    <w:rsid w:val="00253F78"/>
    <w:rsid w:val="00274942"/>
    <w:rsid w:val="002B3CD6"/>
    <w:rsid w:val="002B6E3A"/>
    <w:rsid w:val="002B7802"/>
    <w:rsid w:val="002C1173"/>
    <w:rsid w:val="002C3E0D"/>
    <w:rsid w:val="002E1E3C"/>
    <w:rsid w:val="002E3FDA"/>
    <w:rsid w:val="002F0569"/>
    <w:rsid w:val="00305C5D"/>
    <w:rsid w:val="003119D9"/>
    <w:rsid w:val="00312613"/>
    <w:rsid w:val="0031389F"/>
    <w:rsid w:val="00334DCB"/>
    <w:rsid w:val="00342702"/>
    <w:rsid w:val="003461AF"/>
    <w:rsid w:val="0035313F"/>
    <w:rsid w:val="00353DF8"/>
    <w:rsid w:val="00367AA7"/>
    <w:rsid w:val="003712F4"/>
    <w:rsid w:val="003751A5"/>
    <w:rsid w:val="00375955"/>
    <w:rsid w:val="003845BF"/>
    <w:rsid w:val="00385299"/>
    <w:rsid w:val="003975AA"/>
    <w:rsid w:val="003A0FCD"/>
    <w:rsid w:val="003C16E7"/>
    <w:rsid w:val="003D2F13"/>
    <w:rsid w:val="003F0653"/>
    <w:rsid w:val="003F63DF"/>
    <w:rsid w:val="0041201C"/>
    <w:rsid w:val="0041426F"/>
    <w:rsid w:val="00414435"/>
    <w:rsid w:val="0042292A"/>
    <w:rsid w:val="00453F65"/>
    <w:rsid w:val="00456AB8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B7F5A"/>
    <w:rsid w:val="004D3600"/>
    <w:rsid w:val="004E09F8"/>
    <w:rsid w:val="00506B81"/>
    <w:rsid w:val="00507927"/>
    <w:rsid w:val="0051241C"/>
    <w:rsid w:val="005209A7"/>
    <w:rsid w:val="00532133"/>
    <w:rsid w:val="005334E6"/>
    <w:rsid w:val="005351A6"/>
    <w:rsid w:val="00546693"/>
    <w:rsid w:val="00555DB0"/>
    <w:rsid w:val="00566ADB"/>
    <w:rsid w:val="00573418"/>
    <w:rsid w:val="005754E3"/>
    <w:rsid w:val="005863AA"/>
    <w:rsid w:val="005A7F05"/>
    <w:rsid w:val="005B793E"/>
    <w:rsid w:val="005D4C2B"/>
    <w:rsid w:val="005E0D98"/>
    <w:rsid w:val="005E2209"/>
    <w:rsid w:val="005F1C5D"/>
    <w:rsid w:val="005F76CC"/>
    <w:rsid w:val="006130E7"/>
    <w:rsid w:val="00622B9A"/>
    <w:rsid w:val="00627080"/>
    <w:rsid w:val="0063465A"/>
    <w:rsid w:val="00641F0E"/>
    <w:rsid w:val="00643E7D"/>
    <w:rsid w:val="00657EC0"/>
    <w:rsid w:val="0066184A"/>
    <w:rsid w:val="00673015"/>
    <w:rsid w:val="00673D25"/>
    <w:rsid w:val="00693795"/>
    <w:rsid w:val="00694B13"/>
    <w:rsid w:val="006A5C21"/>
    <w:rsid w:val="006B098A"/>
    <w:rsid w:val="006D4706"/>
    <w:rsid w:val="006D6B16"/>
    <w:rsid w:val="006E49AA"/>
    <w:rsid w:val="006F2BB0"/>
    <w:rsid w:val="00705606"/>
    <w:rsid w:val="00715B53"/>
    <w:rsid w:val="007171CC"/>
    <w:rsid w:val="00721929"/>
    <w:rsid w:val="007362A4"/>
    <w:rsid w:val="00742376"/>
    <w:rsid w:val="00747805"/>
    <w:rsid w:val="00773FC2"/>
    <w:rsid w:val="00777B9B"/>
    <w:rsid w:val="00784640"/>
    <w:rsid w:val="00796257"/>
    <w:rsid w:val="0079711F"/>
    <w:rsid w:val="007A583A"/>
    <w:rsid w:val="007B2A1D"/>
    <w:rsid w:val="007C5D03"/>
    <w:rsid w:val="007D03A9"/>
    <w:rsid w:val="007D7CD1"/>
    <w:rsid w:val="007D7F7D"/>
    <w:rsid w:val="007E2561"/>
    <w:rsid w:val="007E32E9"/>
    <w:rsid w:val="007E6C9E"/>
    <w:rsid w:val="007F18C0"/>
    <w:rsid w:val="007F31E8"/>
    <w:rsid w:val="00804DAB"/>
    <w:rsid w:val="00805FAD"/>
    <w:rsid w:val="00821023"/>
    <w:rsid w:val="0086347B"/>
    <w:rsid w:val="008640B2"/>
    <w:rsid w:val="00867A80"/>
    <w:rsid w:val="008919F7"/>
    <w:rsid w:val="008B1CB7"/>
    <w:rsid w:val="008B459C"/>
    <w:rsid w:val="008B4D52"/>
    <w:rsid w:val="008C378D"/>
    <w:rsid w:val="008C3999"/>
    <w:rsid w:val="008C4AE3"/>
    <w:rsid w:val="008C4C6A"/>
    <w:rsid w:val="008C61C2"/>
    <w:rsid w:val="008D3E17"/>
    <w:rsid w:val="008E4247"/>
    <w:rsid w:val="008E4F92"/>
    <w:rsid w:val="00901CB2"/>
    <w:rsid w:val="0092097C"/>
    <w:rsid w:val="00924FA3"/>
    <w:rsid w:val="00926892"/>
    <w:rsid w:val="00940834"/>
    <w:rsid w:val="00946083"/>
    <w:rsid w:val="00947500"/>
    <w:rsid w:val="009644E6"/>
    <w:rsid w:val="00965853"/>
    <w:rsid w:val="009A0C25"/>
    <w:rsid w:val="009A5FC5"/>
    <w:rsid w:val="009A7CB4"/>
    <w:rsid w:val="009D6D37"/>
    <w:rsid w:val="009E0649"/>
    <w:rsid w:val="009E1A3C"/>
    <w:rsid w:val="009E1DA8"/>
    <w:rsid w:val="009E22AD"/>
    <w:rsid w:val="009F2A98"/>
    <w:rsid w:val="009F51B1"/>
    <w:rsid w:val="00A0005E"/>
    <w:rsid w:val="00A006F2"/>
    <w:rsid w:val="00A04482"/>
    <w:rsid w:val="00A123F5"/>
    <w:rsid w:val="00A12E0A"/>
    <w:rsid w:val="00A131AF"/>
    <w:rsid w:val="00A1427F"/>
    <w:rsid w:val="00A2166B"/>
    <w:rsid w:val="00A24046"/>
    <w:rsid w:val="00A32E58"/>
    <w:rsid w:val="00A402E9"/>
    <w:rsid w:val="00A41C87"/>
    <w:rsid w:val="00A54D23"/>
    <w:rsid w:val="00A57CA7"/>
    <w:rsid w:val="00A65006"/>
    <w:rsid w:val="00A77B23"/>
    <w:rsid w:val="00A842F7"/>
    <w:rsid w:val="00AA0FA8"/>
    <w:rsid w:val="00AA2AAA"/>
    <w:rsid w:val="00AB00E0"/>
    <w:rsid w:val="00AB1819"/>
    <w:rsid w:val="00AC7F8C"/>
    <w:rsid w:val="00AD36D2"/>
    <w:rsid w:val="00AD6F10"/>
    <w:rsid w:val="00AF0D50"/>
    <w:rsid w:val="00AF1002"/>
    <w:rsid w:val="00AF6F25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161"/>
    <w:rsid w:val="00BE47DE"/>
    <w:rsid w:val="00C021B4"/>
    <w:rsid w:val="00C212AB"/>
    <w:rsid w:val="00C25E05"/>
    <w:rsid w:val="00C37C2A"/>
    <w:rsid w:val="00C440B2"/>
    <w:rsid w:val="00C470AF"/>
    <w:rsid w:val="00C51043"/>
    <w:rsid w:val="00C531FC"/>
    <w:rsid w:val="00C65264"/>
    <w:rsid w:val="00C659BB"/>
    <w:rsid w:val="00C751EC"/>
    <w:rsid w:val="00C93EA1"/>
    <w:rsid w:val="00CB0EA8"/>
    <w:rsid w:val="00CC3549"/>
    <w:rsid w:val="00CE19ED"/>
    <w:rsid w:val="00CE2852"/>
    <w:rsid w:val="00CF54F5"/>
    <w:rsid w:val="00D120AB"/>
    <w:rsid w:val="00D244AC"/>
    <w:rsid w:val="00D37BB4"/>
    <w:rsid w:val="00D424C8"/>
    <w:rsid w:val="00D52DE1"/>
    <w:rsid w:val="00D53615"/>
    <w:rsid w:val="00D607B5"/>
    <w:rsid w:val="00D757D8"/>
    <w:rsid w:val="00D91C44"/>
    <w:rsid w:val="00D9648A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1756E"/>
    <w:rsid w:val="00E24EE5"/>
    <w:rsid w:val="00E253E5"/>
    <w:rsid w:val="00E37AB6"/>
    <w:rsid w:val="00E56068"/>
    <w:rsid w:val="00E66364"/>
    <w:rsid w:val="00E70DF2"/>
    <w:rsid w:val="00E81C7D"/>
    <w:rsid w:val="00E94AD4"/>
    <w:rsid w:val="00E95FDA"/>
    <w:rsid w:val="00EA367B"/>
    <w:rsid w:val="00EB0C33"/>
    <w:rsid w:val="00EB1A27"/>
    <w:rsid w:val="00EC223C"/>
    <w:rsid w:val="00EC22C8"/>
    <w:rsid w:val="00ED7746"/>
    <w:rsid w:val="00EE7F05"/>
    <w:rsid w:val="00EF65FB"/>
    <w:rsid w:val="00F0040E"/>
    <w:rsid w:val="00F046B5"/>
    <w:rsid w:val="00F30EBF"/>
    <w:rsid w:val="00F36E22"/>
    <w:rsid w:val="00F554B8"/>
    <w:rsid w:val="00F56661"/>
    <w:rsid w:val="00F87578"/>
    <w:rsid w:val="00F87642"/>
    <w:rsid w:val="00FB7DC2"/>
    <w:rsid w:val="00FC683A"/>
    <w:rsid w:val="00FC6EDB"/>
    <w:rsid w:val="00FD6241"/>
    <w:rsid w:val="00FD6CF5"/>
    <w:rsid w:val="00FE29E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27B1EF2"/>
    <w:rsid w:val="62FE418F"/>
    <w:rsid w:val="638E5C50"/>
    <w:rsid w:val="66B007E9"/>
    <w:rsid w:val="67CD4002"/>
    <w:rsid w:val="696C5991"/>
    <w:rsid w:val="6EFC218C"/>
    <w:rsid w:val="74CE30BF"/>
    <w:rsid w:val="75780F7F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3">
    <w:name w:val="1_0"/>
    <w:basedOn w:val="14"/>
    <w:next w:val="15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14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15">
    <w:name w:val="纯文本1"/>
    <w:basedOn w:val="14"/>
    <w:qFormat/>
    <w:uiPriority w:val="0"/>
    <w:rPr>
      <w:rFonts w:ascii="宋体" w:hAnsi="Courier New"/>
      <w:sz w:val="20"/>
      <w:szCs w:val="21"/>
    </w:rPr>
  </w:style>
  <w:style w:type="character" w:customStyle="1" w:styleId="1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24037;&#20316;\202002&#24191;&#22806;&#23398;&#29983;&#20844;&#23507;&#21451;B&#26635;&#20013;&#22830;&#31354;&#35843;&#35745;&#36153;&#31995;&#32479;&#25913;&#36896;&#39033;&#30446;&#37319;&#36141;\&#31454;&#36873;&#20844;&#21578;-&#24191;&#22806;&#23398;&#29983;&#20844;&#23507;&#21451;B&#26635;&#20013;&#22830;&#31354;&#35843;&#35745;&#36153;&#31995;&#32479;&#25913;&#36896;&#39033;&#30446;&#65288;426&#37325;&#21551;&#65289;-&#21457;&#2406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DC8D1-C1C8-45A3-ACE6-EF72A9F3A1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竞选公告-广外学生公寓友B栋中央空调计费系统改造项目（426重启）-发布.dotx</Template>
  <Company>dxc</Company>
  <Pages>2</Pages>
  <Words>184</Words>
  <Characters>1051</Characters>
  <Lines>8</Lines>
  <Paragraphs>2</Paragraphs>
  <TotalTime>5</TotalTime>
  <ScaleCrop>false</ScaleCrop>
  <LinksUpToDate>false</LinksUpToDate>
  <CharactersWithSpaces>1233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2020-06-12T09:42:00Z</dcterms:created>
  <dc:creator>何翠文</dc:creator>
  <cp:lastModifiedBy>zhanyj</cp:lastModifiedBy>
  <dcterms:modified xsi:type="dcterms:W3CDTF">2022-05-26T04:55:19Z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