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spacing w:before="156" w:beforeLines="50" w:after="156" w:afterLines="50" w:line="360" w:lineRule="auto"/>
        <w:jc w:val="center"/>
        <w:rPr>
          <w:rFonts w:ascii="宋体" w:hAnsi="宋体" w:eastAsia="宋体"/>
          <w:b/>
          <w:bCs/>
          <w:sz w:val="28"/>
          <w:szCs w:val="28"/>
        </w:rPr>
      </w:pPr>
      <w:r>
        <w:rPr>
          <w:rFonts w:hint="eastAsia"/>
          <w:b/>
          <w:sz w:val="28"/>
          <w:szCs w:val="28"/>
        </w:rPr>
        <w:t>广州大学城综合管沟杂用水分支管检修工程竞选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我司现就广州大学城综合管沟杂用水分支管检修工程进行公开竞选，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项目名称：广州大学城综合管沟杂用水分支管检修工程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hint="eastAsia" w:ascii="宋体" w:hAnsi="宋体" w:eastAsia="宋体"/>
          <w:sz w:val="24"/>
          <w:szCs w:val="24"/>
          <w:lang w:val="en-US" w:eastAsia="zh-CN"/>
        </w:rPr>
        <w:t>36</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按采购人提供的竞选文件、工程量清单和图纸等资料，承包广州大学城综合管沟杂用水分支管检修工程竞选过程中发布的竞选文件所包含的全部内容，具体以竞选文件及相关资料为准。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hint="eastAsia" w:ascii="宋体" w:hAnsi="宋体" w:eastAsia="宋体"/>
          <w:sz w:val="24"/>
          <w:szCs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w:t>
      </w:r>
      <w:r>
        <w:rPr>
          <w:rFonts w:hint="eastAsia" w:ascii="宋体" w:hAnsi="宋体" w:eastAsia="宋体"/>
          <w:sz w:val="24"/>
          <w:szCs w:val="24"/>
          <w:lang w:val="en-US" w:eastAsia="zh-CN"/>
        </w:rPr>
        <w:t>9</w:t>
      </w:r>
      <w:r>
        <w:rPr>
          <w:rFonts w:hint="eastAsia" w:ascii="宋体" w:hAnsi="宋体" w:eastAsia="宋体"/>
          <w:sz w:val="24"/>
          <w:szCs w:val="24"/>
        </w:rPr>
        <w:t>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2</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日至20</w:t>
      </w:r>
      <w:r>
        <w:rPr>
          <w:rFonts w:ascii="宋体" w:hAnsi="宋体" w:eastAsia="宋体"/>
          <w:sz w:val="24"/>
          <w:szCs w:val="24"/>
        </w:rPr>
        <w:t>22</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r>
        <w:rPr>
          <w:rFonts w:hint="eastAsia" w:ascii="宋体" w:hAnsi="宋体" w:eastAsia="宋体"/>
          <w:sz w:val="24"/>
          <w:szCs w:val="24"/>
          <w:lang w:val="en-US" w:eastAsia="zh-CN"/>
        </w:rPr>
        <w:t>14</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同时在</w:t>
      </w:r>
      <w:r>
        <w:rPr>
          <w:rFonts w:hint="eastAsia"/>
          <w:color w:val="auto"/>
          <w:sz w:val="24"/>
          <w:szCs w:val="24"/>
        </w:rPr>
        <w:t>广东建设工程信息网（http://www.buildinfo.com.cn/）、广州国企阳光采购服务平台（http://cg.gemas.com.cn/）</w:t>
      </w:r>
      <w:bookmarkStart w:id="0" w:name="_GoBack"/>
      <w:bookmarkEnd w:id="0"/>
      <w:r>
        <w:rPr>
          <w:rFonts w:hint="eastAsia" w:ascii="宋体" w:hAnsi="宋体" w:eastAsia="宋体"/>
          <w:sz w:val="24"/>
          <w:szCs w:val="24"/>
        </w:rPr>
        <w:t>、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2</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r>
        <w:rPr>
          <w:rFonts w:hint="eastAsia" w:ascii="宋体" w:hAnsi="宋体" w:eastAsia="宋体"/>
          <w:sz w:val="24"/>
          <w:szCs w:val="24"/>
          <w:lang w:val="en-US" w:eastAsia="zh-CN"/>
        </w:rPr>
        <w:t>14</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w:t>
      </w:r>
      <w:r>
        <w:rPr>
          <w:rFonts w:hint="eastAsia" w:ascii="宋体" w:hAnsi="宋体" w:eastAsia="宋体"/>
          <w:sz w:val="24"/>
          <w:szCs w:val="24"/>
          <w:lang w:val="en-US" w:eastAsia="zh-CN"/>
        </w:rPr>
        <w:t>30</w:t>
      </w:r>
      <w:r>
        <w:rPr>
          <w:rFonts w:hint="eastAsia" w:ascii="宋体" w:hAnsi="宋体" w:eastAsia="宋体"/>
          <w:sz w:val="24"/>
          <w:szCs w:val="24"/>
        </w:rPr>
        <w:t>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广州大学城综合管沟杂用水分支管检修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lang w:val="en-US" w:eastAsia="zh-CN"/>
        </w:rPr>
        <w:t>詹工</w:t>
      </w:r>
      <w:r>
        <w:rPr>
          <w:rFonts w:hint="eastAsia" w:ascii="宋体" w:hAnsi="宋体" w:eastAsia="宋体"/>
          <w:sz w:val="24"/>
          <w:szCs w:val="24"/>
        </w:rPr>
        <w:t>，</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w:t>
      </w:r>
      <w:r>
        <w:rPr>
          <w:rFonts w:hint="eastAsia" w:ascii="宋体" w:hAnsi="宋体" w:eastAsia="宋体"/>
          <w:sz w:val="24"/>
          <w:szCs w:val="24"/>
          <w:lang w:val="en-US" w:eastAsia="zh-CN"/>
        </w:rPr>
        <w:t>8</w:t>
      </w:r>
      <w:r>
        <w:rPr>
          <w:rFonts w:hint="eastAsia" w:ascii="宋体" w:hAnsi="宋体" w:eastAsia="宋体"/>
          <w:sz w:val="24"/>
          <w:szCs w:val="24"/>
        </w:rPr>
        <w:t>，电子邮件：</w:t>
      </w:r>
      <w:r>
        <w:rPr>
          <w:rFonts w:hint="eastAsia" w:ascii="宋体" w:hAnsi="宋体" w:eastAsia="宋体"/>
          <w:sz w:val="24"/>
          <w:szCs w:val="24"/>
          <w:lang w:val="en-US" w:eastAsia="zh-CN"/>
        </w:rPr>
        <w:t>328062345</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w:t>
      </w:r>
      <w:r>
        <w:rPr>
          <w:rFonts w:ascii="宋体" w:hAnsi="宋体" w:eastAsia="宋体"/>
          <w:sz w:val="24"/>
          <w:szCs w:val="24"/>
        </w:rPr>
        <w:t>22</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B6604"/>
    <w:rsid w:val="006C43B4"/>
    <w:rsid w:val="006E368B"/>
    <w:rsid w:val="006E7F52"/>
    <w:rsid w:val="0070481B"/>
    <w:rsid w:val="00707462"/>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1B157621"/>
    <w:rsid w:val="20B31B4D"/>
    <w:rsid w:val="24A75274"/>
    <w:rsid w:val="2B805D66"/>
    <w:rsid w:val="2CDF6556"/>
    <w:rsid w:val="2E6A1FB1"/>
    <w:rsid w:val="2ED73DA7"/>
    <w:rsid w:val="30452997"/>
    <w:rsid w:val="3F447E49"/>
    <w:rsid w:val="42CA304A"/>
    <w:rsid w:val="5B9C2D3B"/>
    <w:rsid w:val="5E1257ED"/>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173</Words>
  <Characters>988</Characters>
  <Lines>8</Lines>
  <Paragraphs>2</Paragraphs>
  <TotalTime>0</TotalTime>
  <ScaleCrop>false</ScaleCrop>
  <LinksUpToDate>false</LinksUpToDate>
  <CharactersWithSpaces>1159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zhanyj</cp:lastModifiedBy>
  <dcterms:modified xsi:type="dcterms:W3CDTF">2022-06-30T01:20:15Z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