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52A78" w14:textId="795B7ACC" w:rsidR="004023FB" w:rsidRPr="00E01E32" w:rsidRDefault="00560E66" w:rsidP="00242DE0">
      <w:pPr>
        <w:tabs>
          <w:tab w:val="left" w:pos="720"/>
        </w:tabs>
        <w:spacing w:beforeLines="50" w:before="120" w:afterLines="50" w:after="120" w:line="360" w:lineRule="auto"/>
        <w:jc w:val="center"/>
        <w:rPr>
          <w:b/>
          <w:sz w:val="28"/>
          <w:szCs w:val="28"/>
        </w:rPr>
      </w:pPr>
      <w:bookmarkStart w:id="0" w:name="_Hlk102747051"/>
      <w:bookmarkEnd w:id="0"/>
      <w:r>
        <w:rPr>
          <w:rFonts w:hint="eastAsia"/>
          <w:b/>
          <w:sz w:val="28"/>
          <w:szCs w:val="28"/>
        </w:rPr>
        <w:t>广州大学城投资经营管理有限公司</w:t>
      </w:r>
    </w:p>
    <w:p w14:paraId="3BEB5366" w14:textId="30CF5859" w:rsidR="00CA1AC9" w:rsidRPr="00E01E32" w:rsidRDefault="00AE189C" w:rsidP="00242DE0">
      <w:pPr>
        <w:tabs>
          <w:tab w:val="left" w:pos="720"/>
        </w:tabs>
        <w:spacing w:beforeLines="50" w:before="120" w:afterLines="50" w:after="120" w:line="360" w:lineRule="auto"/>
        <w:jc w:val="center"/>
        <w:rPr>
          <w:b/>
          <w:sz w:val="28"/>
          <w:szCs w:val="28"/>
        </w:rPr>
      </w:pPr>
      <w:r>
        <w:rPr>
          <w:rFonts w:hint="eastAsia"/>
          <w:b/>
          <w:sz w:val="28"/>
          <w:szCs w:val="28"/>
        </w:rPr>
        <w:t>冷站乙二醇泵能效提升试点工程</w:t>
      </w:r>
      <w:r w:rsidR="00B67EFF" w:rsidRPr="00E01E32">
        <w:rPr>
          <w:rFonts w:hint="eastAsia"/>
          <w:b/>
          <w:sz w:val="28"/>
          <w:szCs w:val="28"/>
        </w:rPr>
        <w:t>竞选文件</w:t>
      </w:r>
    </w:p>
    <w:p w14:paraId="3BEB5367" w14:textId="5D6192F4" w:rsidR="00CA1AC9" w:rsidRPr="00B5758F" w:rsidRDefault="00B67EFF" w:rsidP="008B23FD">
      <w:pPr>
        <w:numPr>
          <w:ilvl w:val="0"/>
          <w:numId w:val="4"/>
        </w:numPr>
        <w:spacing w:beforeLines="50" w:before="120" w:afterLines="50" w:after="120" w:line="360" w:lineRule="auto"/>
        <w:ind w:left="0" w:firstLineChars="200" w:firstLine="482"/>
        <w:rPr>
          <w:b/>
          <w:bCs/>
          <w:sz w:val="24"/>
        </w:rPr>
      </w:pPr>
      <w:r w:rsidRPr="00B5758F">
        <w:rPr>
          <w:rFonts w:hint="eastAsia"/>
          <w:b/>
          <w:bCs/>
          <w:sz w:val="24"/>
        </w:rPr>
        <w:t>项目基本情况</w:t>
      </w:r>
    </w:p>
    <w:p w14:paraId="3BEB5368" w14:textId="63E2C405" w:rsidR="00CA1AC9" w:rsidRPr="00B5758F" w:rsidRDefault="00B67EFF" w:rsidP="008B23FD">
      <w:pPr>
        <w:numPr>
          <w:ilvl w:val="0"/>
          <w:numId w:val="5"/>
        </w:numPr>
        <w:spacing w:beforeLines="50" w:before="120" w:afterLines="50" w:after="120" w:line="360" w:lineRule="auto"/>
        <w:ind w:left="0" w:firstLineChars="200" w:firstLine="480"/>
        <w:rPr>
          <w:sz w:val="24"/>
        </w:rPr>
      </w:pPr>
      <w:r w:rsidRPr="00B5758F">
        <w:rPr>
          <w:rFonts w:hint="eastAsia"/>
          <w:sz w:val="24"/>
        </w:rPr>
        <w:t>项目名称：</w:t>
      </w:r>
      <w:r w:rsidR="00AE189C">
        <w:rPr>
          <w:rFonts w:hint="eastAsia"/>
          <w:sz w:val="24"/>
        </w:rPr>
        <w:t>冷站乙二醇泵能效提升试点工程</w:t>
      </w:r>
    </w:p>
    <w:p w14:paraId="3BEB5369" w14:textId="5FD252E9" w:rsidR="00CA1AC9" w:rsidRPr="00B5758F" w:rsidRDefault="00B67EFF" w:rsidP="008B23FD">
      <w:pPr>
        <w:numPr>
          <w:ilvl w:val="0"/>
          <w:numId w:val="5"/>
        </w:numPr>
        <w:spacing w:beforeLines="50" w:before="120" w:afterLines="50" w:after="120" w:line="360" w:lineRule="auto"/>
        <w:ind w:left="0" w:firstLineChars="200" w:firstLine="480"/>
        <w:rPr>
          <w:sz w:val="24"/>
        </w:rPr>
      </w:pPr>
      <w:r w:rsidRPr="00B5758F">
        <w:rPr>
          <w:rFonts w:hint="eastAsia"/>
          <w:sz w:val="24"/>
        </w:rPr>
        <w:t>项目地点：</w:t>
      </w:r>
      <w:r w:rsidR="00255957">
        <w:rPr>
          <w:rFonts w:hint="eastAsia"/>
          <w:sz w:val="24"/>
        </w:rPr>
        <w:t>广州大学城</w:t>
      </w:r>
    </w:p>
    <w:p w14:paraId="3BEB536A" w14:textId="0D863E17" w:rsidR="00CA1AC9" w:rsidRPr="00B5758F" w:rsidRDefault="00B67EFF" w:rsidP="008B23FD">
      <w:pPr>
        <w:numPr>
          <w:ilvl w:val="0"/>
          <w:numId w:val="5"/>
        </w:numPr>
        <w:spacing w:beforeLines="50" w:before="120" w:afterLines="50" w:after="120" w:line="360" w:lineRule="auto"/>
        <w:ind w:left="0" w:firstLineChars="200" w:firstLine="480"/>
        <w:rPr>
          <w:sz w:val="24"/>
        </w:rPr>
      </w:pPr>
      <w:r w:rsidRPr="00B5758F">
        <w:rPr>
          <w:rFonts w:hint="eastAsia"/>
          <w:sz w:val="24"/>
        </w:rPr>
        <w:t>采购限价：人民币</w:t>
      </w:r>
      <w:r w:rsidR="00AE189C">
        <w:rPr>
          <w:rFonts w:ascii="宋体" w:hAnsi="宋体"/>
          <w:sz w:val="24"/>
        </w:rPr>
        <w:t>3.5</w:t>
      </w:r>
      <w:r w:rsidR="006A7A3B" w:rsidRPr="00B5758F">
        <w:rPr>
          <w:rFonts w:hint="eastAsia"/>
          <w:sz w:val="24"/>
        </w:rPr>
        <w:t>万</w:t>
      </w:r>
      <w:r w:rsidRPr="00B5758F">
        <w:rPr>
          <w:rFonts w:hint="eastAsia"/>
          <w:sz w:val="24"/>
        </w:rPr>
        <w:t>元（投标报价超过采购限价为无效投标）。</w:t>
      </w:r>
    </w:p>
    <w:p w14:paraId="793AAA00" w14:textId="77777777" w:rsidR="00F86D7B" w:rsidRPr="00B5758F" w:rsidRDefault="00B67EFF" w:rsidP="008B23FD">
      <w:pPr>
        <w:numPr>
          <w:ilvl w:val="0"/>
          <w:numId w:val="5"/>
        </w:numPr>
        <w:spacing w:beforeLines="50" w:before="120" w:afterLines="50" w:after="120" w:line="360" w:lineRule="auto"/>
        <w:ind w:left="0" w:firstLineChars="200" w:firstLine="480"/>
        <w:rPr>
          <w:sz w:val="24"/>
        </w:rPr>
      </w:pPr>
      <w:r w:rsidRPr="00B5758F">
        <w:rPr>
          <w:rFonts w:hint="eastAsia"/>
          <w:sz w:val="24"/>
        </w:rPr>
        <w:t>项目概况</w:t>
      </w:r>
    </w:p>
    <w:p w14:paraId="7355168A" w14:textId="186D44C8" w:rsidR="00E90910" w:rsidRPr="00947674" w:rsidRDefault="00AE189C" w:rsidP="00B5758F">
      <w:pPr>
        <w:spacing w:beforeLines="50" w:before="120" w:afterLines="50" w:after="120" w:line="360" w:lineRule="auto"/>
        <w:ind w:firstLineChars="200" w:firstLine="480"/>
        <w:rPr>
          <w:rFonts w:ascii="宋体"/>
          <w:sz w:val="24"/>
        </w:rPr>
      </w:pPr>
      <w:r w:rsidRPr="00AE189C">
        <w:rPr>
          <w:rFonts w:ascii="宋体" w:hint="eastAsia"/>
          <w:sz w:val="24"/>
        </w:rPr>
        <w:t>三号冷站主机配套的乙二醇泵额定功率250kW，额定扬程50m，扬程偏大导致运行能耗高的问题。</w:t>
      </w:r>
      <w:r>
        <w:rPr>
          <w:rFonts w:ascii="宋体" w:hint="eastAsia"/>
          <w:sz w:val="24"/>
        </w:rPr>
        <w:t>为此</w:t>
      </w:r>
      <w:r w:rsidRPr="00AE189C">
        <w:rPr>
          <w:rFonts w:ascii="宋体" w:hint="eastAsia"/>
          <w:sz w:val="24"/>
        </w:rPr>
        <w:t>拟对1#乙二醇泵进行变频改造，根据运行工况调节电机频率，提</w:t>
      </w:r>
      <w:r>
        <w:rPr>
          <w:rFonts w:ascii="宋体" w:hint="eastAsia"/>
          <w:sz w:val="24"/>
        </w:rPr>
        <w:t>高</w:t>
      </w:r>
      <w:r w:rsidRPr="00AE189C">
        <w:rPr>
          <w:rFonts w:ascii="宋体" w:hint="eastAsia"/>
          <w:sz w:val="24"/>
        </w:rPr>
        <w:t>水泵运行效率，达到节能降耗的目的</w:t>
      </w:r>
      <w:r w:rsidR="00FA2A65" w:rsidRPr="00FA2A65">
        <w:rPr>
          <w:rFonts w:ascii="宋体" w:hint="eastAsia"/>
          <w:sz w:val="24"/>
        </w:rPr>
        <w:t>。</w:t>
      </w:r>
    </w:p>
    <w:p w14:paraId="3BEB536D" w14:textId="77777777" w:rsidR="00CA1AC9" w:rsidRPr="00B5758F" w:rsidRDefault="00B67EFF" w:rsidP="00B5758F">
      <w:pPr>
        <w:spacing w:beforeLines="50" w:before="120" w:afterLines="50" w:after="120" w:line="360" w:lineRule="auto"/>
        <w:ind w:firstLineChars="200" w:firstLine="480"/>
        <w:rPr>
          <w:sz w:val="24"/>
        </w:rPr>
      </w:pPr>
      <w:r w:rsidRPr="00B5758F">
        <w:rPr>
          <w:sz w:val="24"/>
        </w:rPr>
        <w:t>注：</w:t>
      </w:r>
      <w:r w:rsidRPr="00B5758F">
        <w:rPr>
          <w:rFonts w:hint="eastAsia"/>
          <w:sz w:val="24"/>
        </w:rPr>
        <w:t>本文件中甲方特指采购人，乙方特指中标单位。</w:t>
      </w:r>
    </w:p>
    <w:p w14:paraId="3BEB536E" w14:textId="189C57A4" w:rsidR="00CA1AC9" w:rsidRPr="00B5758F" w:rsidRDefault="00B67EFF" w:rsidP="008B23FD">
      <w:pPr>
        <w:numPr>
          <w:ilvl w:val="0"/>
          <w:numId w:val="4"/>
        </w:numPr>
        <w:spacing w:beforeLines="50" w:before="120" w:afterLines="50" w:after="120" w:line="360" w:lineRule="auto"/>
        <w:ind w:left="0" w:firstLineChars="200" w:firstLine="482"/>
        <w:rPr>
          <w:b/>
          <w:bCs/>
          <w:sz w:val="24"/>
        </w:rPr>
      </w:pPr>
      <w:r w:rsidRPr="00B5758F">
        <w:rPr>
          <w:rFonts w:hint="eastAsia"/>
          <w:b/>
          <w:bCs/>
          <w:sz w:val="24"/>
        </w:rPr>
        <w:t>合格投标人资格要求</w:t>
      </w:r>
    </w:p>
    <w:p w14:paraId="3BEB536F" w14:textId="78902CAA" w:rsidR="00CA1AC9" w:rsidRPr="00B5758F" w:rsidRDefault="00B67EFF" w:rsidP="008B23FD">
      <w:pPr>
        <w:numPr>
          <w:ilvl w:val="0"/>
          <w:numId w:val="6"/>
        </w:numPr>
        <w:spacing w:beforeLines="50" w:before="120" w:afterLines="50" w:after="120" w:line="360" w:lineRule="auto"/>
        <w:ind w:left="0" w:firstLineChars="200" w:firstLine="480"/>
        <w:rPr>
          <w:sz w:val="24"/>
        </w:rPr>
      </w:pPr>
      <w:r w:rsidRPr="00B5758F">
        <w:rPr>
          <w:rFonts w:hint="eastAsia"/>
          <w:sz w:val="24"/>
        </w:rPr>
        <w:t>必须是具有独立承担民事责任能力、在中华人民共和国境内注册的法人，按国家法律经营</w:t>
      </w:r>
      <w:r w:rsidR="00431C89" w:rsidRPr="00B5758F">
        <w:rPr>
          <w:rFonts w:hint="eastAsia"/>
          <w:sz w:val="24"/>
        </w:rPr>
        <w:t>。</w:t>
      </w:r>
    </w:p>
    <w:p w14:paraId="3BEB5370" w14:textId="4E0E5E6F" w:rsidR="00CA1AC9" w:rsidRPr="002D1376" w:rsidRDefault="00B67EFF" w:rsidP="008B23FD">
      <w:pPr>
        <w:numPr>
          <w:ilvl w:val="0"/>
          <w:numId w:val="6"/>
        </w:numPr>
        <w:spacing w:beforeLines="50" w:before="120" w:afterLines="50" w:after="120" w:line="360" w:lineRule="auto"/>
        <w:ind w:left="0" w:firstLineChars="200" w:firstLine="480"/>
        <w:rPr>
          <w:sz w:val="24"/>
        </w:rPr>
      </w:pPr>
      <w:r w:rsidRPr="00B5758F">
        <w:rPr>
          <w:rFonts w:hint="eastAsia"/>
          <w:sz w:val="24"/>
        </w:rPr>
        <w:t>具备有效的工商营业执照、企业法人组织机构代码证书、税务登记证书（或</w:t>
      </w:r>
      <w:r w:rsidRPr="002D1376">
        <w:rPr>
          <w:rFonts w:hint="eastAsia"/>
          <w:sz w:val="24"/>
        </w:rPr>
        <w:t>三证合一）</w:t>
      </w:r>
      <w:r w:rsidR="00431C89" w:rsidRPr="002D1376">
        <w:rPr>
          <w:rFonts w:hint="eastAsia"/>
          <w:sz w:val="24"/>
        </w:rPr>
        <w:t>。</w:t>
      </w:r>
    </w:p>
    <w:p w14:paraId="3BEB5371" w14:textId="4E0E1650" w:rsidR="00CA1AC9" w:rsidRPr="002D1376" w:rsidRDefault="00B67EFF" w:rsidP="008B23FD">
      <w:pPr>
        <w:numPr>
          <w:ilvl w:val="0"/>
          <w:numId w:val="6"/>
        </w:numPr>
        <w:spacing w:beforeLines="50" w:before="120" w:afterLines="50" w:after="120" w:line="360" w:lineRule="auto"/>
        <w:ind w:left="0" w:firstLineChars="200" w:firstLine="480"/>
        <w:rPr>
          <w:sz w:val="24"/>
        </w:rPr>
      </w:pPr>
      <w:r w:rsidRPr="002D1376">
        <w:rPr>
          <w:sz w:val="24"/>
        </w:rPr>
        <w:t>已办理合法税务登记，具有开具相应增值税专用发票资格</w:t>
      </w:r>
      <w:r w:rsidR="00431C89" w:rsidRPr="002D1376">
        <w:rPr>
          <w:rFonts w:hint="eastAsia"/>
          <w:sz w:val="24"/>
        </w:rPr>
        <w:t>。</w:t>
      </w:r>
    </w:p>
    <w:p w14:paraId="6900C2C1" w14:textId="65E7204E" w:rsidR="003B27F3" w:rsidRPr="002D1376" w:rsidRDefault="00E63CFD" w:rsidP="008B23FD">
      <w:pPr>
        <w:numPr>
          <w:ilvl w:val="0"/>
          <w:numId w:val="6"/>
        </w:numPr>
        <w:spacing w:beforeLines="50" w:before="120" w:afterLines="50" w:after="120" w:line="360" w:lineRule="auto"/>
        <w:ind w:left="0" w:firstLineChars="200" w:firstLine="480"/>
        <w:rPr>
          <w:sz w:val="24"/>
        </w:rPr>
      </w:pPr>
      <w:bookmarkStart w:id="1" w:name="_Hlk45716001"/>
      <w:bookmarkStart w:id="2" w:name="_Hlk50641340"/>
      <w:r w:rsidRPr="002D1376">
        <w:rPr>
          <w:rFonts w:hint="eastAsia"/>
          <w:sz w:val="24"/>
        </w:rPr>
        <w:t>具备</w:t>
      </w:r>
      <w:r w:rsidR="00DD02B6">
        <w:rPr>
          <w:rFonts w:hint="eastAsia"/>
          <w:sz w:val="24"/>
        </w:rPr>
        <w:t>建筑机电安装工程专业承包三级或以上资质</w:t>
      </w:r>
      <w:r w:rsidR="003B27F3" w:rsidRPr="002D1376">
        <w:rPr>
          <w:rFonts w:hint="eastAsia"/>
          <w:sz w:val="24"/>
        </w:rPr>
        <w:t>：</w:t>
      </w:r>
    </w:p>
    <w:bookmarkEnd w:id="1"/>
    <w:bookmarkEnd w:id="2"/>
    <w:p w14:paraId="3BEB5376" w14:textId="18696E6A" w:rsidR="00CA1AC9" w:rsidRPr="00B5758F" w:rsidRDefault="00B67EFF" w:rsidP="008B23FD">
      <w:pPr>
        <w:numPr>
          <w:ilvl w:val="0"/>
          <w:numId w:val="6"/>
        </w:numPr>
        <w:spacing w:beforeLines="50" w:before="120" w:afterLines="50" w:after="120" w:line="360" w:lineRule="auto"/>
        <w:ind w:left="0" w:firstLineChars="200" w:firstLine="480"/>
        <w:rPr>
          <w:sz w:val="24"/>
        </w:rPr>
      </w:pPr>
      <w:r w:rsidRPr="00B5758F">
        <w:rPr>
          <w:rFonts w:hint="eastAsia"/>
          <w:sz w:val="24"/>
        </w:rPr>
        <w:t>投标人近</w:t>
      </w:r>
      <w:r w:rsidRPr="00B5758F">
        <w:rPr>
          <w:rFonts w:hint="eastAsia"/>
          <w:sz w:val="24"/>
        </w:rPr>
        <w:t>3</w:t>
      </w:r>
      <w:r w:rsidRPr="00B5758F">
        <w:rPr>
          <w:rFonts w:hint="eastAsia"/>
          <w:sz w:val="24"/>
        </w:rPr>
        <w:t>年内</w:t>
      </w:r>
      <w:r w:rsidRPr="00B5758F">
        <w:rPr>
          <w:rFonts w:hint="eastAsia"/>
          <w:sz w:val="24"/>
        </w:rPr>
        <w:t>(</w:t>
      </w:r>
      <w:r w:rsidR="008629B5" w:rsidRPr="00B5758F">
        <w:rPr>
          <w:rFonts w:hint="eastAsia"/>
          <w:sz w:val="24"/>
        </w:rPr>
        <w:t>2018</w:t>
      </w:r>
      <w:r w:rsidRPr="00B5758F">
        <w:rPr>
          <w:rFonts w:hint="eastAsia"/>
          <w:sz w:val="24"/>
        </w:rPr>
        <w:t>年</w:t>
      </w:r>
      <w:r w:rsidRPr="00B5758F">
        <w:rPr>
          <w:rFonts w:hint="eastAsia"/>
          <w:sz w:val="24"/>
        </w:rPr>
        <w:t>1</w:t>
      </w:r>
      <w:r w:rsidRPr="00B5758F">
        <w:rPr>
          <w:rFonts w:hint="eastAsia"/>
          <w:sz w:val="24"/>
        </w:rPr>
        <w:t>月</w:t>
      </w:r>
      <w:r w:rsidRPr="00B5758F">
        <w:rPr>
          <w:rFonts w:hint="eastAsia"/>
          <w:sz w:val="24"/>
        </w:rPr>
        <w:t>1</w:t>
      </w:r>
      <w:r w:rsidRPr="00B5758F">
        <w:rPr>
          <w:rFonts w:hint="eastAsia"/>
          <w:sz w:val="24"/>
        </w:rPr>
        <w:t>日至今</w:t>
      </w:r>
      <w:r w:rsidRPr="00B5758F">
        <w:rPr>
          <w:rFonts w:hint="eastAsia"/>
          <w:sz w:val="24"/>
        </w:rPr>
        <w:t xml:space="preserve">) </w:t>
      </w:r>
      <w:r w:rsidRPr="00B5758F">
        <w:rPr>
          <w:rFonts w:hint="eastAsia"/>
          <w:sz w:val="24"/>
        </w:rPr>
        <w:t>完成过质量合格的类似项目业绩（需提供合同和验收报告等相关证明材料复印件，完成时间以竣工验收时间为准）</w:t>
      </w:r>
      <w:r w:rsidR="00431C89" w:rsidRPr="00B5758F">
        <w:rPr>
          <w:rFonts w:hint="eastAsia"/>
          <w:sz w:val="24"/>
        </w:rPr>
        <w:t>。</w:t>
      </w:r>
    </w:p>
    <w:p w14:paraId="3BEB5377" w14:textId="47683DE5" w:rsidR="00CA1AC9" w:rsidRPr="00B5758F" w:rsidRDefault="00B67EFF" w:rsidP="008B23FD">
      <w:pPr>
        <w:numPr>
          <w:ilvl w:val="0"/>
          <w:numId w:val="6"/>
        </w:numPr>
        <w:spacing w:beforeLines="50" w:before="120" w:afterLines="50" w:after="120" w:line="360" w:lineRule="auto"/>
        <w:ind w:left="0" w:firstLineChars="200" w:firstLine="480"/>
        <w:rPr>
          <w:sz w:val="24"/>
        </w:rPr>
      </w:pPr>
      <w:r w:rsidRPr="00B5758F">
        <w:rPr>
          <w:rFonts w:hint="eastAsia"/>
          <w:sz w:val="24"/>
        </w:rPr>
        <w:t>不接受联合体报价。</w:t>
      </w:r>
    </w:p>
    <w:p w14:paraId="3BEB5378" w14:textId="6074A22A" w:rsidR="00CA1AC9" w:rsidRPr="00D97460" w:rsidRDefault="00B67EFF" w:rsidP="008B23FD">
      <w:pPr>
        <w:numPr>
          <w:ilvl w:val="0"/>
          <w:numId w:val="4"/>
        </w:numPr>
        <w:spacing w:beforeLines="50" w:before="120" w:afterLines="50" w:after="120" w:line="360" w:lineRule="auto"/>
        <w:ind w:left="0" w:firstLineChars="200" w:firstLine="482"/>
        <w:rPr>
          <w:b/>
          <w:bCs/>
          <w:sz w:val="24"/>
        </w:rPr>
      </w:pPr>
      <w:r w:rsidRPr="00D97460">
        <w:rPr>
          <w:rFonts w:hint="eastAsia"/>
          <w:b/>
          <w:bCs/>
          <w:sz w:val="24"/>
        </w:rPr>
        <w:t>项目内容及要求</w:t>
      </w:r>
    </w:p>
    <w:p w14:paraId="636D9518" w14:textId="6E47514C" w:rsidR="00DD02B6" w:rsidRPr="00DD02B6" w:rsidRDefault="00DD02B6" w:rsidP="00DD02B6">
      <w:pPr>
        <w:numPr>
          <w:ilvl w:val="0"/>
          <w:numId w:val="22"/>
        </w:numPr>
        <w:spacing w:beforeLines="50" w:before="120" w:afterLines="50" w:after="120" w:line="360" w:lineRule="auto"/>
        <w:ind w:left="0" w:firstLineChars="200" w:firstLine="480"/>
        <w:rPr>
          <w:rFonts w:ascii="宋体" w:hAnsi="宋体"/>
          <w:sz w:val="24"/>
        </w:rPr>
      </w:pPr>
      <w:r w:rsidRPr="00DD02B6">
        <w:rPr>
          <w:rFonts w:hint="eastAsia"/>
          <w:sz w:val="24"/>
        </w:rPr>
        <w:t>施工</w:t>
      </w:r>
      <w:r w:rsidR="00153240">
        <w:rPr>
          <w:rFonts w:ascii="宋体" w:hAnsi="宋体" w:hint="eastAsia"/>
          <w:sz w:val="24"/>
        </w:rPr>
        <w:t>内容</w:t>
      </w:r>
    </w:p>
    <w:p w14:paraId="699939CC" w14:textId="0130F807" w:rsidR="00E4763E" w:rsidRPr="00E4763E" w:rsidRDefault="00E4763E" w:rsidP="0086741B">
      <w:pPr>
        <w:numPr>
          <w:ilvl w:val="0"/>
          <w:numId w:val="36"/>
        </w:numPr>
        <w:spacing w:beforeLines="50" w:before="120" w:afterLines="50" w:after="120" w:line="360" w:lineRule="auto"/>
        <w:ind w:firstLineChars="200" w:firstLine="480"/>
        <w:rPr>
          <w:rFonts w:ascii="宋体" w:hAnsi="宋体"/>
          <w:bCs/>
          <w:sz w:val="24"/>
        </w:rPr>
      </w:pPr>
      <w:r w:rsidRPr="00E4763E">
        <w:rPr>
          <w:rFonts w:ascii="宋体" w:hAnsi="宋体" w:hint="eastAsia"/>
          <w:bCs/>
          <w:sz w:val="24"/>
        </w:rPr>
        <w:t>柜内原主配电回路经过软启动器，需要把软启动器及旁路接触器移除，替换成丹佛斯变频器。因原软启动装置上桩为定制母排，而变频器主回路为下进下出，变频器进</w:t>
      </w:r>
      <w:r w:rsidRPr="00E4763E">
        <w:rPr>
          <w:rFonts w:ascii="宋体" w:hAnsi="宋体" w:hint="eastAsia"/>
          <w:bCs/>
          <w:sz w:val="24"/>
        </w:rPr>
        <w:lastRenderedPageBreak/>
        <w:t>线需要补充小段电缆接驳至原定制母排，约12米120mm²电线（预每相接驳2米的一对120mm²，2x2x3=12）。</w:t>
      </w:r>
    </w:p>
    <w:p w14:paraId="364B2F43" w14:textId="4CD97411" w:rsidR="00E4763E" w:rsidRPr="00E4763E" w:rsidRDefault="00E4763E" w:rsidP="0086741B">
      <w:pPr>
        <w:numPr>
          <w:ilvl w:val="0"/>
          <w:numId w:val="36"/>
        </w:numPr>
        <w:spacing w:beforeLines="50" w:before="120" w:afterLines="50" w:after="120" w:line="360" w:lineRule="auto"/>
        <w:ind w:firstLineChars="200" w:firstLine="480"/>
        <w:rPr>
          <w:rFonts w:ascii="宋体" w:hAnsi="宋体"/>
          <w:bCs/>
          <w:sz w:val="24"/>
        </w:rPr>
      </w:pPr>
      <w:r w:rsidRPr="00E4763E">
        <w:rPr>
          <w:rFonts w:ascii="宋体" w:hAnsi="宋体" w:hint="eastAsia"/>
          <w:bCs/>
          <w:sz w:val="24"/>
        </w:rPr>
        <w:t>原有控制回路作相应改造，部分元器件线路原理不变。变频器替换软启动器，原有输入输出信号接入相应变频器端子。而接触器移除后，为了保留原有的监控点，新增1个四开四闭的中间继电器。</w:t>
      </w:r>
    </w:p>
    <w:p w14:paraId="7D60E33F" w14:textId="4D467E40" w:rsidR="00E4763E" w:rsidRPr="00E4763E" w:rsidRDefault="00E4763E" w:rsidP="0086741B">
      <w:pPr>
        <w:numPr>
          <w:ilvl w:val="0"/>
          <w:numId w:val="36"/>
        </w:numPr>
        <w:spacing w:beforeLines="50" w:before="120" w:afterLines="50" w:after="120" w:line="360" w:lineRule="auto"/>
        <w:ind w:firstLineChars="200" w:firstLine="480"/>
        <w:rPr>
          <w:rFonts w:ascii="宋体" w:hAnsi="宋体"/>
          <w:bCs/>
          <w:sz w:val="24"/>
        </w:rPr>
      </w:pPr>
      <w:r w:rsidRPr="00E4763E">
        <w:rPr>
          <w:rFonts w:ascii="宋体" w:hAnsi="宋体" w:hint="eastAsia"/>
          <w:bCs/>
          <w:sz w:val="24"/>
        </w:rPr>
        <w:t>新增加一套PLC，使用西门子系列CPU SR20+AM06，主要功能为给变频器调频，与变频器通过4~20mA信号进行频率控制与反馈，并通过网线连接至冷站四层低压电房内的交换机以接入冷站自控网络。PLC能实现两种调频模式：①远程上位机手动给定频率；②本地自动PID控制，两种模式可在冷站WINCC自控上位机上切换。其中①即为手动模式，在WINCC自控上位机直接手动给定频率，②即为自动模式， PLC自行根据相关过程参数调节频率。PLC与WINCC自控上位机交互采用ModbusTCP通讯协议，PLC可根据需要从冷站自控网络中读取相关过程参数。</w:t>
      </w:r>
    </w:p>
    <w:p w14:paraId="6C96F6AD" w14:textId="2466416E" w:rsidR="00EB6B76" w:rsidRDefault="00E4763E" w:rsidP="0086741B">
      <w:pPr>
        <w:numPr>
          <w:ilvl w:val="0"/>
          <w:numId w:val="36"/>
        </w:numPr>
        <w:spacing w:beforeLines="50" w:before="120" w:afterLines="50" w:after="120" w:line="360" w:lineRule="auto"/>
        <w:ind w:firstLineChars="200" w:firstLine="480"/>
        <w:rPr>
          <w:rFonts w:ascii="宋体" w:hAnsi="宋体"/>
          <w:bCs/>
          <w:sz w:val="24"/>
        </w:rPr>
      </w:pPr>
      <w:r w:rsidRPr="00E4763E">
        <w:rPr>
          <w:rFonts w:ascii="宋体" w:hAnsi="宋体" w:hint="eastAsia"/>
          <w:bCs/>
          <w:sz w:val="24"/>
        </w:rPr>
        <w:t>改造还涉及移动或拆除部分柜内支架、母排，移动柜内部分元器件、线路，桥架内敷设网线，皆在不影响其他设备运行，不影响改造后正常运行的情况下，根据实际需要施工</w:t>
      </w:r>
      <w:r w:rsidR="00153240" w:rsidRPr="00E4763E">
        <w:rPr>
          <w:rFonts w:ascii="宋体" w:hAnsi="宋体" w:hint="eastAsia"/>
          <w:bCs/>
          <w:sz w:val="24"/>
        </w:rPr>
        <w:t>。</w:t>
      </w:r>
    </w:p>
    <w:p w14:paraId="7E673F03" w14:textId="01E8ED2F" w:rsidR="0086741B" w:rsidRDefault="0086741B" w:rsidP="0086741B">
      <w:pPr>
        <w:numPr>
          <w:ilvl w:val="0"/>
          <w:numId w:val="36"/>
        </w:numPr>
        <w:spacing w:beforeLines="50" w:before="120" w:afterLines="50" w:after="120" w:line="360" w:lineRule="auto"/>
        <w:ind w:firstLineChars="200" w:firstLine="480"/>
        <w:rPr>
          <w:rFonts w:ascii="宋体" w:hAnsi="宋体"/>
          <w:bCs/>
          <w:sz w:val="24"/>
        </w:rPr>
      </w:pPr>
      <w:r>
        <w:rPr>
          <w:rFonts w:ascii="宋体" w:hAnsi="宋体" w:hint="eastAsia"/>
          <w:bCs/>
          <w:sz w:val="24"/>
        </w:rPr>
        <w:t>原理图：</w:t>
      </w:r>
    </w:p>
    <w:p w14:paraId="69CEF72A" w14:textId="143396CE" w:rsidR="0086741B" w:rsidRDefault="0086741B" w:rsidP="0086741B">
      <w:pPr>
        <w:spacing w:before="50" w:after="50" w:line="360" w:lineRule="auto"/>
        <w:rPr>
          <w:rFonts w:ascii="宋体" w:hAnsi="宋体"/>
          <w:bCs/>
          <w:sz w:val="24"/>
        </w:rPr>
      </w:pPr>
      <w:r>
        <w:rPr>
          <w:rFonts w:ascii="宋体" w:hAnsi="宋体"/>
          <w:noProof/>
          <w:sz w:val="28"/>
          <w:szCs w:val="28"/>
        </w:rPr>
        <w:lastRenderedPageBreak/>
        <w:drawing>
          <wp:inline distT="0" distB="0" distL="0" distR="0" wp14:anchorId="61B7B324" wp14:editId="3373EAE9">
            <wp:extent cx="5759450" cy="4075096"/>
            <wp:effectExtent l="0" t="0" r="0" b="0"/>
            <wp:docPr id="3" name="图片 1" descr="C:\Users\zhangjc\Desktop\改造控制原理图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jc\Desktop\改造控制原理图_页面_1.jpg"/>
                    <pic:cNvPicPr>
                      <a:picLocks noChangeAspect="1" noChangeArrowheads="1"/>
                    </pic:cNvPicPr>
                  </pic:nvPicPr>
                  <pic:blipFill>
                    <a:blip r:embed="rId9" cstate="print"/>
                    <a:srcRect/>
                    <a:stretch>
                      <a:fillRect/>
                    </a:stretch>
                  </pic:blipFill>
                  <pic:spPr bwMode="auto">
                    <a:xfrm>
                      <a:off x="0" y="0"/>
                      <a:ext cx="5759450" cy="4075096"/>
                    </a:xfrm>
                    <a:prstGeom prst="rect">
                      <a:avLst/>
                    </a:prstGeom>
                    <a:noFill/>
                    <a:ln w="9525">
                      <a:noFill/>
                      <a:miter lim="800000"/>
                      <a:headEnd/>
                      <a:tailEnd/>
                    </a:ln>
                  </pic:spPr>
                </pic:pic>
              </a:graphicData>
            </a:graphic>
          </wp:inline>
        </w:drawing>
      </w:r>
    </w:p>
    <w:p w14:paraId="1A2D20A6" w14:textId="27C66583" w:rsidR="0086741B" w:rsidRDefault="0086741B" w:rsidP="0086741B">
      <w:pPr>
        <w:spacing w:before="50" w:after="50" w:line="360" w:lineRule="auto"/>
        <w:rPr>
          <w:rFonts w:ascii="宋体" w:hAnsi="宋体"/>
          <w:bCs/>
          <w:sz w:val="24"/>
        </w:rPr>
      </w:pPr>
      <w:r>
        <w:rPr>
          <w:rFonts w:ascii="宋体" w:hAnsi="宋体" w:cs="宋体"/>
          <w:noProof/>
          <w:kern w:val="0"/>
          <w:sz w:val="28"/>
          <w:szCs w:val="28"/>
        </w:rPr>
        <w:drawing>
          <wp:inline distT="0" distB="0" distL="0" distR="0" wp14:anchorId="4BE797DA" wp14:editId="5F486C26">
            <wp:extent cx="5759450" cy="4069811"/>
            <wp:effectExtent l="0" t="0" r="0" b="0"/>
            <wp:docPr id="4" name="图片 5" descr="C:\Users\zhangjc\Desktop\改造控制原理图-模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angjc\Desktop\改造控制原理图-模型.jpg"/>
                    <pic:cNvPicPr>
                      <a:picLocks noChangeAspect="1" noChangeArrowheads="1"/>
                    </pic:cNvPicPr>
                  </pic:nvPicPr>
                  <pic:blipFill>
                    <a:blip r:embed="rId10" cstate="print"/>
                    <a:srcRect/>
                    <a:stretch>
                      <a:fillRect/>
                    </a:stretch>
                  </pic:blipFill>
                  <pic:spPr bwMode="auto">
                    <a:xfrm>
                      <a:off x="0" y="0"/>
                      <a:ext cx="5759450" cy="4069811"/>
                    </a:xfrm>
                    <a:prstGeom prst="rect">
                      <a:avLst/>
                    </a:prstGeom>
                    <a:noFill/>
                    <a:ln w="9525">
                      <a:noFill/>
                      <a:miter lim="800000"/>
                      <a:headEnd/>
                      <a:tailEnd/>
                    </a:ln>
                  </pic:spPr>
                </pic:pic>
              </a:graphicData>
            </a:graphic>
          </wp:inline>
        </w:drawing>
      </w:r>
    </w:p>
    <w:p w14:paraId="01311B20" w14:textId="5A2965BD" w:rsidR="0086741B" w:rsidRPr="00E4763E" w:rsidRDefault="0086741B" w:rsidP="0086741B">
      <w:pPr>
        <w:spacing w:before="50" w:after="50" w:line="360" w:lineRule="auto"/>
        <w:rPr>
          <w:rFonts w:ascii="宋体" w:hAnsi="宋体"/>
          <w:bCs/>
          <w:sz w:val="24"/>
        </w:rPr>
      </w:pPr>
      <w:r>
        <w:rPr>
          <w:rFonts w:ascii="宋体" w:hAnsi="宋体" w:hint="eastAsia"/>
          <w:noProof/>
          <w:sz w:val="28"/>
          <w:szCs w:val="28"/>
        </w:rPr>
        <w:lastRenderedPageBreak/>
        <w:drawing>
          <wp:inline distT="0" distB="0" distL="0" distR="0" wp14:anchorId="5DC6187F" wp14:editId="0CB74FA7">
            <wp:extent cx="5759450" cy="4070565"/>
            <wp:effectExtent l="0" t="0" r="0" b="0"/>
            <wp:docPr id="5" name="图片 4" descr="C:\Users\zhangjc\Desktop\改造控制原理图-模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angjc\Desktop\改造控制原理图-模型.jpg"/>
                    <pic:cNvPicPr>
                      <a:picLocks noChangeAspect="1" noChangeArrowheads="1"/>
                    </pic:cNvPicPr>
                  </pic:nvPicPr>
                  <pic:blipFill>
                    <a:blip r:embed="rId11" cstate="print"/>
                    <a:srcRect/>
                    <a:stretch>
                      <a:fillRect/>
                    </a:stretch>
                  </pic:blipFill>
                  <pic:spPr bwMode="auto">
                    <a:xfrm>
                      <a:off x="0" y="0"/>
                      <a:ext cx="5759450" cy="4070565"/>
                    </a:xfrm>
                    <a:prstGeom prst="rect">
                      <a:avLst/>
                    </a:prstGeom>
                    <a:noFill/>
                    <a:ln w="9525">
                      <a:noFill/>
                      <a:miter lim="800000"/>
                      <a:headEnd/>
                      <a:tailEnd/>
                    </a:ln>
                  </pic:spPr>
                </pic:pic>
              </a:graphicData>
            </a:graphic>
          </wp:inline>
        </w:drawing>
      </w:r>
    </w:p>
    <w:p w14:paraId="4DF92131" w14:textId="1368808C" w:rsidR="0086741B" w:rsidRPr="00B77F7F" w:rsidRDefault="0086741B" w:rsidP="0086741B">
      <w:pPr>
        <w:numPr>
          <w:ilvl w:val="0"/>
          <w:numId w:val="22"/>
        </w:numPr>
        <w:spacing w:beforeLines="50" w:before="120" w:afterLines="50" w:after="120" w:line="360" w:lineRule="auto"/>
        <w:ind w:left="0" w:firstLineChars="200" w:firstLine="480"/>
        <w:rPr>
          <w:rFonts w:ascii="宋体" w:hAnsi="宋体"/>
          <w:bCs/>
          <w:sz w:val="24"/>
        </w:rPr>
      </w:pPr>
      <w:r w:rsidRPr="00B77F7F">
        <w:rPr>
          <w:rFonts w:ascii="宋体" w:hAnsi="宋体" w:hint="eastAsia"/>
          <w:bCs/>
          <w:sz w:val="24"/>
        </w:rPr>
        <w:t>施工方法及技术要求：</w:t>
      </w:r>
    </w:p>
    <w:p w14:paraId="461B6078" w14:textId="1AB72837" w:rsidR="0086741B" w:rsidRPr="00B77F7F" w:rsidRDefault="0086741B" w:rsidP="0086741B">
      <w:pPr>
        <w:numPr>
          <w:ilvl w:val="0"/>
          <w:numId w:val="37"/>
        </w:numPr>
        <w:spacing w:beforeLines="50" w:before="120" w:afterLines="50" w:after="120" w:line="360" w:lineRule="auto"/>
        <w:ind w:firstLineChars="200" w:firstLine="480"/>
        <w:rPr>
          <w:rFonts w:ascii="宋体" w:hAnsi="宋体"/>
          <w:bCs/>
          <w:sz w:val="24"/>
        </w:rPr>
      </w:pPr>
      <w:r w:rsidRPr="00B77F7F">
        <w:rPr>
          <w:rFonts w:ascii="宋体" w:hAnsi="宋体" w:hint="eastAsia"/>
          <w:bCs/>
          <w:sz w:val="24"/>
        </w:rPr>
        <w:t>电柜要求</w:t>
      </w:r>
    </w:p>
    <w:p w14:paraId="2350B4E9" w14:textId="4A5E99F5" w:rsidR="0086741B" w:rsidRPr="00B77F7F" w:rsidRDefault="0086741B" w:rsidP="0086741B">
      <w:pPr>
        <w:numPr>
          <w:ilvl w:val="0"/>
          <w:numId w:val="38"/>
        </w:numPr>
        <w:spacing w:beforeLines="50" w:before="120" w:afterLines="50" w:after="120" w:line="360" w:lineRule="auto"/>
        <w:ind w:left="0" w:firstLineChars="200" w:firstLine="480"/>
        <w:rPr>
          <w:rFonts w:ascii="宋体" w:hAnsi="宋体"/>
          <w:bCs/>
          <w:sz w:val="24"/>
        </w:rPr>
      </w:pPr>
      <w:r w:rsidRPr="00B77F7F">
        <w:rPr>
          <w:rFonts w:ascii="宋体" w:hAnsi="宋体" w:hint="eastAsia"/>
          <w:bCs/>
          <w:sz w:val="24"/>
        </w:rPr>
        <w:t>电柜接线完成后应进行接线检查、回路测试。</w:t>
      </w:r>
    </w:p>
    <w:p w14:paraId="6A3915E6" w14:textId="0C56F220" w:rsidR="0086741B" w:rsidRPr="00B77F7F" w:rsidRDefault="0086741B" w:rsidP="0086741B">
      <w:pPr>
        <w:numPr>
          <w:ilvl w:val="0"/>
          <w:numId w:val="38"/>
        </w:numPr>
        <w:spacing w:beforeLines="50" w:before="120" w:afterLines="50" w:after="120" w:line="360" w:lineRule="auto"/>
        <w:ind w:left="0" w:firstLineChars="200" w:firstLine="480"/>
        <w:rPr>
          <w:rFonts w:ascii="宋体" w:hAnsi="宋体"/>
          <w:bCs/>
          <w:sz w:val="24"/>
        </w:rPr>
      </w:pPr>
      <w:r w:rsidRPr="00B77F7F">
        <w:rPr>
          <w:rFonts w:ascii="宋体" w:hAnsi="宋体" w:hint="eastAsia"/>
          <w:bCs/>
          <w:sz w:val="24"/>
        </w:rPr>
        <w:t>电柜内配件应满足清单的型号要求，无注明的应满足本项目用户需求的实际使用要求。</w:t>
      </w:r>
    </w:p>
    <w:p w14:paraId="2B0A0ECB" w14:textId="0523F9B0" w:rsidR="0086741B" w:rsidRPr="00B77F7F" w:rsidRDefault="0086741B" w:rsidP="0086741B">
      <w:pPr>
        <w:numPr>
          <w:ilvl w:val="0"/>
          <w:numId w:val="38"/>
        </w:numPr>
        <w:spacing w:beforeLines="50" w:before="120" w:afterLines="50" w:after="120" w:line="360" w:lineRule="auto"/>
        <w:ind w:left="0" w:firstLineChars="200" w:firstLine="480"/>
        <w:rPr>
          <w:rFonts w:ascii="宋体" w:hAnsi="宋体"/>
          <w:bCs/>
          <w:sz w:val="24"/>
        </w:rPr>
      </w:pPr>
      <w:r w:rsidRPr="00B77F7F">
        <w:rPr>
          <w:rFonts w:ascii="宋体" w:hAnsi="宋体" w:hint="eastAsia"/>
          <w:bCs/>
          <w:sz w:val="24"/>
        </w:rPr>
        <w:t>电柜内接线应牢固、可靠，使用适当的接线端子，所有接线应有线号。</w:t>
      </w:r>
    </w:p>
    <w:p w14:paraId="3BE64D59" w14:textId="7B06D8D0" w:rsidR="0086741B" w:rsidRPr="00B77F7F" w:rsidRDefault="0086741B" w:rsidP="0086741B">
      <w:pPr>
        <w:numPr>
          <w:ilvl w:val="0"/>
          <w:numId w:val="37"/>
        </w:numPr>
        <w:spacing w:beforeLines="50" w:before="120" w:afterLines="50" w:after="120" w:line="360" w:lineRule="auto"/>
        <w:ind w:firstLineChars="200" w:firstLine="480"/>
        <w:rPr>
          <w:rFonts w:ascii="宋体" w:hAnsi="宋体"/>
          <w:bCs/>
          <w:sz w:val="24"/>
        </w:rPr>
      </w:pPr>
      <w:r w:rsidRPr="00B77F7F">
        <w:rPr>
          <w:rFonts w:ascii="宋体" w:hAnsi="宋体" w:hint="eastAsia"/>
          <w:bCs/>
          <w:sz w:val="24"/>
        </w:rPr>
        <w:t>其它要求</w:t>
      </w:r>
    </w:p>
    <w:p w14:paraId="0D3233BD" w14:textId="2AD3649D" w:rsidR="0086741B" w:rsidRPr="00B77F7F" w:rsidRDefault="0086741B" w:rsidP="0086741B">
      <w:pPr>
        <w:numPr>
          <w:ilvl w:val="0"/>
          <w:numId w:val="39"/>
        </w:numPr>
        <w:spacing w:beforeLines="50" w:before="120" w:afterLines="50" w:after="120" w:line="360" w:lineRule="auto"/>
        <w:ind w:left="0" w:firstLineChars="200" w:firstLine="480"/>
        <w:rPr>
          <w:rFonts w:ascii="宋体" w:hAnsi="宋体"/>
          <w:bCs/>
          <w:sz w:val="24"/>
        </w:rPr>
      </w:pPr>
      <w:r w:rsidRPr="00B77F7F">
        <w:rPr>
          <w:rFonts w:ascii="宋体" w:hAnsi="宋体" w:hint="eastAsia"/>
          <w:bCs/>
          <w:sz w:val="24"/>
        </w:rPr>
        <w:t>安装完成后进行控制、连锁、操作、信号及继电保护动作模拟试验，应正确无误，灵敏可靠。</w:t>
      </w:r>
    </w:p>
    <w:p w14:paraId="59F79C6C" w14:textId="29957102" w:rsidR="0086741B" w:rsidRPr="00B77F7F" w:rsidRDefault="0086741B" w:rsidP="0086741B">
      <w:pPr>
        <w:numPr>
          <w:ilvl w:val="0"/>
          <w:numId w:val="39"/>
        </w:numPr>
        <w:spacing w:beforeLines="50" w:before="120" w:afterLines="50" w:after="120" w:line="360" w:lineRule="auto"/>
        <w:ind w:left="0" w:firstLineChars="200" w:firstLine="480"/>
        <w:rPr>
          <w:rFonts w:ascii="宋体" w:hAnsi="宋体"/>
          <w:bCs/>
          <w:sz w:val="24"/>
        </w:rPr>
      </w:pPr>
      <w:r w:rsidRPr="00B77F7F">
        <w:rPr>
          <w:rFonts w:ascii="宋体" w:hAnsi="宋体" w:hint="eastAsia"/>
          <w:bCs/>
          <w:sz w:val="24"/>
        </w:rPr>
        <w:t>本项目所涉及特殊工种作业的均需提供上岗作业证，我司随时进行人、证检查。</w:t>
      </w:r>
    </w:p>
    <w:p w14:paraId="0B38AF02" w14:textId="280EA45D" w:rsidR="0086741B" w:rsidRPr="00B77F7F" w:rsidRDefault="0086741B" w:rsidP="0086741B">
      <w:pPr>
        <w:numPr>
          <w:ilvl w:val="0"/>
          <w:numId w:val="39"/>
        </w:numPr>
        <w:spacing w:beforeLines="50" w:before="120" w:afterLines="50" w:after="120" w:line="360" w:lineRule="auto"/>
        <w:ind w:left="0" w:firstLineChars="200" w:firstLine="480"/>
        <w:rPr>
          <w:rFonts w:ascii="宋体" w:hAnsi="宋体"/>
          <w:bCs/>
          <w:sz w:val="24"/>
        </w:rPr>
      </w:pPr>
      <w:r w:rsidRPr="00B77F7F">
        <w:rPr>
          <w:rFonts w:ascii="宋体" w:hAnsi="宋体" w:hint="eastAsia"/>
          <w:bCs/>
          <w:sz w:val="24"/>
        </w:rPr>
        <w:t>由于本项目施工期较紧，施工空间狭窄，施工单位必须看现场后再进行报价，若施工单位看现场后有更好方案可报我司审批。</w:t>
      </w:r>
    </w:p>
    <w:p w14:paraId="189E960D" w14:textId="54C45229" w:rsidR="0086741B" w:rsidRPr="00B77F7F" w:rsidRDefault="0086741B" w:rsidP="0086741B">
      <w:pPr>
        <w:numPr>
          <w:ilvl w:val="0"/>
          <w:numId w:val="39"/>
        </w:numPr>
        <w:spacing w:beforeLines="50" w:before="120" w:afterLines="50" w:after="120" w:line="360" w:lineRule="auto"/>
        <w:ind w:left="0" w:firstLineChars="200" w:firstLine="480"/>
        <w:rPr>
          <w:rFonts w:ascii="宋体" w:hAnsi="宋体"/>
          <w:bCs/>
          <w:sz w:val="24"/>
        </w:rPr>
      </w:pPr>
      <w:r w:rsidRPr="00B77F7F">
        <w:rPr>
          <w:rFonts w:ascii="宋体" w:hAnsi="宋体" w:hint="eastAsia"/>
          <w:bCs/>
          <w:sz w:val="24"/>
        </w:rPr>
        <w:t>若疫情管控需要，施工人员需提前提交相关资料，待报备批准同意后方可进入</w:t>
      </w:r>
      <w:r w:rsidRPr="00B77F7F">
        <w:rPr>
          <w:rFonts w:ascii="宋体" w:hAnsi="宋体" w:hint="eastAsia"/>
          <w:bCs/>
          <w:sz w:val="24"/>
        </w:rPr>
        <w:lastRenderedPageBreak/>
        <w:t>施工。</w:t>
      </w:r>
    </w:p>
    <w:p w14:paraId="16EF3EA7" w14:textId="45D567F2" w:rsidR="0086741B" w:rsidRPr="00B77F7F" w:rsidRDefault="0086741B" w:rsidP="00B77F7F">
      <w:pPr>
        <w:numPr>
          <w:ilvl w:val="0"/>
          <w:numId w:val="22"/>
        </w:numPr>
        <w:spacing w:beforeLines="50" w:before="120" w:afterLines="50" w:after="120" w:line="360" w:lineRule="auto"/>
        <w:ind w:left="0" w:firstLineChars="200" w:firstLine="480"/>
        <w:rPr>
          <w:rFonts w:ascii="宋体" w:hAnsi="宋体"/>
          <w:bCs/>
          <w:sz w:val="24"/>
        </w:rPr>
      </w:pPr>
      <w:r w:rsidRPr="00B77F7F">
        <w:rPr>
          <w:rFonts w:ascii="宋体" w:hAnsi="宋体" w:hint="eastAsia"/>
          <w:bCs/>
          <w:sz w:val="24"/>
        </w:rPr>
        <w:t>功能要求</w:t>
      </w:r>
    </w:p>
    <w:p w14:paraId="73433C8B" w14:textId="5640724B" w:rsidR="0086741B" w:rsidRPr="00B77F7F" w:rsidRDefault="0086741B" w:rsidP="00B77F7F">
      <w:pPr>
        <w:numPr>
          <w:ilvl w:val="0"/>
          <w:numId w:val="40"/>
        </w:numPr>
        <w:spacing w:beforeLines="50" w:before="120" w:afterLines="50" w:after="120" w:line="360" w:lineRule="auto"/>
        <w:ind w:left="0" w:firstLineChars="200" w:firstLine="480"/>
        <w:rPr>
          <w:rFonts w:ascii="宋体" w:hAnsi="宋体"/>
          <w:bCs/>
          <w:sz w:val="24"/>
        </w:rPr>
      </w:pPr>
      <w:r w:rsidRPr="00B77F7F">
        <w:rPr>
          <w:rFonts w:ascii="宋体" w:hAnsi="宋体" w:hint="eastAsia"/>
          <w:bCs/>
          <w:sz w:val="24"/>
        </w:rPr>
        <w:t>保留原有电柜面板的按钮指示灯等功能</w:t>
      </w:r>
    </w:p>
    <w:p w14:paraId="7576A351" w14:textId="016D87AF" w:rsidR="0086741B" w:rsidRPr="00B77F7F" w:rsidRDefault="0086741B" w:rsidP="00B77F7F">
      <w:pPr>
        <w:numPr>
          <w:ilvl w:val="0"/>
          <w:numId w:val="40"/>
        </w:numPr>
        <w:spacing w:beforeLines="50" w:before="120" w:afterLines="50" w:after="120" w:line="360" w:lineRule="auto"/>
        <w:ind w:left="0" w:firstLineChars="200" w:firstLine="480"/>
        <w:rPr>
          <w:rFonts w:ascii="宋体" w:hAnsi="宋体"/>
          <w:bCs/>
          <w:sz w:val="24"/>
        </w:rPr>
      </w:pPr>
      <w:r w:rsidRPr="00B77F7F">
        <w:rPr>
          <w:rFonts w:ascii="宋体" w:hAnsi="宋体" w:hint="eastAsia"/>
          <w:bCs/>
          <w:sz w:val="24"/>
        </w:rPr>
        <w:t>保留现场操作柱的按钮等功能</w:t>
      </w:r>
    </w:p>
    <w:p w14:paraId="63646052" w14:textId="61FAEF48" w:rsidR="0086741B" w:rsidRPr="00B77F7F" w:rsidRDefault="0086741B" w:rsidP="00B77F7F">
      <w:pPr>
        <w:numPr>
          <w:ilvl w:val="0"/>
          <w:numId w:val="40"/>
        </w:numPr>
        <w:spacing w:beforeLines="50" w:before="120" w:afterLines="50" w:after="120" w:line="360" w:lineRule="auto"/>
        <w:ind w:left="0" w:firstLineChars="200" w:firstLine="480"/>
        <w:rPr>
          <w:rFonts w:ascii="宋体" w:hAnsi="宋体"/>
          <w:bCs/>
          <w:sz w:val="24"/>
        </w:rPr>
      </w:pPr>
      <w:r w:rsidRPr="00B77F7F">
        <w:rPr>
          <w:rFonts w:ascii="宋体" w:hAnsi="宋体" w:hint="eastAsia"/>
          <w:bCs/>
          <w:sz w:val="24"/>
        </w:rPr>
        <w:t>保留原有上位机远程监控功能</w:t>
      </w:r>
    </w:p>
    <w:p w14:paraId="1CD01A69" w14:textId="72BA8B86" w:rsidR="0086741B" w:rsidRPr="00B77F7F" w:rsidRDefault="0086741B" w:rsidP="00B77F7F">
      <w:pPr>
        <w:numPr>
          <w:ilvl w:val="0"/>
          <w:numId w:val="40"/>
        </w:numPr>
        <w:spacing w:beforeLines="50" w:before="120" w:afterLines="50" w:after="120" w:line="360" w:lineRule="auto"/>
        <w:ind w:left="0" w:firstLineChars="200" w:firstLine="480"/>
        <w:rPr>
          <w:rFonts w:ascii="宋体" w:hAnsi="宋体"/>
          <w:bCs/>
          <w:sz w:val="24"/>
        </w:rPr>
      </w:pPr>
      <w:r w:rsidRPr="00B77F7F">
        <w:rPr>
          <w:rFonts w:ascii="宋体" w:hAnsi="宋体" w:hint="eastAsia"/>
          <w:bCs/>
          <w:sz w:val="24"/>
        </w:rPr>
        <w:t>相应1#乙二醇泵能变频运行</w:t>
      </w:r>
    </w:p>
    <w:p w14:paraId="7691E1D8" w14:textId="79878E56" w:rsidR="0086741B" w:rsidRPr="00B77F7F" w:rsidRDefault="0086741B" w:rsidP="00B77F7F">
      <w:pPr>
        <w:numPr>
          <w:ilvl w:val="0"/>
          <w:numId w:val="40"/>
        </w:numPr>
        <w:spacing w:beforeLines="50" w:before="120" w:afterLines="50" w:after="120" w:line="360" w:lineRule="auto"/>
        <w:ind w:left="0" w:firstLineChars="200" w:firstLine="480"/>
        <w:rPr>
          <w:rFonts w:ascii="宋体" w:hAnsi="宋体"/>
          <w:bCs/>
          <w:sz w:val="24"/>
        </w:rPr>
      </w:pPr>
      <w:r w:rsidRPr="00B77F7F">
        <w:rPr>
          <w:rFonts w:ascii="宋体" w:hAnsi="宋体" w:hint="eastAsia"/>
          <w:bCs/>
          <w:sz w:val="24"/>
        </w:rPr>
        <w:t>新增调频模式及上位机切换调频模式功能</w:t>
      </w:r>
    </w:p>
    <w:p w14:paraId="5592020B" w14:textId="77777777" w:rsidR="0086741B" w:rsidRPr="00B77F7F" w:rsidRDefault="0086741B" w:rsidP="00B77F7F">
      <w:pPr>
        <w:numPr>
          <w:ilvl w:val="0"/>
          <w:numId w:val="40"/>
        </w:numPr>
        <w:spacing w:beforeLines="50" w:before="120" w:afterLines="50" w:after="120" w:line="360" w:lineRule="auto"/>
        <w:ind w:left="0" w:firstLineChars="200" w:firstLine="480"/>
        <w:rPr>
          <w:rFonts w:ascii="宋体" w:hAnsi="宋体"/>
          <w:bCs/>
          <w:sz w:val="24"/>
        </w:rPr>
      </w:pPr>
      <w:r w:rsidRPr="00B77F7F">
        <w:rPr>
          <w:rFonts w:ascii="宋体" w:hAnsi="宋体" w:hint="eastAsia"/>
          <w:bCs/>
          <w:sz w:val="24"/>
        </w:rPr>
        <w:t>上位机远程手动调频；本地自动PID调频（预留）</w:t>
      </w:r>
    </w:p>
    <w:p w14:paraId="2B183155" w14:textId="606C606B" w:rsidR="0086741B" w:rsidRPr="00B77F7F" w:rsidRDefault="0086741B" w:rsidP="00B77F7F">
      <w:pPr>
        <w:numPr>
          <w:ilvl w:val="0"/>
          <w:numId w:val="40"/>
        </w:numPr>
        <w:spacing w:beforeLines="50" w:before="120" w:afterLines="50" w:after="120" w:line="360" w:lineRule="auto"/>
        <w:ind w:left="0" w:firstLineChars="200" w:firstLine="480"/>
        <w:rPr>
          <w:rFonts w:ascii="宋体" w:hAnsi="宋体"/>
          <w:bCs/>
          <w:sz w:val="24"/>
        </w:rPr>
      </w:pPr>
      <w:r w:rsidRPr="00B77F7F">
        <w:rPr>
          <w:rFonts w:ascii="宋体" w:hAnsi="宋体" w:hint="eastAsia"/>
          <w:bCs/>
          <w:sz w:val="24"/>
        </w:rPr>
        <w:t>上位机显示当前频率功能</w:t>
      </w:r>
    </w:p>
    <w:p w14:paraId="3BEB538F" w14:textId="27785246" w:rsidR="00CA1AC9" w:rsidRPr="00B5758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B5758F">
        <w:rPr>
          <w:rFonts w:ascii="宋体" w:hAnsi="宋体" w:hint="eastAsia"/>
          <w:b/>
          <w:sz w:val="24"/>
        </w:rPr>
        <w:t>工程量及材料说明</w:t>
      </w:r>
    </w:p>
    <w:p w14:paraId="6495C30E" w14:textId="77777777" w:rsidR="001344AC" w:rsidRPr="00B5758F" w:rsidRDefault="00B67EFF" w:rsidP="004B07D6">
      <w:pPr>
        <w:spacing w:beforeLines="50" w:before="120" w:afterLines="50" w:after="120" w:line="360" w:lineRule="auto"/>
        <w:ind w:firstLineChars="200" w:firstLine="480"/>
        <w:rPr>
          <w:rFonts w:ascii="宋体" w:hAnsi="宋体"/>
          <w:sz w:val="24"/>
        </w:rPr>
      </w:pPr>
      <w:r w:rsidRPr="00B5758F">
        <w:rPr>
          <w:rFonts w:ascii="宋体" w:hAnsi="宋体" w:hint="eastAsia"/>
          <w:sz w:val="24"/>
        </w:rPr>
        <w:t>以下工程量仅作参考，本项目由投标人包工包料（注明甲供材料除外），投标人勘踏现场后，应根据下表及结合现场实际情况综合考虑再进行报价。</w:t>
      </w:r>
    </w:p>
    <w:p w14:paraId="3BEB5391" w14:textId="76C0E218" w:rsidR="00CA1AC9" w:rsidRDefault="00B67EFF" w:rsidP="001344AC">
      <w:pPr>
        <w:spacing w:beforeLines="50" w:before="120" w:afterLines="50" w:after="120" w:line="360" w:lineRule="auto"/>
        <w:jc w:val="center"/>
        <w:rPr>
          <w:rFonts w:ascii="宋体" w:hAnsi="宋体"/>
          <w:b/>
          <w:sz w:val="28"/>
          <w:szCs w:val="28"/>
        </w:rPr>
      </w:pPr>
      <w:r w:rsidRPr="002E7992">
        <w:rPr>
          <w:rFonts w:ascii="宋体" w:hAnsi="宋体" w:hint="eastAsia"/>
          <w:b/>
          <w:sz w:val="28"/>
          <w:szCs w:val="28"/>
        </w:rPr>
        <w:t>主要工程量清单</w:t>
      </w:r>
    </w:p>
    <w:tbl>
      <w:tblPr>
        <w:tblW w:w="9357" w:type="dxa"/>
        <w:tblInd w:w="-34" w:type="dxa"/>
        <w:tblLayout w:type="fixed"/>
        <w:tblLook w:val="04A0" w:firstRow="1" w:lastRow="0" w:firstColumn="1" w:lastColumn="0" w:noHBand="0" w:noVBand="1"/>
      </w:tblPr>
      <w:tblGrid>
        <w:gridCol w:w="591"/>
        <w:gridCol w:w="2062"/>
        <w:gridCol w:w="3632"/>
        <w:gridCol w:w="838"/>
        <w:gridCol w:w="1117"/>
        <w:gridCol w:w="1117"/>
      </w:tblGrid>
      <w:tr w:rsidR="008877C4" w:rsidRPr="00623479" w14:paraId="37B84F18" w14:textId="7A235F76" w:rsidTr="006C00BF">
        <w:trPr>
          <w:trHeight w:val="720"/>
        </w:trPr>
        <w:tc>
          <w:tcPr>
            <w:tcW w:w="591"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4CBC6AE0" w14:textId="77777777" w:rsidR="008877C4" w:rsidRPr="00623479" w:rsidRDefault="008877C4" w:rsidP="002364B4">
            <w:pPr>
              <w:widowControl/>
              <w:jc w:val="center"/>
              <w:rPr>
                <w:rFonts w:ascii="宋体" w:hAnsi="宋体" w:cs="宋体"/>
                <w:b/>
                <w:bCs/>
                <w:kern w:val="0"/>
                <w:sz w:val="22"/>
              </w:rPr>
            </w:pPr>
            <w:r w:rsidRPr="00623479">
              <w:rPr>
                <w:rFonts w:ascii="宋体" w:hAnsi="宋体" w:cs="宋体" w:hint="eastAsia"/>
                <w:b/>
                <w:bCs/>
                <w:kern w:val="0"/>
                <w:sz w:val="22"/>
              </w:rPr>
              <w:t>序号</w:t>
            </w:r>
          </w:p>
        </w:tc>
        <w:tc>
          <w:tcPr>
            <w:tcW w:w="2062" w:type="dxa"/>
            <w:tcBorders>
              <w:top w:val="single" w:sz="4" w:space="0" w:color="auto"/>
              <w:left w:val="nil"/>
              <w:bottom w:val="single" w:sz="8" w:space="0" w:color="auto"/>
              <w:right w:val="single" w:sz="4" w:space="0" w:color="auto"/>
            </w:tcBorders>
            <w:shd w:val="clear" w:color="auto" w:fill="auto"/>
            <w:vAlign w:val="center"/>
            <w:hideMark/>
          </w:tcPr>
          <w:p w14:paraId="735CF0CF" w14:textId="77777777" w:rsidR="008877C4" w:rsidRPr="00623479" w:rsidRDefault="008877C4" w:rsidP="002364B4">
            <w:pPr>
              <w:widowControl/>
              <w:jc w:val="center"/>
              <w:rPr>
                <w:rFonts w:ascii="宋体" w:hAnsi="宋体" w:cs="宋体"/>
                <w:b/>
                <w:bCs/>
                <w:kern w:val="0"/>
                <w:sz w:val="22"/>
              </w:rPr>
            </w:pPr>
            <w:r w:rsidRPr="00623479">
              <w:rPr>
                <w:rFonts w:ascii="宋体" w:hAnsi="宋体" w:cs="宋体" w:hint="eastAsia"/>
                <w:b/>
                <w:bCs/>
                <w:kern w:val="0"/>
                <w:sz w:val="22"/>
              </w:rPr>
              <w:t>名</w:t>
            </w:r>
            <w:r w:rsidRPr="00623479">
              <w:rPr>
                <w:b/>
                <w:bCs/>
                <w:kern w:val="0"/>
                <w:sz w:val="22"/>
              </w:rPr>
              <w:t xml:space="preserve">         </w:t>
            </w:r>
            <w:r w:rsidRPr="00623479">
              <w:rPr>
                <w:rFonts w:ascii="宋体" w:hAnsi="宋体" w:cs="宋体" w:hint="eastAsia"/>
                <w:b/>
                <w:bCs/>
                <w:kern w:val="0"/>
                <w:sz w:val="22"/>
              </w:rPr>
              <w:t>称</w:t>
            </w:r>
            <w:r w:rsidRPr="00623479">
              <w:rPr>
                <w:b/>
                <w:bCs/>
                <w:kern w:val="0"/>
                <w:sz w:val="22"/>
              </w:rPr>
              <w:t xml:space="preserve">                  </w:t>
            </w:r>
          </w:p>
        </w:tc>
        <w:tc>
          <w:tcPr>
            <w:tcW w:w="3632" w:type="dxa"/>
            <w:tcBorders>
              <w:top w:val="single" w:sz="4" w:space="0" w:color="auto"/>
              <w:left w:val="nil"/>
              <w:bottom w:val="single" w:sz="8" w:space="0" w:color="auto"/>
              <w:right w:val="single" w:sz="4" w:space="0" w:color="auto"/>
            </w:tcBorders>
            <w:shd w:val="clear" w:color="auto" w:fill="auto"/>
            <w:vAlign w:val="center"/>
            <w:hideMark/>
          </w:tcPr>
          <w:p w14:paraId="4F8F2272" w14:textId="77777777" w:rsidR="008877C4" w:rsidRPr="00623479" w:rsidRDefault="008877C4" w:rsidP="002364B4">
            <w:pPr>
              <w:widowControl/>
              <w:jc w:val="center"/>
              <w:rPr>
                <w:rFonts w:ascii="宋体" w:hAnsi="宋体" w:cs="宋体"/>
                <w:b/>
                <w:bCs/>
                <w:kern w:val="0"/>
                <w:sz w:val="22"/>
              </w:rPr>
            </w:pPr>
            <w:r>
              <w:rPr>
                <w:rFonts w:ascii="宋体" w:hAnsi="宋体" w:cs="宋体" w:hint="eastAsia"/>
                <w:b/>
                <w:bCs/>
                <w:kern w:val="0"/>
                <w:sz w:val="22"/>
              </w:rPr>
              <w:t>项目特征</w:t>
            </w:r>
          </w:p>
        </w:tc>
        <w:tc>
          <w:tcPr>
            <w:tcW w:w="838" w:type="dxa"/>
            <w:tcBorders>
              <w:top w:val="single" w:sz="4" w:space="0" w:color="auto"/>
              <w:left w:val="nil"/>
              <w:bottom w:val="single" w:sz="8" w:space="0" w:color="auto"/>
              <w:right w:val="single" w:sz="4" w:space="0" w:color="auto"/>
            </w:tcBorders>
            <w:shd w:val="clear" w:color="auto" w:fill="auto"/>
            <w:vAlign w:val="center"/>
            <w:hideMark/>
          </w:tcPr>
          <w:p w14:paraId="412942F6" w14:textId="77777777" w:rsidR="008877C4" w:rsidRPr="00623479" w:rsidRDefault="008877C4" w:rsidP="002364B4">
            <w:pPr>
              <w:widowControl/>
              <w:jc w:val="center"/>
              <w:rPr>
                <w:rFonts w:ascii="宋体" w:hAnsi="宋体" w:cs="宋体"/>
                <w:b/>
                <w:bCs/>
                <w:kern w:val="0"/>
                <w:sz w:val="22"/>
              </w:rPr>
            </w:pPr>
            <w:r w:rsidRPr="00623479">
              <w:rPr>
                <w:rFonts w:ascii="宋体" w:hAnsi="宋体" w:cs="宋体" w:hint="eastAsia"/>
                <w:b/>
                <w:bCs/>
                <w:kern w:val="0"/>
                <w:sz w:val="22"/>
              </w:rPr>
              <w:t>单位</w:t>
            </w:r>
            <w:r w:rsidRPr="00623479">
              <w:rPr>
                <w:b/>
                <w:bCs/>
                <w:kern w:val="0"/>
                <w:sz w:val="22"/>
              </w:rPr>
              <w:t xml:space="preserve">    </w:t>
            </w:r>
          </w:p>
        </w:tc>
        <w:tc>
          <w:tcPr>
            <w:tcW w:w="1117" w:type="dxa"/>
            <w:tcBorders>
              <w:top w:val="single" w:sz="4" w:space="0" w:color="auto"/>
              <w:left w:val="nil"/>
              <w:bottom w:val="single" w:sz="8" w:space="0" w:color="auto"/>
              <w:right w:val="single" w:sz="4" w:space="0" w:color="auto"/>
            </w:tcBorders>
            <w:shd w:val="clear" w:color="auto" w:fill="auto"/>
            <w:vAlign w:val="center"/>
            <w:hideMark/>
          </w:tcPr>
          <w:p w14:paraId="66FA9F25" w14:textId="77777777" w:rsidR="008877C4" w:rsidRPr="00623479" w:rsidRDefault="008877C4" w:rsidP="002364B4">
            <w:pPr>
              <w:widowControl/>
              <w:jc w:val="center"/>
              <w:rPr>
                <w:rFonts w:ascii="宋体" w:hAnsi="宋体" w:cs="宋体"/>
                <w:b/>
                <w:bCs/>
                <w:kern w:val="0"/>
                <w:sz w:val="22"/>
              </w:rPr>
            </w:pPr>
            <w:r w:rsidRPr="00623479">
              <w:rPr>
                <w:rFonts w:ascii="宋体" w:hAnsi="宋体" w:cs="宋体" w:hint="eastAsia"/>
                <w:b/>
                <w:bCs/>
                <w:kern w:val="0"/>
                <w:sz w:val="22"/>
              </w:rPr>
              <w:t>数量</w:t>
            </w:r>
            <w:r w:rsidRPr="00623479">
              <w:rPr>
                <w:b/>
                <w:bCs/>
                <w:kern w:val="0"/>
                <w:sz w:val="22"/>
              </w:rPr>
              <w:t xml:space="preserve">    </w:t>
            </w:r>
          </w:p>
        </w:tc>
        <w:tc>
          <w:tcPr>
            <w:tcW w:w="1117" w:type="dxa"/>
            <w:tcBorders>
              <w:top w:val="single" w:sz="4" w:space="0" w:color="auto"/>
              <w:left w:val="nil"/>
              <w:bottom w:val="single" w:sz="8" w:space="0" w:color="auto"/>
              <w:right w:val="single" w:sz="4" w:space="0" w:color="auto"/>
            </w:tcBorders>
            <w:vAlign w:val="center"/>
          </w:tcPr>
          <w:p w14:paraId="3A123631" w14:textId="71F71113" w:rsidR="008877C4" w:rsidRPr="00623479" w:rsidRDefault="008877C4" w:rsidP="002364B4">
            <w:pPr>
              <w:widowControl/>
              <w:jc w:val="center"/>
              <w:rPr>
                <w:rFonts w:ascii="宋体" w:hAnsi="宋体" w:cs="宋体"/>
                <w:b/>
                <w:bCs/>
                <w:kern w:val="0"/>
                <w:sz w:val="22"/>
              </w:rPr>
            </w:pPr>
            <w:r>
              <w:rPr>
                <w:rFonts w:ascii="宋体" w:hAnsi="宋体" w:cs="宋体" w:hint="eastAsia"/>
                <w:b/>
                <w:bCs/>
                <w:kern w:val="0"/>
                <w:sz w:val="22"/>
              </w:rPr>
              <w:t>备注</w:t>
            </w:r>
          </w:p>
        </w:tc>
      </w:tr>
      <w:tr w:rsidR="008877C4" w:rsidRPr="00623479" w14:paraId="5FD9D4FB" w14:textId="67B5C73F" w:rsidTr="006C00BF">
        <w:trPr>
          <w:trHeight w:val="476"/>
        </w:trPr>
        <w:tc>
          <w:tcPr>
            <w:tcW w:w="59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4BF20D7" w14:textId="77777777" w:rsidR="008877C4" w:rsidRPr="00136B84" w:rsidRDefault="008877C4" w:rsidP="002364B4">
            <w:pPr>
              <w:widowControl/>
              <w:jc w:val="center"/>
              <w:rPr>
                <w:rFonts w:ascii="宋体" w:hAnsi="宋体" w:cs="宋体"/>
                <w:kern w:val="0"/>
                <w:sz w:val="24"/>
              </w:rPr>
            </w:pPr>
            <w:r w:rsidRPr="00136B84">
              <w:rPr>
                <w:rFonts w:ascii="宋体" w:hAnsi="宋体" w:cs="宋体" w:hint="eastAsia"/>
                <w:kern w:val="0"/>
                <w:sz w:val="24"/>
              </w:rPr>
              <w:t>1</w:t>
            </w:r>
          </w:p>
        </w:tc>
        <w:tc>
          <w:tcPr>
            <w:tcW w:w="2062" w:type="dxa"/>
            <w:tcBorders>
              <w:top w:val="single" w:sz="8" w:space="0" w:color="auto"/>
              <w:left w:val="nil"/>
              <w:bottom w:val="single" w:sz="8" w:space="0" w:color="auto"/>
              <w:right w:val="single" w:sz="4" w:space="0" w:color="auto"/>
            </w:tcBorders>
            <w:shd w:val="clear" w:color="auto" w:fill="auto"/>
            <w:noWrap/>
            <w:vAlign w:val="center"/>
            <w:hideMark/>
          </w:tcPr>
          <w:p w14:paraId="235B98C5" w14:textId="77777777" w:rsidR="008877C4" w:rsidRPr="00136B84" w:rsidRDefault="008877C4" w:rsidP="002364B4">
            <w:pPr>
              <w:jc w:val="center"/>
              <w:rPr>
                <w:rFonts w:ascii="宋体" w:hAnsi="宋体" w:cs="宋体"/>
                <w:kern w:val="0"/>
                <w:sz w:val="24"/>
              </w:rPr>
            </w:pPr>
            <w:r w:rsidRPr="00136B84">
              <w:rPr>
                <w:rFonts w:ascii="宋体" w:hAnsi="宋体" w:cs="宋体" w:hint="eastAsia"/>
                <w:kern w:val="0"/>
                <w:sz w:val="24"/>
              </w:rPr>
              <w:t>电柜改造</w:t>
            </w:r>
          </w:p>
          <w:p w14:paraId="0C008E0B" w14:textId="77777777" w:rsidR="008877C4" w:rsidRPr="00136B84" w:rsidRDefault="008877C4" w:rsidP="002364B4">
            <w:pPr>
              <w:jc w:val="center"/>
              <w:rPr>
                <w:rFonts w:ascii="宋体" w:hAnsi="宋体"/>
                <w:sz w:val="24"/>
              </w:rPr>
            </w:pPr>
            <w:r w:rsidRPr="00136B84">
              <w:rPr>
                <w:rFonts w:ascii="宋体" w:hAnsi="宋体" w:cs="宋体" w:hint="eastAsia"/>
                <w:kern w:val="0"/>
                <w:sz w:val="24"/>
              </w:rPr>
              <w:t>（包乙供材料）</w:t>
            </w:r>
          </w:p>
        </w:tc>
        <w:tc>
          <w:tcPr>
            <w:tcW w:w="3632" w:type="dxa"/>
            <w:tcBorders>
              <w:top w:val="single" w:sz="8" w:space="0" w:color="auto"/>
              <w:left w:val="nil"/>
              <w:bottom w:val="single" w:sz="8" w:space="0" w:color="auto"/>
              <w:right w:val="single" w:sz="4" w:space="0" w:color="000000"/>
            </w:tcBorders>
            <w:shd w:val="clear" w:color="auto" w:fill="auto"/>
            <w:noWrap/>
            <w:vAlign w:val="center"/>
            <w:hideMark/>
          </w:tcPr>
          <w:p w14:paraId="0C55F29F" w14:textId="77777777" w:rsidR="008877C4" w:rsidRPr="00136B84" w:rsidRDefault="008877C4" w:rsidP="002364B4">
            <w:pPr>
              <w:widowControl/>
              <w:jc w:val="center"/>
              <w:rPr>
                <w:rFonts w:ascii="宋体" w:hAnsi="宋体" w:cs="宋体"/>
                <w:kern w:val="0"/>
                <w:sz w:val="24"/>
              </w:rPr>
            </w:pPr>
            <w:r w:rsidRPr="00136B84">
              <w:rPr>
                <w:rFonts w:ascii="宋体" w:hAnsi="宋体" w:cs="宋体" w:hint="eastAsia"/>
                <w:kern w:val="0"/>
                <w:sz w:val="24"/>
              </w:rPr>
              <w:t>拆除设备，安装变频器PLC，线路调整与敷设等，</w:t>
            </w:r>
          </w:p>
          <w:p w14:paraId="58498132" w14:textId="77777777" w:rsidR="008877C4" w:rsidRPr="00136B84" w:rsidRDefault="008877C4" w:rsidP="002364B4">
            <w:pPr>
              <w:widowControl/>
              <w:jc w:val="center"/>
              <w:rPr>
                <w:rFonts w:ascii="宋体" w:hAnsi="宋体" w:cs="宋体"/>
                <w:kern w:val="0"/>
                <w:sz w:val="24"/>
              </w:rPr>
            </w:pPr>
            <w:r w:rsidRPr="00136B84">
              <w:rPr>
                <w:rFonts w:ascii="宋体" w:hAnsi="宋体" w:cs="宋体" w:hint="eastAsia"/>
                <w:kern w:val="0"/>
                <w:sz w:val="24"/>
              </w:rPr>
              <w:t>含乙供材料</w:t>
            </w:r>
          </w:p>
        </w:tc>
        <w:tc>
          <w:tcPr>
            <w:tcW w:w="838" w:type="dxa"/>
            <w:tcBorders>
              <w:top w:val="single" w:sz="8" w:space="0" w:color="auto"/>
              <w:left w:val="nil"/>
              <w:bottom w:val="single" w:sz="8" w:space="0" w:color="auto"/>
              <w:right w:val="single" w:sz="4" w:space="0" w:color="auto"/>
            </w:tcBorders>
            <w:shd w:val="clear" w:color="auto" w:fill="auto"/>
            <w:noWrap/>
            <w:vAlign w:val="center"/>
            <w:hideMark/>
          </w:tcPr>
          <w:p w14:paraId="16EE474A" w14:textId="77777777" w:rsidR="008877C4" w:rsidRPr="00136B84" w:rsidRDefault="008877C4" w:rsidP="002364B4">
            <w:pPr>
              <w:widowControl/>
              <w:jc w:val="center"/>
              <w:rPr>
                <w:rFonts w:ascii="宋体" w:hAnsi="宋体" w:cs="宋体"/>
                <w:kern w:val="0"/>
                <w:sz w:val="24"/>
              </w:rPr>
            </w:pPr>
            <w:r w:rsidRPr="00136B84">
              <w:rPr>
                <w:rFonts w:ascii="宋体" w:hAnsi="宋体" w:cs="宋体" w:hint="eastAsia"/>
                <w:kern w:val="0"/>
                <w:sz w:val="24"/>
              </w:rPr>
              <w:t>项</w:t>
            </w:r>
          </w:p>
        </w:tc>
        <w:tc>
          <w:tcPr>
            <w:tcW w:w="1117" w:type="dxa"/>
            <w:tcBorders>
              <w:top w:val="single" w:sz="8" w:space="0" w:color="auto"/>
              <w:left w:val="nil"/>
              <w:bottom w:val="single" w:sz="8" w:space="0" w:color="auto"/>
              <w:right w:val="single" w:sz="4" w:space="0" w:color="auto"/>
            </w:tcBorders>
            <w:shd w:val="clear" w:color="auto" w:fill="auto"/>
            <w:noWrap/>
            <w:vAlign w:val="center"/>
            <w:hideMark/>
          </w:tcPr>
          <w:p w14:paraId="4E31997B" w14:textId="77777777" w:rsidR="008877C4" w:rsidRPr="00136B84" w:rsidRDefault="008877C4" w:rsidP="002364B4">
            <w:pPr>
              <w:widowControl/>
              <w:jc w:val="center"/>
              <w:rPr>
                <w:rFonts w:ascii="宋体" w:hAnsi="宋体" w:cs="宋体"/>
                <w:kern w:val="0"/>
                <w:sz w:val="24"/>
              </w:rPr>
            </w:pPr>
            <w:r w:rsidRPr="00136B84">
              <w:rPr>
                <w:rFonts w:ascii="宋体" w:hAnsi="宋体" w:cs="宋体" w:hint="eastAsia"/>
                <w:kern w:val="0"/>
                <w:sz w:val="24"/>
              </w:rPr>
              <w:t>1</w:t>
            </w:r>
          </w:p>
        </w:tc>
        <w:tc>
          <w:tcPr>
            <w:tcW w:w="1117" w:type="dxa"/>
            <w:tcBorders>
              <w:top w:val="single" w:sz="8" w:space="0" w:color="auto"/>
              <w:left w:val="nil"/>
              <w:bottom w:val="single" w:sz="8" w:space="0" w:color="auto"/>
              <w:right w:val="single" w:sz="4" w:space="0" w:color="auto"/>
            </w:tcBorders>
            <w:vAlign w:val="center"/>
          </w:tcPr>
          <w:p w14:paraId="43A9A6BC" w14:textId="77777777" w:rsidR="008877C4" w:rsidRPr="00136B84" w:rsidRDefault="008877C4" w:rsidP="002364B4">
            <w:pPr>
              <w:widowControl/>
              <w:jc w:val="center"/>
              <w:rPr>
                <w:rFonts w:ascii="宋体" w:hAnsi="宋体" w:cs="宋体"/>
                <w:kern w:val="0"/>
                <w:sz w:val="24"/>
              </w:rPr>
            </w:pPr>
          </w:p>
        </w:tc>
      </w:tr>
      <w:tr w:rsidR="008877C4" w:rsidRPr="00623479" w14:paraId="1B76F8BA" w14:textId="5E6E54E2" w:rsidTr="006C00BF">
        <w:trPr>
          <w:trHeight w:val="476"/>
        </w:trPr>
        <w:tc>
          <w:tcPr>
            <w:tcW w:w="59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2CC7E18" w14:textId="77777777" w:rsidR="008877C4" w:rsidRPr="00136B84" w:rsidRDefault="008877C4" w:rsidP="002364B4">
            <w:pPr>
              <w:widowControl/>
              <w:jc w:val="center"/>
              <w:rPr>
                <w:rFonts w:ascii="宋体" w:hAnsi="宋体" w:cs="宋体"/>
                <w:kern w:val="0"/>
                <w:sz w:val="24"/>
              </w:rPr>
            </w:pPr>
            <w:r w:rsidRPr="00136B84">
              <w:rPr>
                <w:rFonts w:ascii="宋体" w:hAnsi="宋体" w:cs="宋体" w:hint="eastAsia"/>
                <w:kern w:val="0"/>
                <w:sz w:val="24"/>
              </w:rPr>
              <w:t>2</w:t>
            </w:r>
          </w:p>
        </w:tc>
        <w:tc>
          <w:tcPr>
            <w:tcW w:w="2062" w:type="dxa"/>
            <w:tcBorders>
              <w:top w:val="single" w:sz="8" w:space="0" w:color="auto"/>
              <w:left w:val="nil"/>
              <w:bottom w:val="single" w:sz="8" w:space="0" w:color="auto"/>
              <w:right w:val="single" w:sz="4" w:space="0" w:color="auto"/>
            </w:tcBorders>
            <w:shd w:val="clear" w:color="auto" w:fill="auto"/>
            <w:noWrap/>
            <w:vAlign w:val="center"/>
            <w:hideMark/>
          </w:tcPr>
          <w:p w14:paraId="3A0E418D" w14:textId="77777777" w:rsidR="008877C4" w:rsidRPr="00136B84" w:rsidRDefault="008877C4" w:rsidP="002364B4">
            <w:pPr>
              <w:widowControl/>
              <w:jc w:val="center"/>
              <w:rPr>
                <w:rFonts w:ascii="宋体" w:hAnsi="宋体" w:cs="宋体"/>
                <w:kern w:val="0"/>
                <w:sz w:val="24"/>
              </w:rPr>
            </w:pPr>
            <w:r w:rsidRPr="00136B84">
              <w:rPr>
                <w:rFonts w:ascii="宋体" w:hAnsi="宋体" w:cs="宋体" w:hint="eastAsia"/>
                <w:kern w:val="0"/>
                <w:sz w:val="24"/>
              </w:rPr>
              <w:t>PLC编程</w:t>
            </w:r>
          </w:p>
        </w:tc>
        <w:tc>
          <w:tcPr>
            <w:tcW w:w="3632" w:type="dxa"/>
            <w:tcBorders>
              <w:top w:val="single" w:sz="8" w:space="0" w:color="auto"/>
              <w:left w:val="nil"/>
              <w:bottom w:val="single" w:sz="8" w:space="0" w:color="auto"/>
              <w:right w:val="single" w:sz="4" w:space="0" w:color="000000"/>
            </w:tcBorders>
            <w:shd w:val="clear" w:color="auto" w:fill="auto"/>
            <w:noWrap/>
            <w:vAlign w:val="center"/>
            <w:hideMark/>
          </w:tcPr>
          <w:p w14:paraId="4FF5881A" w14:textId="2CB3F24C" w:rsidR="008877C4" w:rsidRPr="00136B84" w:rsidRDefault="00136B84" w:rsidP="002364B4">
            <w:pPr>
              <w:widowControl/>
              <w:jc w:val="center"/>
              <w:rPr>
                <w:rFonts w:ascii="宋体" w:hAnsi="宋体" w:cs="宋体"/>
                <w:kern w:val="0"/>
                <w:sz w:val="24"/>
              </w:rPr>
            </w:pPr>
            <w:r w:rsidRPr="00136B84">
              <w:rPr>
                <w:rFonts w:ascii="宋体" w:hAnsi="宋体" w:cs="宋体" w:hint="eastAsia"/>
                <w:kern w:val="0"/>
                <w:sz w:val="24"/>
              </w:rPr>
              <w:t>实现“三、项目的工作范围及内容”相应功能</w:t>
            </w:r>
          </w:p>
        </w:tc>
        <w:tc>
          <w:tcPr>
            <w:tcW w:w="838" w:type="dxa"/>
            <w:tcBorders>
              <w:top w:val="single" w:sz="8" w:space="0" w:color="auto"/>
              <w:left w:val="nil"/>
              <w:bottom w:val="single" w:sz="8" w:space="0" w:color="auto"/>
              <w:right w:val="single" w:sz="4" w:space="0" w:color="auto"/>
            </w:tcBorders>
            <w:shd w:val="clear" w:color="auto" w:fill="auto"/>
            <w:noWrap/>
            <w:vAlign w:val="center"/>
            <w:hideMark/>
          </w:tcPr>
          <w:p w14:paraId="19732B09" w14:textId="77777777" w:rsidR="008877C4" w:rsidRPr="00136B84" w:rsidRDefault="008877C4" w:rsidP="002364B4">
            <w:pPr>
              <w:widowControl/>
              <w:jc w:val="center"/>
              <w:rPr>
                <w:rFonts w:ascii="宋体" w:hAnsi="宋体" w:cs="宋体"/>
                <w:kern w:val="0"/>
                <w:sz w:val="24"/>
              </w:rPr>
            </w:pPr>
            <w:r w:rsidRPr="00136B84">
              <w:rPr>
                <w:rFonts w:ascii="宋体" w:hAnsi="宋体" w:cs="宋体" w:hint="eastAsia"/>
                <w:kern w:val="0"/>
                <w:sz w:val="24"/>
              </w:rPr>
              <w:t>项</w:t>
            </w:r>
          </w:p>
        </w:tc>
        <w:tc>
          <w:tcPr>
            <w:tcW w:w="1117" w:type="dxa"/>
            <w:tcBorders>
              <w:top w:val="single" w:sz="8" w:space="0" w:color="auto"/>
              <w:left w:val="nil"/>
              <w:bottom w:val="single" w:sz="8" w:space="0" w:color="auto"/>
              <w:right w:val="single" w:sz="4" w:space="0" w:color="auto"/>
            </w:tcBorders>
            <w:shd w:val="clear" w:color="auto" w:fill="auto"/>
            <w:noWrap/>
            <w:vAlign w:val="center"/>
            <w:hideMark/>
          </w:tcPr>
          <w:p w14:paraId="7246A6B9" w14:textId="77777777" w:rsidR="008877C4" w:rsidRPr="00136B84" w:rsidRDefault="008877C4" w:rsidP="002364B4">
            <w:pPr>
              <w:widowControl/>
              <w:jc w:val="center"/>
              <w:rPr>
                <w:rFonts w:ascii="宋体" w:hAnsi="宋体" w:cs="宋体"/>
                <w:kern w:val="0"/>
                <w:sz w:val="24"/>
              </w:rPr>
            </w:pPr>
            <w:r w:rsidRPr="00136B84">
              <w:rPr>
                <w:rFonts w:ascii="宋体" w:hAnsi="宋体" w:cs="宋体" w:hint="eastAsia"/>
                <w:kern w:val="0"/>
                <w:sz w:val="24"/>
              </w:rPr>
              <w:t>1</w:t>
            </w:r>
          </w:p>
        </w:tc>
        <w:tc>
          <w:tcPr>
            <w:tcW w:w="1117" w:type="dxa"/>
            <w:tcBorders>
              <w:top w:val="single" w:sz="8" w:space="0" w:color="auto"/>
              <w:left w:val="nil"/>
              <w:bottom w:val="single" w:sz="8" w:space="0" w:color="auto"/>
              <w:right w:val="single" w:sz="4" w:space="0" w:color="auto"/>
            </w:tcBorders>
            <w:vAlign w:val="center"/>
          </w:tcPr>
          <w:p w14:paraId="49BB5318" w14:textId="77777777" w:rsidR="008877C4" w:rsidRPr="00136B84" w:rsidRDefault="008877C4" w:rsidP="002364B4">
            <w:pPr>
              <w:widowControl/>
              <w:jc w:val="center"/>
              <w:rPr>
                <w:rFonts w:ascii="宋体" w:hAnsi="宋体" w:cs="宋体"/>
                <w:kern w:val="0"/>
                <w:sz w:val="24"/>
              </w:rPr>
            </w:pPr>
          </w:p>
        </w:tc>
      </w:tr>
      <w:tr w:rsidR="008877C4" w:rsidRPr="00623479" w14:paraId="10CEA007" w14:textId="326F9643" w:rsidTr="006C00BF">
        <w:trPr>
          <w:trHeight w:val="476"/>
        </w:trPr>
        <w:tc>
          <w:tcPr>
            <w:tcW w:w="59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E30B23D" w14:textId="77777777" w:rsidR="008877C4" w:rsidRPr="00136B84" w:rsidRDefault="008877C4" w:rsidP="002364B4">
            <w:pPr>
              <w:widowControl/>
              <w:jc w:val="center"/>
              <w:rPr>
                <w:rFonts w:ascii="宋体" w:hAnsi="宋体" w:cs="宋体"/>
                <w:kern w:val="0"/>
                <w:sz w:val="24"/>
              </w:rPr>
            </w:pPr>
            <w:r w:rsidRPr="00136B84">
              <w:rPr>
                <w:rFonts w:ascii="宋体" w:hAnsi="宋体" w:cs="宋体" w:hint="eastAsia"/>
                <w:kern w:val="0"/>
                <w:sz w:val="24"/>
              </w:rPr>
              <w:t>3</w:t>
            </w:r>
          </w:p>
        </w:tc>
        <w:tc>
          <w:tcPr>
            <w:tcW w:w="2062" w:type="dxa"/>
            <w:tcBorders>
              <w:top w:val="single" w:sz="8" w:space="0" w:color="auto"/>
              <w:left w:val="nil"/>
              <w:bottom w:val="single" w:sz="8" w:space="0" w:color="auto"/>
              <w:right w:val="single" w:sz="4" w:space="0" w:color="auto"/>
            </w:tcBorders>
            <w:shd w:val="clear" w:color="auto" w:fill="auto"/>
            <w:noWrap/>
            <w:vAlign w:val="center"/>
            <w:hideMark/>
          </w:tcPr>
          <w:p w14:paraId="6D32B09D" w14:textId="77777777" w:rsidR="008877C4" w:rsidRPr="00136B84" w:rsidRDefault="008877C4" w:rsidP="002364B4">
            <w:pPr>
              <w:widowControl/>
              <w:jc w:val="center"/>
              <w:rPr>
                <w:rFonts w:ascii="宋体" w:hAnsi="宋体" w:cs="宋体"/>
                <w:kern w:val="0"/>
                <w:sz w:val="24"/>
              </w:rPr>
            </w:pPr>
            <w:r w:rsidRPr="00136B84">
              <w:rPr>
                <w:rFonts w:ascii="宋体" w:hAnsi="宋体" w:cs="宋体" w:hint="eastAsia"/>
                <w:kern w:val="0"/>
                <w:sz w:val="24"/>
              </w:rPr>
              <w:t>WINCC组态</w:t>
            </w:r>
          </w:p>
        </w:tc>
        <w:tc>
          <w:tcPr>
            <w:tcW w:w="3632" w:type="dxa"/>
            <w:tcBorders>
              <w:top w:val="single" w:sz="8" w:space="0" w:color="auto"/>
              <w:left w:val="nil"/>
              <w:bottom w:val="single" w:sz="8" w:space="0" w:color="auto"/>
              <w:right w:val="single" w:sz="4" w:space="0" w:color="000000"/>
            </w:tcBorders>
            <w:shd w:val="clear" w:color="auto" w:fill="auto"/>
            <w:noWrap/>
            <w:vAlign w:val="center"/>
            <w:hideMark/>
          </w:tcPr>
          <w:p w14:paraId="4CAE6ACD" w14:textId="1A1CE418" w:rsidR="008877C4" w:rsidRPr="00136B84" w:rsidRDefault="00136B84" w:rsidP="002364B4">
            <w:pPr>
              <w:widowControl/>
              <w:jc w:val="center"/>
              <w:rPr>
                <w:rFonts w:ascii="宋体" w:hAnsi="宋体" w:cs="宋体"/>
                <w:kern w:val="0"/>
                <w:sz w:val="24"/>
              </w:rPr>
            </w:pPr>
            <w:r w:rsidRPr="00136B84">
              <w:rPr>
                <w:rFonts w:ascii="宋体" w:hAnsi="宋体" w:cs="宋体" w:hint="eastAsia"/>
                <w:kern w:val="0"/>
                <w:sz w:val="24"/>
              </w:rPr>
              <w:t>实现“三、项目的工作范围及内容”相应功能</w:t>
            </w:r>
          </w:p>
        </w:tc>
        <w:tc>
          <w:tcPr>
            <w:tcW w:w="838" w:type="dxa"/>
            <w:tcBorders>
              <w:top w:val="single" w:sz="8" w:space="0" w:color="auto"/>
              <w:left w:val="nil"/>
              <w:bottom w:val="single" w:sz="8" w:space="0" w:color="auto"/>
              <w:right w:val="single" w:sz="4" w:space="0" w:color="auto"/>
            </w:tcBorders>
            <w:shd w:val="clear" w:color="auto" w:fill="auto"/>
            <w:noWrap/>
            <w:vAlign w:val="center"/>
            <w:hideMark/>
          </w:tcPr>
          <w:p w14:paraId="5A440660" w14:textId="77777777" w:rsidR="008877C4" w:rsidRPr="00136B84" w:rsidRDefault="008877C4" w:rsidP="002364B4">
            <w:pPr>
              <w:widowControl/>
              <w:jc w:val="center"/>
              <w:rPr>
                <w:rFonts w:ascii="宋体" w:hAnsi="宋体" w:cs="宋体"/>
                <w:kern w:val="0"/>
                <w:sz w:val="24"/>
              </w:rPr>
            </w:pPr>
            <w:r w:rsidRPr="00136B84">
              <w:rPr>
                <w:rFonts w:ascii="宋体" w:hAnsi="宋体" w:cs="宋体" w:hint="eastAsia"/>
                <w:kern w:val="0"/>
                <w:sz w:val="24"/>
              </w:rPr>
              <w:t>项</w:t>
            </w:r>
          </w:p>
        </w:tc>
        <w:tc>
          <w:tcPr>
            <w:tcW w:w="1117" w:type="dxa"/>
            <w:tcBorders>
              <w:top w:val="single" w:sz="8" w:space="0" w:color="auto"/>
              <w:left w:val="nil"/>
              <w:bottom w:val="single" w:sz="8" w:space="0" w:color="auto"/>
              <w:right w:val="single" w:sz="4" w:space="0" w:color="auto"/>
            </w:tcBorders>
            <w:shd w:val="clear" w:color="auto" w:fill="auto"/>
            <w:noWrap/>
            <w:vAlign w:val="center"/>
            <w:hideMark/>
          </w:tcPr>
          <w:p w14:paraId="7EB56AC9" w14:textId="77777777" w:rsidR="008877C4" w:rsidRPr="00136B84" w:rsidRDefault="008877C4" w:rsidP="002364B4">
            <w:pPr>
              <w:widowControl/>
              <w:jc w:val="center"/>
              <w:rPr>
                <w:rFonts w:ascii="宋体" w:hAnsi="宋体" w:cs="宋体"/>
                <w:kern w:val="0"/>
                <w:sz w:val="24"/>
              </w:rPr>
            </w:pPr>
            <w:r w:rsidRPr="00136B84">
              <w:rPr>
                <w:rFonts w:ascii="宋体" w:hAnsi="宋体" w:cs="宋体" w:hint="eastAsia"/>
                <w:kern w:val="0"/>
                <w:sz w:val="24"/>
              </w:rPr>
              <w:t>1</w:t>
            </w:r>
          </w:p>
        </w:tc>
        <w:tc>
          <w:tcPr>
            <w:tcW w:w="1117" w:type="dxa"/>
            <w:tcBorders>
              <w:top w:val="single" w:sz="8" w:space="0" w:color="auto"/>
              <w:left w:val="nil"/>
              <w:bottom w:val="single" w:sz="8" w:space="0" w:color="auto"/>
              <w:right w:val="single" w:sz="4" w:space="0" w:color="auto"/>
            </w:tcBorders>
            <w:vAlign w:val="center"/>
          </w:tcPr>
          <w:p w14:paraId="7DE45A4F" w14:textId="77777777" w:rsidR="008877C4" w:rsidRPr="00136B84" w:rsidRDefault="008877C4" w:rsidP="002364B4">
            <w:pPr>
              <w:widowControl/>
              <w:jc w:val="center"/>
              <w:rPr>
                <w:rFonts w:ascii="宋体" w:hAnsi="宋体" w:cs="宋体"/>
                <w:kern w:val="0"/>
                <w:sz w:val="24"/>
              </w:rPr>
            </w:pPr>
          </w:p>
        </w:tc>
      </w:tr>
      <w:tr w:rsidR="008877C4" w:rsidRPr="00623479" w14:paraId="78B6573E" w14:textId="3C697DF6" w:rsidTr="006C00BF">
        <w:trPr>
          <w:trHeight w:val="476"/>
        </w:trPr>
        <w:tc>
          <w:tcPr>
            <w:tcW w:w="59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1DDDB85" w14:textId="77777777" w:rsidR="008877C4" w:rsidRPr="00136B84" w:rsidRDefault="008877C4" w:rsidP="002364B4">
            <w:pPr>
              <w:widowControl/>
              <w:jc w:val="center"/>
              <w:rPr>
                <w:rFonts w:ascii="宋体" w:hAnsi="宋体" w:cs="宋体"/>
                <w:kern w:val="0"/>
                <w:sz w:val="24"/>
              </w:rPr>
            </w:pPr>
            <w:r w:rsidRPr="00136B84">
              <w:rPr>
                <w:rFonts w:ascii="宋体" w:hAnsi="宋体" w:cs="宋体" w:hint="eastAsia"/>
                <w:kern w:val="0"/>
                <w:sz w:val="24"/>
              </w:rPr>
              <w:t>4</w:t>
            </w:r>
          </w:p>
        </w:tc>
        <w:tc>
          <w:tcPr>
            <w:tcW w:w="2062" w:type="dxa"/>
            <w:tcBorders>
              <w:top w:val="single" w:sz="8" w:space="0" w:color="auto"/>
              <w:left w:val="nil"/>
              <w:bottom w:val="single" w:sz="8" w:space="0" w:color="auto"/>
              <w:right w:val="single" w:sz="4" w:space="0" w:color="auto"/>
            </w:tcBorders>
            <w:shd w:val="clear" w:color="auto" w:fill="auto"/>
            <w:noWrap/>
            <w:vAlign w:val="center"/>
            <w:hideMark/>
          </w:tcPr>
          <w:p w14:paraId="173B7940" w14:textId="77777777" w:rsidR="008877C4" w:rsidRPr="00136B84" w:rsidRDefault="008877C4" w:rsidP="002364B4">
            <w:pPr>
              <w:widowControl/>
              <w:jc w:val="center"/>
              <w:rPr>
                <w:rFonts w:ascii="宋体" w:hAnsi="宋体" w:cs="宋体"/>
                <w:kern w:val="0"/>
                <w:sz w:val="24"/>
              </w:rPr>
            </w:pPr>
            <w:r w:rsidRPr="00136B84">
              <w:rPr>
                <w:rFonts w:ascii="宋体" w:hAnsi="宋体" w:cs="宋体" w:hint="eastAsia"/>
                <w:kern w:val="0"/>
                <w:sz w:val="24"/>
              </w:rPr>
              <w:t>调试</w:t>
            </w:r>
          </w:p>
        </w:tc>
        <w:tc>
          <w:tcPr>
            <w:tcW w:w="3632" w:type="dxa"/>
            <w:tcBorders>
              <w:top w:val="single" w:sz="8" w:space="0" w:color="auto"/>
              <w:left w:val="nil"/>
              <w:bottom w:val="single" w:sz="8" w:space="0" w:color="auto"/>
              <w:right w:val="single" w:sz="4" w:space="0" w:color="000000"/>
            </w:tcBorders>
            <w:shd w:val="clear" w:color="auto" w:fill="auto"/>
            <w:noWrap/>
            <w:vAlign w:val="center"/>
            <w:hideMark/>
          </w:tcPr>
          <w:p w14:paraId="5FA7505C" w14:textId="77777777" w:rsidR="008877C4" w:rsidRPr="00136B84" w:rsidRDefault="008877C4" w:rsidP="002364B4">
            <w:pPr>
              <w:widowControl/>
              <w:jc w:val="center"/>
              <w:rPr>
                <w:rFonts w:ascii="宋体" w:hAnsi="宋体" w:cs="宋体"/>
                <w:kern w:val="0"/>
                <w:sz w:val="24"/>
              </w:rPr>
            </w:pPr>
            <w:r w:rsidRPr="00136B84">
              <w:rPr>
                <w:rFonts w:ascii="宋体" w:hAnsi="宋体" w:cs="宋体" w:hint="eastAsia"/>
                <w:kern w:val="0"/>
                <w:sz w:val="24"/>
              </w:rPr>
              <w:t>系统调试</w:t>
            </w:r>
          </w:p>
        </w:tc>
        <w:tc>
          <w:tcPr>
            <w:tcW w:w="838" w:type="dxa"/>
            <w:tcBorders>
              <w:top w:val="single" w:sz="8" w:space="0" w:color="auto"/>
              <w:left w:val="nil"/>
              <w:bottom w:val="single" w:sz="8" w:space="0" w:color="auto"/>
              <w:right w:val="single" w:sz="4" w:space="0" w:color="auto"/>
            </w:tcBorders>
            <w:shd w:val="clear" w:color="auto" w:fill="auto"/>
            <w:noWrap/>
            <w:vAlign w:val="center"/>
            <w:hideMark/>
          </w:tcPr>
          <w:p w14:paraId="30C2B788" w14:textId="77777777" w:rsidR="008877C4" w:rsidRPr="00136B84" w:rsidRDefault="008877C4" w:rsidP="002364B4">
            <w:pPr>
              <w:widowControl/>
              <w:jc w:val="center"/>
              <w:rPr>
                <w:rFonts w:ascii="宋体" w:hAnsi="宋体" w:cs="宋体"/>
                <w:kern w:val="0"/>
                <w:sz w:val="24"/>
              </w:rPr>
            </w:pPr>
            <w:r w:rsidRPr="00136B84">
              <w:rPr>
                <w:rFonts w:ascii="宋体" w:hAnsi="宋体" w:cs="宋体" w:hint="eastAsia"/>
                <w:kern w:val="0"/>
                <w:sz w:val="24"/>
              </w:rPr>
              <w:t>项</w:t>
            </w:r>
          </w:p>
        </w:tc>
        <w:tc>
          <w:tcPr>
            <w:tcW w:w="1117" w:type="dxa"/>
            <w:tcBorders>
              <w:top w:val="single" w:sz="8" w:space="0" w:color="auto"/>
              <w:left w:val="nil"/>
              <w:bottom w:val="single" w:sz="8" w:space="0" w:color="auto"/>
              <w:right w:val="single" w:sz="4" w:space="0" w:color="auto"/>
            </w:tcBorders>
            <w:shd w:val="clear" w:color="auto" w:fill="auto"/>
            <w:noWrap/>
            <w:vAlign w:val="center"/>
            <w:hideMark/>
          </w:tcPr>
          <w:p w14:paraId="3907BBA4" w14:textId="77777777" w:rsidR="008877C4" w:rsidRPr="00136B84" w:rsidRDefault="008877C4" w:rsidP="002364B4">
            <w:pPr>
              <w:widowControl/>
              <w:jc w:val="center"/>
              <w:rPr>
                <w:rFonts w:ascii="宋体" w:hAnsi="宋体" w:cs="宋体"/>
                <w:kern w:val="0"/>
                <w:sz w:val="24"/>
              </w:rPr>
            </w:pPr>
            <w:r w:rsidRPr="00136B84">
              <w:rPr>
                <w:rFonts w:ascii="宋体" w:hAnsi="宋体" w:cs="宋体" w:hint="eastAsia"/>
                <w:kern w:val="0"/>
                <w:sz w:val="24"/>
              </w:rPr>
              <w:t>1</w:t>
            </w:r>
          </w:p>
        </w:tc>
        <w:tc>
          <w:tcPr>
            <w:tcW w:w="1117" w:type="dxa"/>
            <w:tcBorders>
              <w:top w:val="single" w:sz="8" w:space="0" w:color="auto"/>
              <w:left w:val="nil"/>
              <w:bottom w:val="single" w:sz="8" w:space="0" w:color="auto"/>
              <w:right w:val="single" w:sz="4" w:space="0" w:color="auto"/>
            </w:tcBorders>
            <w:vAlign w:val="center"/>
          </w:tcPr>
          <w:p w14:paraId="36122A8C" w14:textId="77777777" w:rsidR="008877C4" w:rsidRPr="00136B84" w:rsidRDefault="008877C4" w:rsidP="002364B4">
            <w:pPr>
              <w:widowControl/>
              <w:jc w:val="center"/>
              <w:rPr>
                <w:rFonts w:ascii="宋体" w:hAnsi="宋体" w:cs="宋体"/>
                <w:kern w:val="0"/>
                <w:sz w:val="24"/>
              </w:rPr>
            </w:pPr>
          </w:p>
        </w:tc>
      </w:tr>
    </w:tbl>
    <w:p w14:paraId="7DDC4748" w14:textId="2E5410EC" w:rsidR="00AC519A" w:rsidRPr="008877C4" w:rsidRDefault="008877C4" w:rsidP="008877C4">
      <w:pPr>
        <w:spacing w:beforeLines="50" w:before="120" w:afterLines="50" w:after="120" w:line="360" w:lineRule="auto"/>
        <w:ind w:firstLineChars="200" w:firstLine="482"/>
        <w:jc w:val="center"/>
        <w:rPr>
          <w:rFonts w:ascii="宋体" w:hAnsi="宋体"/>
          <w:b/>
          <w:bCs/>
          <w:sz w:val="24"/>
        </w:rPr>
      </w:pPr>
      <w:r>
        <w:rPr>
          <w:rFonts w:ascii="宋体" w:hAnsi="宋体" w:hint="eastAsia"/>
          <w:b/>
          <w:bCs/>
          <w:sz w:val="24"/>
        </w:rPr>
        <w:t>主要</w:t>
      </w:r>
      <w:r w:rsidRPr="008877C4">
        <w:rPr>
          <w:rFonts w:ascii="宋体" w:hAnsi="宋体" w:hint="eastAsia"/>
          <w:b/>
          <w:bCs/>
          <w:sz w:val="24"/>
        </w:rPr>
        <w:t>材料</w:t>
      </w:r>
    </w:p>
    <w:tbl>
      <w:tblPr>
        <w:tblpPr w:leftFromText="180" w:rightFromText="180" w:vertAnchor="text" w:horzAnchor="margin" w:tblpXSpec="center" w:tblpY="409"/>
        <w:tblW w:w="9417" w:type="dxa"/>
        <w:tblLook w:val="04A0" w:firstRow="1" w:lastRow="0" w:firstColumn="1" w:lastColumn="0" w:noHBand="0" w:noVBand="1"/>
      </w:tblPr>
      <w:tblGrid>
        <w:gridCol w:w="903"/>
        <w:gridCol w:w="1759"/>
        <w:gridCol w:w="3437"/>
        <w:gridCol w:w="829"/>
        <w:gridCol w:w="711"/>
        <w:gridCol w:w="1778"/>
      </w:tblGrid>
      <w:tr w:rsidR="008877C4" w:rsidRPr="008877C4" w14:paraId="5763CA8D" w14:textId="77777777" w:rsidTr="008877C4">
        <w:trPr>
          <w:trHeight w:val="222"/>
        </w:trPr>
        <w:tc>
          <w:tcPr>
            <w:tcW w:w="90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4528414" w14:textId="77777777" w:rsidR="008877C4" w:rsidRPr="008877C4" w:rsidRDefault="008877C4" w:rsidP="002364B4">
            <w:pPr>
              <w:widowControl/>
              <w:jc w:val="center"/>
              <w:rPr>
                <w:rFonts w:ascii="宋体" w:hAnsi="宋体" w:cs="宋体"/>
                <w:b/>
                <w:kern w:val="0"/>
                <w:sz w:val="24"/>
              </w:rPr>
            </w:pPr>
            <w:r w:rsidRPr="008877C4">
              <w:rPr>
                <w:rFonts w:ascii="宋体" w:hAnsi="宋体" w:cs="宋体" w:hint="eastAsia"/>
                <w:b/>
                <w:kern w:val="0"/>
                <w:sz w:val="24"/>
              </w:rPr>
              <w:t>编号</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6CA1B666" w14:textId="77777777" w:rsidR="008877C4" w:rsidRPr="008877C4" w:rsidRDefault="008877C4" w:rsidP="002364B4">
            <w:pPr>
              <w:widowControl/>
              <w:jc w:val="center"/>
              <w:rPr>
                <w:rFonts w:ascii="宋体" w:hAnsi="宋体" w:cs="宋体"/>
                <w:b/>
                <w:kern w:val="0"/>
                <w:sz w:val="24"/>
              </w:rPr>
            </w:pPr>
            <w:r w:rsidRPr="008877C4">
              <w:rPr>
                <w:rFonts w:ascii="宋体" w:hAnsi="宋体" w:cs="宋体" w:hint="eastAsia"/>
                <w:b/>
                <w:kern w:val="0"/>
                <w:sz w:val="24"/>
              </w:rPr>
              <w:t>名称</w:t>
            </w:r>
          </w:p>
        </w:tc>
        <w:tc>
          <w:tcPr>
            <w:tcW w:w="3437" w:type="dxa"/>
            <w:tcBorders>
              <w:top w:val="single" w:sz="4" w:space="0" w:color="auto"/>
              <w:left w:val="nil"/>
              <w:bottom w:val="single" w:sz="4" w:space="0" w:color="auto"/>
              <w:right w:val="single" w:sz="4" w:space="0" w:color="auto"/>
            </w:tcBorders>
            <w:shd w:val="clear" w:color="auto" w:fill="auto"/>
            <w:noWrap/>
            <w:vAlign w:val="center"/>
            <w:hideMark/>
          </w:tcPr>
          <w:p w14:paraId="12DF5DAB" w14:textId="77777777" w:rsidR="008877C4" w:rsidRPr="008877C4" w:rsidRDefault="008877C4" w:rsidP="002364B4">
            <w:pPr>
              <w:widowControl/>
              <w:jc w:val="center"/>
              <w:rPr>
                <w:rFonts w:ascii="宋体" w:hAnsi="宋体" w:cs="宋体"/>
                <w:b/>
                <w:kern w:val="0"/>
                <w:sz w:val="24"/>
              </w:rPr>
            </w:pPr>
            <w:r w:rsidRPr="008877C4">
              <w:rPr>
                <w:rFonts w:ascii="宋体" w:hAnsi="宋体" w:cs="宋体" w:hint="eastAsia"/>
                <w:b/>
                <w:kern w:val="0"/>
                <w:sz w:val="24"/>
              </w:rPr>
              <w:t>型号规格</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14:paraId="1E193148" w14:textId="77777777" w:rsidR="008877C4" w:rsidRPr="008877C4" w:rsidRDefault="008877C4" w:rsidP="002364B4">
            <w:pPr>
              <w:widowControl/>
              <w:jc w:val="center"/>
              <w:rPr>
                <w:rFonts w:ascii="宋体" w:hAnsi="宋体" w:cs="宋体"/>
                <w:b/>
                <w:kern w:val="0"/>
                <w:sz w:val="24"/>
              </w:rPr>
            </w:pPr>
            <w:r w:rsidRPr="008877C4">
              <w:rPr>
                <w:rFonts w:ascii="宋体" w:hAnsi="宋体" w:cs="宋体" w:hint="eastAsia"/>
                <w:b/>
                <w:kern w:val="0"/>
                <w:sz w:val="24"/>
              </w:rPr>
              <w:t>数量</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4784478F" w14:textId="77777777" w:rsidR="008877C4" w:rsidRPr="008877C4" w:rsidRDefault="008877C4" w:rsidP="002364B4">
            <w:pPr>
              <w:widowControl/>
              <w:jc w:val="center"/>
              <w:rPr>
                <w:rFonts w:ascii="宋体" w:hAnsi="宋体" w:cs="宋体"/>
                <w:b/>
                <w:kern w:val="0"/>
                <w:sz w:val="24"/>
              </w:rPr>
            </w:pPr>
            <w:r w:rsidRPr="008877C4">
              <w:rPr>
                <w:rFonts w:ascii="宋体" w:hAnsi="宋体" w:cs="宋体" w:hint="eastAsia"/>
                <w:b/>
                <w:kern w:val="0"/>
                <w:sz w:val="24"/>
              </w:rPr>
              <w:t>单位</w:t>
            </w:r>
          </w:p>
        </w:tc>
        <w:tc>
          <w:tcPr>
            <w:tcW w:w="1778" w:type="dxa"/>
            <w:tcBorders>
              <w:top w:val="single" w:sz="4" w:space="0" w:color="auto"/>
              <w:left w:val="nil"/>
              <w:bottom w:val="single" w:sz="4" w:space="0" w:color="auto"/>
              <w:right w:val="single" w:sz="8" w:space="0" w:color="000000"/>
            </w:tcBorders>
            <w:shd w:val="clear" w:color="auto" w:fill="auto"/>
            <w:noWrap/>
            <w:vAlign w:val="center"/>
            <w:hideMark/>
          </w:tcPr>
          <w:p w14:paraId="38BA1FD4" w14:textId="77777777" w:rsidR="008877C4" w:rsidRPr="008877C4" w:rsidRDefault="008877C4" w:rsidP="002364B4">
            <w:pPr>
              <w:widowControl/>
              <w:jc w:val="center"/>
              <w:rPr>
                <w:rFonts w:ascii="宋体" w:hAnsi="宋体" w:cs="宋体"/>
                <w:b/>
                <w:kern w:val="0"/>
                <w:sz w:val="24"/>
              </w:rPr>
            </w:pPr>
            <w:r w:rsidRPr="008877C4">
              <w:rPr>
                <w:rFonts w:ascii="宋体" w:hAnsi="宋体" w:cs="宋体" w:hint="eastAsia"/>
                <w:b/>
                <w:kern w:val="0"/>
                <w:sz w:val="24"/>
              </w:rPr>
              <w:t>技术要求/备注</w:t>
            </w:r>
          </w:p>
        </w:tc>
      </w:tr>
      <w:tr w:rsidR="008877C4" w:rsidRPr="008877C4" w14:paraId="55009C9C" w14:textId="77777777" w:rsidTr="008877C4">
        <w:trPr>
          <w:trHeight w:val="468"/>
        </w:trPr>
        <w:tc>
          <w:tcPr>
            <w:tcW w:w="903" w:type="dxa"/>
            <w:tcBorders>
              <w:top w:val="nil"/>
              <w:left w:val="single" w:sz="8" w:space="0" w:color="auto"/>
              <w:bottom w:val="single" w:sz="4" w:space="0" w:color="auto"/>
              <w:right w:val="single" w:sz="4" w:space="0" w:color="auto"/>
            </w:tcBorders>
            <w:shd w:val="clear" w:color="auto" w:fill="auto"/>
            <w:noWrap/>
            <w:vAlign w:val="center"/>
            <w:hideMark/>
          </w:tcPr>
          <w:p w14:paraId="2A5E6874"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1</w:t>
            </w:r>
          </w:p>
        </w:tc>
        <w:tc>
          <w:tcPr>
            <w:tcW w:w="1759" w:type="dxa"/>
            <w:tcBorders>
              <w:top w:val="nil"/>
              <w:left w:val="nil"/>
              <w:bottom w:val="single" w:sz="4" w:space="0" w:color="auto"/>
              <w:right w:val="single" w:sz="4" w:space="0" w:color="auto"/>
            </w:tcBorders>
            <w:shd w:val="clear" w:color="auto" w:fill="auto"/>
            <w:noWrap/>
            <w:vAlign w:val="center"/>
            <w:hideMark/>
          </w:tcPr>
          <w:p w14:paraId="02D9ECD5"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变频器</w:t>
            </w:r>
          </w:p>
        </w:tc>
        <w:tc>
          <w:tcPr>
            <w:tcW w:w="3437" w:type="dxa"/>
            <w:tcBorders>
              <w:top w:val="single" w:sz="4" w:space="0" w:color="auto"/>
              <w:left w:val="nil"/>
              <w:bottom w:val="single" w:sz="4" w:space="0" w:color="auto"/>
              <w:right w:val="single" w:sz="4" w:space="0" w:color="auto"/>
            </w:tcBorders>
            <w:shd w:val="clear" w:color="auto" w:fill="auto"/>
            <w:noWrap/>
            <w:vAlign w:val="center"/>
            <w:hideMark/>
          </w:tcPr>
          <w:p w14:paraId="7D5F4DD0"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丹佛斯250kW</w:t>
            </w:r>
            <w:r w:rsidRPr="008877C4">
              <w:rPr>
                <w:rFonts w:ascii="宋体" w:hAnsi="宋体" w:cs="宋体"/>
                <w:kern w:val="0"/>
                <w:sz w:val="24"/>
              </w:rPr>
              <w:t xml:space="preserve"> VLT 6000</w:t>
            </w:r>
          </w:p>
        </w:tc>
        <w:tc>
          <w:tcPr>
            <w:tcW w:w="829" w:type="dxa"/>
            <w:tcBorders>
              <w:top w:val="nil"/>
              <w:left w:val="nil"/>
              <w:bottom w:val="single" w:sz="4" w:space="0" w:color="auto"/>
              <w:right w:val="single" w:sz="4" w:space="0" w:color="auto"/>
            </w:tcBorders>
            <w:shd w:val="clear" w:color="auto" w:fill="auto"/>
            <w:noWrap/>
            <w:vAlign w:val="center"/>
            <w:hideMark/>
          </w:tcPr>
          <w:p w14:paraId="4C392BBC"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1</w:t>
            </w:r>
          </w:p>
        </w:tc>
        <w:tc>
          <w:tcPr>
            <w:tcW w:w="711" w:type="dxa"/>
            <w:tcBorders>
              <w:top w:val="nil"/>
              <w:left w:val="nil"/>
              <w:bottom w:val="single" w:sz="4" w:space="0" w:color="auto"/>
              <w:right w:val="single" w:sz="4" w:space="0" w:color="auto"/>
            </w:tcBorders>
            <w:shd w:val="clear" w:color="auto" w:fill="auto"/>
            <w:noWrap/>
            <w:vAlign w:val="center"/>
            <w:hideMark/>
          </w:tcPr>
          <w:p w14:paraId="484FAFED"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台</w:t>
            </w:r>
          </w:p>
        </w:tc>
        <w:tc>
          <w:tcPr>
            <w:tcW w:w="1778" w:type="dxa"/>
            <w:tcBorders>
              <w:top w:val="single" w:sz="4" w:space="0" w:color="auto"/>
              <w:left w:val="nil"/>
              <w:bottom w:val="single" w:sz="4" w:space="0" w:color="auto"/>
              <w:right w:val="single" w:sz="8" w:space="0" w:color="000000"/>
            </w:tcBorders>
            <w:shd w:val="clear" w:color="auto" w:fill="auto"/>
            <w:noWrap/>
            <w:vAlign w:val="center"/>
            <w:hideMark/>
          </w:tcPr>
          <w:p w14:paraId="341CEEC4" w14:textId="77777777" w:rsidR="008877C4" w:rsidRPr="008877C4" w:rsidRDefault="008877C4" w:rsidP="002364B4">
            <w:pPr>
              <w:widowControl/>
              <w:jc w:val="center"/>
              <w:rPr>
                <w:rFonts w:ascii="宋体" w:hAnsi="宋体" w:cs="宋体"/>
                <w:color w:val="000000"/>
                <w:kern w:val="0"/>
                <w:sz w:val="24"/>
              </w:rPr>
            </w:pPr>
            <w:r w:rsidRPr="008877C4">
              <w:rPr>
                <w:rFonts w:ascii="宋体" w:hAnsi="宋体" w:cs="宋体" w:hint="eastAsia"/>
                <w:color w:val="000000"/>
                <w:kern w:val="0"/>
                <w:sz w:val="24"/>
              </w:rPr>
              <w:t>甲供利旧</w:t>
            </w:r>
          </w:p>
        </w:tc>
      </w:tr>
      <w:tr w:rsidR="008877C4" w:rsidRPr="008877C4" w14:paraId="370B63A2" w14:textId="77777777" w:rsidTr="008877C4">
        <w:trPr>
          <w:trHeight w:val="468"/>
        </w:trPr>
        <w:tc>
          <w:tcPr>
            <w:tcW w:w="903" w:type="dxa"/>
            <w:tcBorders>
              <w:top w:val="nil"/>
              <w:left w:val="single" w:sz="8" w:space="0" w:color="auto"/>
              <w:bottom w:val="single" w:sz="4" w:space="0" w:color="auto"/>
              <w:right w:val="single" w:sz="4" w:space="0" w:color="auto"/>
            </w:tcBorders>
            <w:shd w:val="clear" w:color="auto" w:fill="auto"/>
            <w:noWrap/>
            <w:vAlign w:val="center"/>
            <w:hideMark/>
          </w:tcPr>
          <w:p w14:paraId="1384EA7C"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2</w:t>
            </w:r>
          </w:p>
        </w:tc>
        <w:tc>
          <w:tcPr>
            <w:tcW w:w="1759" w:type="dxa"/>
            <w:tcBorders>
              <w:top w:val="nil"/>
              <w:left w:val="nil"/>
              <w:bottom w:val="single" w:sz="4" w:space="0" w:color="auto"/>
              <w:right w:val="single" w:sz="4" w:space="0" w:color="auto"/>
            </w:tcBorders>
            <w:shd w:val="clear" w:color="auto" w:fill="auto"/>
            <w:noWrap/>
            <w:vAlign w:val="center"/>
            <w:hideMark/>
          </w:tcPr>
          <w:p w14:paraId="6D245A68"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PLC控制器</w:t>
            </w:r>
          </w:p>
        </w:tc>
        <w:tc>
          <w:tcPr>
            <w:tcW w:w="3437" w:type="dxa"/>
            <w:tcBorders>
              <w:top w:val="single" w:sz="4" w:space="0" w:color="auto"/>
              <w:left w:val="nil"/>
              <w:bottom w:val="single" w:sz="4" w:space="0" w:color="auto"/>
              <w:right w:val="single" w:sz="4" w:space="0" w:color="auto"/>
            </w:tcBorders>
            <w:shd w:val="clear" w:color="auto" w:fill="auto"/>
            <w:noWrap/>
            <w:vAlign w:val="center"/>
            <w:hideMark/>
          </w:tcPr>
          <w:p w14:paraId="26AD2CF0"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SR20+AM06</w:t>
            </w:r>
          </w:p>
        </w:tc>
        <w:tc>
          <w:tcPr>
            <w:tcW w:w="829" w:type="dxa"/>
            <w:tcBorders>
              <w:top w:val="nil"/>
              <w:left w:val="nil"/>
              <w:bottom w:val="single" w:sz="4" w:space="0" w:color="auto"/>
              <w:right w:val="single" w:sz="4" w:space="0" w:color="auto"/>
            </w:tcBorders>
            <w:shd w:val="clear" w:color="auto" w:fill="auto"/>
            <w:noWrap/>
            <w:vAlign w:val="center"/>
            <w:hideMark/>
          </w:tcPr>
          <w:p w14:paraId="5CA1AF0E"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1</w:t>
            </w:r>
          </w:p>
        </w:tc>
        <w:tc>
          <w:tcPr>
            <w:tcW w:w="711" w:type="dxa"/>
            <w:tcBorders>
              <w:top w:val="nil"/>
              <w:left w:val="nil"/>
              <w:bottom w:val="single" w:sz="4" w:space="0" w:color="auto"/>
              <w:right w:val="single" w:sz="4" w:space="0" w:color="auto"/>
            </w:tcBorders>
            <w:shd w:val="clear" w:color="auto" w:fill="auto"/>
            <w:noWrap/>
            <w:vAlign w:val="center"/>
            <w:hideMark/>
          </w:tcPr>
          <w:p w14:paraId="41C58AF2"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套</w:t>
            </w:r>
          </w:p>
        </w:tc>
        <w:tc>
          <w:tcPr>
            <w:tcW w:w="1778" w:type="dxa"/>
            <w:tcBorders>
              <w:top w:val="single" w:sz="4" w:space="0" w:color="auto"/>
              <w:left w:val="nil"/>
              <w:bottom w:val="single" w:sz="4" w:space="0" w:color="auto"/>
              <w:right w:val="single" w:sz="8" w:space="0" w:color="000000"/>
            </w:tcBorders>
            <w:shd w:val="clear" w:color="auto" w:fill="auto"/>
            <w:noWrap/>
            <w:vAlign w:val="center"/>
            <w:hideMark/>
          </w:tcPr>
          <w:p w14:paraId="52703E1B" w14:textId="77777777" w:rsidR="008877C4" w:rsidRPr="008877C4" w:rsidRDefault="008877C4" w:rsidP="002364B4">
            <w:pPr>
              <w:widowControl/>
              <w:jc w:val="center"/>
              <w:rPr>
                <w:rFonts w:ascii="宋体" w:hAnsi="宋体" w:cs="宋体"/>
                <w:color w:val="000000"/>
                <w:kern w:val="0"/>
                <w:sz w:val="24"/>
              </w:rPr>
            </w:pPr>
            <w:r w:rsidRPr="008877C4">
              <w:rPr>
                <w:rFonts w:ascii="宋体" w:hAnsi="宋体" w:cs="宋体" w:hint="eastAsia"/>
                <w:color w:val="000000"/>
                <w:kern w:val="0"/>
                <w:sz w:val="24"/>
              </w:rPr>
              <w:t>甲供利旧</w:t>
            </w:r>
          </w:p>
        </w:tc>
      </w:tr>
      <w:tr w:rsidR="008877C4" w:rsidRPr="008877C4" w14:paraId="5F1DAF58" w14:textId="77777777" w:rsidTr="008877C4">
        <w:trPr>
          <w:trHeight w:val="468"/>
        </w:trPr>
        <w:tc>
          <w:tcPr>
            <w:tcW w:w="903" w:type="dxa"/>
            <w:tcBorders>
              <w:top w:val="nil"/>
              <w:left w:val="single" w:sz="8" w:space="0" w:color="auto"/>
              <w:bottom w:val="single" w:sz="4" w:space="0" w:color="auto"/>
              <w:right w:val="single" w:sz="4" w:space="0" w:color="auto"/>
            </w:tcBorders>
            <w:shd w:val="clear" w:color="auto" w:fill="auto"/>
            <w:noWrap/>
            <w:vAlign w:val="center"/>
            <w:hideMark/>
          </w:tcPr>
          <w:p w14:paraId="4AF9FED0"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lastRenderedPageBreak/>
              <w:t>3</w:t>
            </w:r>
          </w:p>
        </w:tc>
        <w:tc>
          <w:tcPr>
            <w:tcW w:w="1759" w:type="dxa"/>
            <w:tcBorders>
              <w:top w:val="nil"/>
              <w:left w:val="nil"/>
              <w:bottom w:val="single" w:sz="4" w:space="0" w:color="auto"/>
              <w:right w:val="single" w:sz="4" w:space="0" w:color="auto"/>
            </w:tcBorders>
            <w:shd w:val="clear" w:color="auto" w:fill="auto"/>
            <w:noWrap/>
            <w:vAlign w:val="center"/>
            <w:hideMark/>
          </w:tcPr>
          <w:p w14:paraId="73B15DE8"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小型断路器</w:t>
            </w:r>
          </w:p>
        </w:tc>
        <w:tc>
          <w:tcPr>
            <w:tcW w:w="3437" w:type="dxa"/>
            <w:tcBorders>
              <w:top w:val="single" w:sz="4" w:space="0" w:color="auto"/>
              <w:left w:val="nil"/>
              <w:bottom w:val="single" w:sz="4" w:space="0" w:color="auto"/>
              <w:right w:val="single" w:sz="4" w:space="0" w:color="auto"/>
            </w:tcBorders>
            <w:shd w:val="clear" w:color="auto" w:fill="auto"/>
            <w:noWrap/>
            <w:vAlign w:val="center"/>
            <w:hideMark/>
          </w:tcPr>
          <w:p w14:paraId="766C8025" w14:textId="77777777" w:rsidR="008877C4" w:rsidRPr="008877C4" w:rsidRDefault="008877C4" w:rsidP="002364B4">
            <w:pPr>
              <w:widowControl/>
              <w:jc w:val="center"/>
              <w:rPr>
                <w:rFonts w:ascii="宋体" w:hAnsi="宋体" w:cs="宋体"/>
                <w:kern w:val="0"/>
                <w:sz w:val="24"/>
              </w:rPr>
            </w:pPr>
            <w:r w:rsidRPr="008877C4">
              <w:rPr>
                <w:rFonts w:ascii="宋体" w:hAnsi="宋体" w:cs="宋体"/>
                <w:kern w:val="0"/>
                <w:sz w:val="24"/>
              </w:rPr>
              <w:t>C65H/2P 4A</w:t>
            </w:r>
          </w:p>
        </w:tc>
        <w:tc>
          <w:tcPr>
            <w:tcW w:w="829" w:type="dxa"/>
            <w:tcBorders>
              <w:top w:val="nil"/>
              <w:left w:val="nil"/>
              <w:bottom w:val="single" w:sz="4" w:space="0" w:color="auto"/>
              <w:right w:val="single" w:sz="4" w:space="0" w:color="auto"/>
            </w:tcBorders>
            <w:shd w:val="clear" w:color="auto" w:fill="auto"/>
            <w:noWrap/>
            <w:vAlign w:val="center"/>
            <w:hideMark/>
          </w:tcPr>
          <w:p w14:paraId="3B7CF6D0"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1</w:t>
            </w:r>
          </w:p>
        </w:tc>
        <w:tc>
          <w:tcPr>
            <w:tcW w:w="711" w:type="dxa"/>
            <w:tcBorders>
              <w:top w:val="nil"/>
              <w:left w:val="nil"/>
              <w:bottom w:val="single" w:sz="4" w:space="0" w:color="auto"/>
              <w:right w:val="single" w:sz="4" w:space="0" w:color="auto"/>
            </w:tcBorders>
            <w:shd w:val="clear" w:color="auto" w:fill="auto"/>
            <w:noWrap/>
            <w:vAlign w:val="center"/>
            <w:hideMark/>
          </w:tcPr>
          <w:p w14:paraId="44156EA4"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个</w:t>
            </w:r>
          </w:p>
        </w:tc>
        <w:tc>
          <w:tcPr>
            <w:tcW w:w="1778" w:type="dxa"/>
            <w:tcBorders>
              <w:top w:val="single" w:sz="4" w:space="0" w:color="auto"/>
              <w:left w:val="nil"/>
              <w:bottom w:val="single" w:sz="4" w:space="0" w:color="auto"/>
              <w:right w:val="single" w:sz="8" w:space="0" w:color="000000"/>
            </w:tcBorders>
            <w:shd w:val="clear" w:color="auto" w:fill="auto"/>
            <w:noWrap/>
            <w:vAlign w:val="center"/>
            <w:hideMark/>
          </w:tcPr>
          <w:p w14:paraId="054264B2" w14:textId="77777777" w:rsidR="008877C4" w:rsidRPr="008877C4" w:rsidRDefault="008877C4" w:rsidP="002364B4">
            <w:pPr>
              <w:widowControl/>
              <w:jc w:val="center"/>
              <w:rPr>
                <w:rFonts w:ascii="宋体" w:hAnsi="宋体" w:cs="宋体"/>
                <w:color w:val="000000"/>
                <w:kern w:val="0"/>
                <w:sz w:val="24"/>
              </w:rPr>
            </w:pPr>
            <w:r w:rsidRPr="008877C4">
              <w:rPr>
                <w:rFonts w:ascii="宋体" w:hAnsi="宋体" w:cs="宋体" w:hint="eastAsia"/>
                <w:color w:val="000000"/>
                <w:kern w:val="0"/>
                <w:sz w:val="24"/>
              </w:rPr>
              <w:t>乙供</w:t>
            </w:r>
          </w:p>
        </w:tc>
      </w:tr>
      <w:tr w:rsidR="008877C4" w:rsidRPr="008877C4" w14:paraId="640BD547" w14:textId="77777777" w:rsidTr="008877C4">
        <w:trPr>
          <w:trHeight w:val="468"/>
        </w:trPr>
        <w:tc>
          <w:tcPr>
            <w:tcW w:w="903" w:type="dxa"/>
            <w:tcBorders>
              <w:top w:val="nil"/>
              <w:left w:val="single" w:sz="8" w:space="0" w:color="auto"/>
              <w:bottom w:val="single" w:sz="4" w:space="0" w:color="auto"/>
              <w:right w:val="single" w:sz="4" w:space="0" w:color="auto"/>
            </w:tcBorders>
            <w:shd w:val="clear" w:color="auto" w:fill="auto"/>
            <w:noWrap/>
            <w:vAlign w:val="center"/>
            <w:hideMark/>
          </w:tcPr>
          <w:p w14:paraId="10DCA308"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4</w:t>
            </w:r>
          </w:p>
        </w:tc>
        <w:tc>
          <w:tcPr>
            <w:tcW w:w="1759" w:type="dxa"/>
            <w:tcBorders>
              <w:top w:val="nil"/>
              <w:left w:val="nil"/>
              <w:bottom w:val="single" w:sz="4" w:space="0" w:color="auto"/>
              <w:right w:val="single" w:sz="4" w:space="0" w:color="auto"/>
            </w:tcBorders>
            <w:shd w:val="clear" w:color="auto" w:fill="auto"/>
            <w:noWrap/>
            <w:vAlign w:val="center"/>
            <w:hideMark/>
          </w:tcPr>
          <w:p w14:paraId="7B671822"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 xml:space="preserve"> 中间继电器 </w:t>
            </w:r>
          </w:p>
        </w:tc>
        <w:tc>
          <w:tcPr>
            <w:tcW w:w="3437" w:type="dxa"/>
            <w:tcBorders>
              <w:top w:val="single" w:sz="4" w:space="0" w:color="auto"/>
              <w:left w:val="nil"/>
              <w:bottom w:val="single" w:sz="4" w:space="0" w:color="auto"/>
              <w:right w:val="single" w:sz="4" w:space="0" w:color="000000"/>
            </w:tcBorders>
            <w:shd w:val="clear" w:color="auto" w:fill="auto"/>
            <w:noWrap/>
            <w:vAlign w:val="center"/>
            <w:hideMark/>
          </w:tcPr>
          <w:p w14:paraId="3D15D354"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HH54P 220V</w:t>
            </w:r>
          </w:p>
        </w:tc>
        <w:tc>
          <w:tcPr>
            <w:tcW w:w="829" w:type="dxa"/>
            <w:tcBorders>
              <w:top w:val="nil"/>
              <w:left w:val="nil"/>
              <w:bottom w:val="single" w:sz="4" w:space="0" w:color="auto"/>
              <w:right w:val="single" w:sz="4" w:space="0" w:color="auto"/>
            </w:tcBorders>
            <w:shd w:val="clear" w:color="auto" w:fill="auto"/>
            <w:noWrap/>
            <w:vAlign w:val="center"/>
            <w:hideMark/>
          </w:tcPr>
          <w:p w14:paraId="0959047A"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1</w:t>
            </w:r>
          </w:p>
        </w:tc>
        <w:tc>
          <w:tcPr>
            <w:tcW w:w="711" w:type="dxa"/>
            <w:tcBorders>
              <w:top w:val="nil"/>
              <w:left w:val="nil"/>
              <w:bottom w:val="single" w:sz="4" w:space="0" w:color="auto"/>
              <w:right w:val="single" w:sz="4" w:space="0" w:color="auto"/>
            </w:tcBorders>
            <w:shd w:val="clear" w:color="auto" w:fill="auto"/>
            <w:noWrap/>
            <w:vAlign w:val="center"/>
            <w:hideMark/>
          </w:tcPr>
          <w:p w14:paraId="370D7052"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个</w:t>
            </w:r>
          </w:p>
        </w:tc>
        <w:tc>
          <w:tcPr>
            <w:tcW w:w="1778" w:type="dxa"/>
            <w:tcBorders>
              <w:top w:val="single" w:sz="4" w:space="0" w:color="auto"/>
              <w:left w:val="nil"/>
              <w:bottom w:val="single" w:sz="4" w:space="0" w:color="auto"/>
              <w:right w:val="single" w:sz="8" w:space="0" w:color="000000"/>
            </w:tcBorders>
            <w:shd w:val="clear" w:color="auto" w:fill="auto"/>
            <w:noWrap/>
            <w:vAlign w:val="center"/>
            <w:hideMark/>
          </w:tcPr>
          <w:p w14:paraId="199AD5E1" w14:textId="77777777" w:rsidR="008877C4" w:rsidRPr="008877C4" w:rsidRDefault="008877C4" w:rsidP="002364B4">
            <w:pPr>
              <w:widowControl/>
              <w:jc w:val="center"/>
              <w:rPr>
                <w:rFonts w:ascii="宋体" w:hAnsi="宋体" w:cs="宋体"/>
                <w:color w:val="000000"/>
                <w:kern w:val="0"/>
                <w:sz w:val="24"/>
              </w:rPr>
            </w:pPr>
            <w:r w:rsidRPr="008877C4">
              <w:rPr>
                <w:rFonts w:ascii="宋体" w:hAnsi="宋体" w:cs="宋体" w:hint="eastAsia"/>
                <w:color w:val="000000"/>
                <w:kern w:val="0"/>
                <w:sz w:val="24"/>
              </w:rPr>
              <w:t>乙供</w:t>
            </w:r>
          </w:p>
        </w:tc>
      </w:tr>
      <w:tr w:rsidR="008877C4" w:rsidRPr="008877C4" w14:paraId="17D8827D" w14:textId="77777777" w:rsidTr="008877C4">
        <w:trPr>
          <w:trHeight w:val="468"/>
        </w:trPr>
        <w:tc>
          <w:tcPr>
            <w:tcW w:w="903" w:type="dxa"/>
            <w:tcBorders>
              <w:top w:val="nil"/>
              <w:left w:val="single" w:sz="8" w:space="0" w:color="auto"/>
              <w:bottom w:val="single" w:sz="4" w:space="0" w:color="auto"/>
              <w:right w:val="single" w:sz="4" w:space="0" w:color="auto"/>
            </w:tcBorders>
            <w:shd w:val="clear" w:color="auto" w:fill="auto"/>
            <w:noWrap/>
            <w:vAlign w:val="center"/>
            <w:hideMark/>
          </w:tcPr>
          <w:p w14:paraId="3501FC01"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5</w:t>
            </w:r>
          </w:p>
        </w:tc>
        <w:tc>
          <w:tcPr>
            <w:tcW w:w="1759" w:type="dxa"/>
            <w:tcBorders>
              <w:top w:val="nil"/>
              <w:left w:val="nil"/>
              <w:bottom w:val="single" w:sz="4" w:space="0" w:color="auto"/>
              <w:right w:val="single" w:sz="4" w:space="0" w:color="auto"/>
            </w:tcBorders>
            <w:shd w:val="clear" w:color="auto" w:fill="auto"/>
            <w:noWrap/>
            <w:vAlign w:val="center"/>
            <w:hideMark/>
          </w:tcPr>
          <w:p w14:paraId="282D8BD4"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电线</w:t>
            </w:r>
          </w:p>
        </w:tc>
        <w:tc>
          <w:tcPr>
            <w:tcW w:w="3437" w:type="dxa"/>
            <w:tcBorders>
              <w:top w:val="single" w:sz="4" w:space="0" w:color="auto"/>
              <w:left w:val="nil"/>
              <w:bottom w:val="single" w:sz="4" w:space="0" w:color="auto"/>
              <w:right w:val="single" w:sz="4" w:space="0" w:color="auto"/>
            </w:tcBorders>
            <w:shd w:val="clear" w:color="auto" w:fill="auto"/>
            <w:noWrap/>
            <w:vAlign w:val="center"/>
            <w:hideMark/>
          </w:tcPr>
          <w:p w14:paraId="765A1935"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120mm²</w:t>
            </w:r>
          </w:p>
        </w:tc>
        <w:tc>
          <w:tcPr>
            <w:tcW w:w="829" w:type="dxa"/>
            <w:tcBorders>
              <w:top w:val="nil"/>
              <w:left w:val="nil"/>
              <w:bottom w:val="single" w:sz="4" w:space="0" w:color="auto"/>
              <w:right w:val="single" w:sz="4" w:space="0" w:color="auto"/>
            </w:tcBorders>
            <w:shd w:val="clear" w:color="auto" w:fill="auto"/>
            <w:noWrap/>
            <w:vAlign w:val="center"/>
            <w:hideMark/>
          </w:tcPr>
          <w:p w14:paraId="7985F43F"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12</w:t>
            </w:r>
          </w:p>
        </w:tc>
        <w:tc>
          <w:tcPr>
            <w:tcW w:w="711" w:type="dxa"/>
            <w:tcBorders>
              <w:top w:val="nil"/>
              <w:left w:val="nil"/>
              <w:bottom w:val="single" w:sz="4" w:space="0" w:color="auto"/>
              <w:right w:val="single" w:sz="4" w:space="0" w:color="auto"/>
            </w:tcBorders>
            <w:shd w:val="clear" w:color="auto" w:fill="auto"/>
            <w:noWrap/>
            <w:vAlign w:val="center"/>
            <w:hideMark/>
          </w:tcPr>
          <w:p w14:paraId="22F8079B"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米</w:t>
            </w:r>
          </w:p>
        </w:tc>
        <w:tc>
          <w:tcPr>
            <w:tcW w:w="1778" w:type="dxa"/>
            <w:tcBorders>
              <w:top w:val="single" w:sz="4" w:space="0" w:color="auto"/>
              <w:left w:val="nil"/>
              <w:bottom w:val="single" w:sz="4" w:space="0" w:color="auto"/>
              <w:right w:val="single" w:sz="8" w:space="0" w:color="000000"/>
            </w:tcBorders>
            <w:shd w:val="clear" w:color="auto" w:fill="auto"/>
            <w:noWrap/>
            <w:vAlign w:val="center"/>
            <w:hideMark/>
          </w:tcPr>
          <w:p w14:paraId="20487C62" w14:textId="77777777" w:rsidR="008877C4" w:rsidRPr="008877C4" w:rsidRDefault="008877C4" w:rsidP="002364B4">
            <w:pPr>
              <w:widowControl/>
              <w:jc w:val="center"/>
              <w:rPr>
                <w:rFonts w:ascii="宋体" w:hAnsi="宋体" w:cs="宋体"/>
                <w:color w:val="000000"/>
                <w:kern w:val="0"/>
                <w:sz w:val="24"/>
              </w:rPr>
            </w:pPr>
            <w:r w:rsidRPr="008877C4">
              <w:rPr>
                <w:rFonts w:ascii="宋体" w:hAnsi="宋体" w:cs="宋体" w:hint="eastAsia"/>
                <w:color w:val="000000"/>
                <w:kern w:val="0"/>
                <w:sz w:val="24"/>
              </w:rPr>
              <w:t>乙供</w:t>
            </w:r>
          </w:p>
        </w:tc>
      </w:tr>
      <w:tr w:rsidR="008877C4" w:rsidRPr="008877C4" w14:paraId="47D46921" w14:textId="77777777" w:rsidTr="008877C4">
        <w:trPr>
          <w:trHeight w:val="468"/>
        </w:trPr>
        <w:tc>
          <w:tcPr>
            <w:tcW w:w="903" w:type="dxa"/>
            <w:tcBorders>
              <w:top w:val="nil"/>
              <w:left w:val="single" w:sz="8" w:space="0" w:color="auto"/>
              <w:bottom w:val="single" w:sz="4" w:space="0" w:color="auto"/>
              <w:right w:val="single" w:sz="4" w:space="0" w:color="auto"/>
            </w:tcBorders>
            <w:shd w:val="clear" w:color="auto" w:fill="auto"/>
            <w:noWrap/>
            <w:vAlign w:val="center"/>
            <w:hideMark/>
          </w:tcPr>
          <w:p w14:paraId="6812A271"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6</w:t>
            </w:r>
          </w:p>
        </w:tc>
        <w:tc>
          <w:tcPr>
            <w:tcW w:w="1759" w:type="dxa"/>
            <w:tcBorders>
              <w:top w:val="nil"/>
              <w:left w:val="nil"/>
              <w:bottom w:val="single" w:sz="4" w:space="0" w:color="auto"/>
              <w:right w:val="single" w:sz="4" w:space="0" w:color="auto"/>
            </w:tcBorders>
            <w:shd w:val="clear" w:color="auto" w:fill="auto"/>
            <w:noWrap/>
            <w:vAlign w:val="center"/>
            <w:hideMark/>
          </w:tcPr>
          <w:p w14:paraId="2DEEA943"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屏蔽控制线</w:t>
            </w:r>
          </w:p>
        </w:tc>
        <w:tc>
          <w:tcPr>
            <w:tcW w:w="3437" w:type="dxa"/>
            <w:tcBorders>
              <w:top w:val="single" w:sz="4" w:space="0" w:color="auto"/>
              <w:left w:val="nil"/>
              <w:bottom w:val="single" w:sz="4" w:space="0" w:color="auto"/>
              <w:right w:val="single" w:sz="4" w:space="0" w:color="auto"/>
            </w:tcBorders>
            <w:shd w:val="clear" w:color="auto" w:fill="auto"/>
            <w:noWrap/>
            <w:vAlign w:val="center"/>
            <w:hideMark/>
          </w:tcPr>
          <w:p w14:paraId="37E02B82"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KVVR 2x1.0</w:t>
            </w:r>
          </w:p>
        </w:tc>
        <w:tc>
          <w:tcPr>
            <w:tcW w:w="829" w:type="dxa"/>
            <w:tcBorders>
              <w:top w:val="nil"/>
              <w:left w:val="nil"/>
              <w:bottom w:val="single" w:sz="4" w:space="0" w:color="auto"/>
              <w:right w:val="single" w:sz="4" w:space="0" w:color="auto"/>
            </w:tcBorders>
            <w:shd w:val="clear" w:color="auto" w:fill="auto"/>
            <w:noWrap/>
            <w:vAlign w:val="center"/>
            <w:hideMark/>
          </w:tcPr>
          <w:p w14:paraId="2DF1EE99"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5</w:t>
            </w:r>
          </w:p>
        </w:tc>
        <w:tc>
          <w:tcPr>
            <w:tcW w:w="711" w:type="dxa"/>
            <w:tcBorders>
              <w:top w:val="nil"/>
              <w:left w:val="nil"/>
              <w:bottom w:val="single" w:sz="4" w:space="0" w:color="auto"/>
              <w:right w:val="single" w:sz="4" w:space="0" w:color="auto"/>
            </w:tcBorders>
            <w:shd w:val="clear" w:color="auto" w:fill="auto"/>
            <w:noWrap/>
            <w:vAlign w:val="center"/>
            <w:hideMark/>
          </w:tcPr>
          <w:p w14:paraId="355B2B4A"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米</w:t>
            </w:r>
          </w:p>
        </w:tc>
        <w:tc>
          <w:tcPr>
            <w:tcW w:w="1778" w:type="dxa"/>
            <w:tcBorders>
              <w:top w:val="single" w:sz="4" w:space="0" w:color="auto"/>
              <w:left w:val="nil"/>
              <w:bottom w:val="single" w:sz="4" w:space="0" w:color="auto"/>
              <w:right w:val="single" w:sz="8" w:space="0" w:color="000000"/>
            </w:tcBorders>
            <w:shd w:val="clear" w:color="auto" w:fill="auto"/>
            <w:noWrap/>
            <w:vAlign w:val="center"/>
            <w:hideMark/>
          </w:tcPr>
          <w:p w14:paraId="05988935" w14:textId="77777777" w:rsidR="008877C4" w:rsidRPr="008877C4" w:rsidRDefault="008877C4" w:rsidP="002364B4">
            <w:pPr>
              <w:widowControl/>
              <w:jc w:val="center"/>
              <w:rPr>
                <w:rFonts w:ascii="宋体" w:hAnsi="宋体" w:cs="宋体"/>
                <w:color w:val="000000"/>
                <w:kern w:val="0"/>
                <w:sz w:val="24"/>
              </w:rPr>
            </w:pPr>
            <w:r w:rsidRPr="008877C4">
              <w:rPr>
                <w:rFonts w:ascii="宋体" w:hAnsi="宋体" w:cs="宋体" w:hint="eastAsia"/>
                <w:color w:val="000000"/>
                <w:kern w:val="0"/>
                <w:sz w:val="24"/>
              </w:rPr>
              <w:t>乙供</w:t>
            </w:r>
          </w:p>
        </w:tc>
      </w:tr>
      <w:tr w:rsidR="008877C4" w:rsidRPr="008877C4" w14:paraId="31469167" w14:textId="77777777" w:rsidTr="008877C4">
        <w:trPr>
          <w:trHeight w:val="468"/>
        </w:trPr>
        <w:tc>
          <w:tcPr>
            <w:tcW w:w="903" w:type="dxa"/>
            <w:tcBorders>
              <w:top w:val="nil"/>
              <w:left w:val="single" w:sz="8" w:space="0" w:color="auto"/>
              <w:bottom w:val="single" w:sz="4" w:space="0" w:color="auto"/>
              <w:right w:val="single" w:sz="4" w:space="0" w:color="auto"/>
            </w:tcBorders>
            <w:shd w:val="clear" w:color="auto" w:fill="auto"/>
            <w:noWrap/>
            <w:vAlign w:val="center"/>
            <w:hideMark/>
          </w:tcPr>
          <w:p w14:paraId="3AD1FDA4"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7</w:t>
            </w:r>
          </w:p>
        </w:tc>
        <w:tc>
          <w:tcPr>
            <w:tcW w:w="1759" w:type="dxa"/>
            <w:tcBorders>
              <w:top w:val="nil"/>
              <w:left w:val="nil"/>
              <w:bottom w:val="single" w:sz="4" w:space="0" w:color="auto"/>
              <w:right w:val="single" w:sz="4" w:space="0" w:color="auto"/>
            </w:tcBorders>
            <w:shd w:val="clear" w:color="auto" w:fill="auto"/>
            <w:noWrap/>
            <w:vAlign w:val="center"/>
            <w:hideMark/>
          </w:tcPr>
          <w:p w14:paraId="24FC5093"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网线</w:t>
            </w:r>
          </w:p>
        </w:tc>
        <w:tc>
          <w:tcPr>
            <w:tcW w:w="3437" w:type="dxa"/>
            <w:tcBorders>
              <w:top w:val="single" w:sz="4" w:space="0" w:color="auto"/>
              <w:left w:val="nil"/>
              <w:bottom w:val="single" w:sz="4" w:space="0" w:color="auto"/>
              <w:right w:val="single" w:sz="4" w:space="0" w:color="000000"/>
            </w:tcBorders>
            <w:shd w:val="clear" w:color="auto" w:fill="auto"/>
            <w:noWrap/>
            <w:vAlign w:val="center"/>
            <w:hideMark/>
          </w:tcPr>
          <w:p w14:paraId="7EABE2A0"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六类屏蔽网线</w:t>
            </w:r>
          </w:p>
        </w:tc>
        <w:tc>
          <w:tcPr>
            <w:tcW w:w="829" w:type="dxa"/>
            <w:tcBorders>
              <w:top w:val="nil"/>
              <w:left w:val="nil"/>
              <w:bottom w:val="single" w:sz="4" w:space="0" w:color="auto"/>
              <w:right w:val="single" w:sz="4" w:space="0" w:color="auto"/>
            </w:tcBorders>
            <w:shd w:val="clear" w:color="auto" w:fill="auto"/>
            <w:noWrap/>
            <w:vAlign w:val="center"/>
            <w:hideMark/>
          </w:tcPr>
          <w:p w14:paraId="2322226A"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15</w:t>
            </w:r>
          </w:p>
        </w:tc>
        <w:tc>
          <w:tcPr>
            <w:tcW w:w="711" w:type="dxa"/>
            <w:tcBorders>
              <w:top w:val="nil"/>
              <w:left w:val="nil"/>
              <w:bottom w:val="single" w:sz="4" w:space="0" w:color="auto"/>
              <w:right w:val="single" w:sz="4" w:space="0" w:color="auto"/>
            </w:tcBorders>
            <w:shd w:val="clear" w:color="auto" w:fill="auto"/>
            <w:noWrap/>
            <w:vAlign w:val="center"/>
            <w:hideMark/>
          </w:tcPr>
          <w:p w14:paraId="6F8F13F2"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米</w:t>
            </w:r>
          </w:p>
        </w:tc>
        <w:tc>
          <w:tcPr>
            <w:tcW w:w="1778" w:type="dxa"/>
            <w:tcBorders>
              <w:top w:val="single" w:sz="4" w:space="0" w:color="auto"/>
              <w:left w:val="nil"/>
              <w:bottom w:val="single" w:sz="4" w:space="0" w:color="auto"/>
              <w:right w:val="single" w:sz="8" w:space="0" w:color="000000"/>
            </w:tcBorders>
            <w:shd w:val="clear" w:color="auto" w:fill="auto"/>
            <w:noWrap/>
            <w:vAlign w:val="center"/>
            <w:hideMark/>
          </w:tcPr>
          <w:p w14:paraId="5EFD2A24" w14:textId="77777777" w:rsidR="008877C4" w:rsidRPr="008877C4" w:rsidRDefault="008877C4" w:rsidP="002364B4">
            <w:pPr>
              <w:widowControl/>
              <w:jc w:val="center"/>
              <w:rPr>
                <w:rFonts w:ascii="宋体" w:hAnsi="宋体" w:cs="宋体"/>
                <w:color w:val="000000"/>
                <w:kern w:val="0"/>
                <w:sz w:val="24"/>
              </w:rPr>
            </w:pPr>
            <w:r w:rsidRPr="008877C4">
              <w:rPr>
                <w:rFonts w:ascii="宋体" w:hAnsi="宋体" w:cs="宋体" w:hint="eastAsia"/>
                <w:color w:val="000000"/>
                <w:kern w:val="0"/>
                <w:sz w:val="24"/>
              </w:rPr>
              <w:t>乙供</w:t>
            </w:r>
          </w:p>
        </w:tc>
      </w:tr>
      <w:tr w:rsidR="008877C4" w:rsidRPr="008877C4" w14:paraId="471AB823" w14:textId="77777777" w:rsidTr="008877C4">
        <w:trPr>
          <w:trHeight w:val="468"/>
        </w:trPr>
        <w:tc>
          <w:tcPr>
            <w:tcW w:w="903" w:type="dxa"/>
            <w:tcBorders>
              <w:top w:val="nil"/>
              <w:left w:val="single" w:sz="8" w:space="0" w:color="auto"/>
              <w:bottom w:val="single" w:sz="4" w:space="0" w:color="auto"/>
              <w:right w:val="single" w:sz="4" w:space="0" w:color="auto"/>
            </w:tcBorders>
            <w:shd w:val="clear" w:color="auto" w:fill="auto"/>
            <w:noWrap/>
            <w:vAlign w:val="center"/>
            <w:hideMark/>
          </w:tcPr>
          <w:p w14:paraId="7B44EC97"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8</w:t>
            </w:r>
          </w:p>
        </w:tc>
        <w:tc>
          <w:tcPr>
            <w:tcW w:w="1759" w:type="dxa"/>
            <w:tcBorders>
              <w:top w:val="nil"/>
              <w:left w:val="nil"/>
              <w:bottom w:val="single" w:sz="4" w:space="0" w:color="auto"/>
              <w:right w:val="single" w:sz="4" w:space="0" w:color="auto"/>
            </w:tcBorders>
            <w:shd w:val="clear" w:color="auto" w:fill="auto"/>
            <w:noWrap/>
            <w:vAlign w:val="center"/>
            <w:hideMark/>
          </w:tcPr>
          <w:p w14:paraId="1E354455"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其他辅材</w:t>
            </w:r>
          </w:p>
        </w:tc>
        <w:tc>
          <w:tcPr>
            <w:tcW w:w="3437" w:type="dxa"/>
            <w:tcBorders>
              <w:top w:val="single" w:sz="4" w:space="0" w:color="auto"/>
              <w:left w:val="nil"/>
              <w:bottom w:val="single" w:sz="4" w:space="0" w:color="auto"/>
              <w:right w:val="single" w:sz="4" w:space="0" w:color="auto"/>
            </w:tcBorders>
            <w:shd w:val="clear" w:color="auto" w:fill="auto"/>
            <w:noWrap/>
            <w:vAlign w:val="center"/>
            <w:hideMark/>
          </w:tcPr>
          <w:p w14:paraId="7C8B44DF" w14:textId="77777777" w:rsidR="008877C4" w:rsidRPr="008877C4" w:rsidRDefault="008877C4" w:rsidP="002364B4">
            <w:pPr>
              <w:widowControl/>
              <w:jc w:val="center"/>
              <w:rPr>
                <w:rFonts w:ascii="宋体" w:hAnsi="宋体" w:cs="宋体"/>
                <w:kern w:val="0"/>
                <w:sz w:val="24"/>
              </w:rPr>
            </w:pPr>
          </w:p>
        </w:tc>
        <w:tc>
          <w:tcPr>
            <w:tcW w:w="829" w:type="dxa"/>
            <w:tcBorders>
              <w:top w:val="nil"/>
              <w:left w:val="nil"/>
              <w:bottom w:val="single" w:sz="4" w:space="0" w:color="auto"/>
              <w:right w:val="single" w:sz="4" w:space="0" w:color="auto"/>
            </w:tcBorders>
            <w:shd w:val="clear" w:color="auto" w:fill="auto"/>
            <w:noWrap/>
            <w:vAlign w:val="center"/>
            <w:hideMark/>
          </w:tcPr>
          <w:p w14:paraId="05DE109B"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1</w:t>
            </w:r>
          </w:p>
        </w:tc>
        <w:tc>
          <w:tcPr>
            <w:tcW w:w="711" w:type="dxa"/>
            <w:tcBorders>
              <w:top w:val="nil"/>
              <w:left w:val="nil"/>
              <w:bottom w:val="single" w:sz="4" w:space="0" w:color="auto"/>
              <w:right w:val="single" w:sz="4" w:space="0" w:color="auto"/>
            </w:tcBorders>
            <w:shd w:val="clear" w:color="auto" w:fill="auto"/>
            <w:noWrap/>
            <w:vAlign w:val="center"/>
            <w:hideMark/>
          </w:tcPr>
          <w:p w14:paraId="332FCBDF" w14:textId="77777777" w:rsidR="008877C4" w:rsidRPr="008877C4" w:rsidRDefault="008877C4" w:rsidP="002364B4">
            <w:pPr>
              <w:widowControl/>
              <w:jc w:val="center"/>
              <w:rPr>
                <w:rFonts w:ascii="宋体" w:hAnsi="宋体" w:cs="宋体"/>
                <w:kern w:val="0"/>
                <w:sz w:val="24"/>
              </w:rPr>
            </w:pPr>
            <w:r w:rsidRPr="008877C4">
              <w:rPr>
                <w:rFonts w:ascii="宋体" w:hAnsi="宋体" w:cs="宋体" w:hint="eastAsia"/>
                <w:kern w:val="0"/>
                <w:sz w:val="24"/>
              </w:rPr>
              <w:t>批</w:t>
            </w:r>
          </w:p>
        </w:tc>
        <w:tc>
          <w:tcPr>
            <w:tcW w:w="1778" w:type="dxa"/>
            <w:tcBorders>
              <w:top w:val="single" w:sz="4" w:space="0" w:color="auto"/>
              <w:left w:val="nil"/>
              <w:bottom w:val="single" w:sz="4" w:space="0" w:color="auto"/>
              <w:right w:val="single" w:sz="8" w:space="0" w:color="000000"/>
            </w:tcBorders>
            <w:shd w:val="clear" w:color="auto" w:fill="auto"/>
            <w:noWrap/>
            <w:vAlign w:val="center"/>
            <w:hideMark/>
          </w:tcPr>
          <w:p w14:paraId="4BAD0161" w14:textId="77777777" w:rsidR="008877C4" w:rsidRPr="008877C4" w:rsidRDefault="008877C4" w:rsidP="002364B4">
            <w:pPr>
              <w:widowControl/>
              <w:jc w:val="center"/>
              <w:rPr>
                <w:rFonts w:ascii="宋体" w:hAnsi="宋体" w:cs="宋体"/>
                <w:color w:val="000000"/>
                <w:kern w:val="0"/>
                <w:sz w:val="24"/>
              </w:rPr>
            </w:pPr>
            <w:r w:rsidRPr="008877C4">
              <w:rPr>
                <w:rFonts w:ascii="宋体" w:hAnsi="宋体" w:cs="宋体" w:hint="eastAsia"/>
                <w:color w:val="000000"/>
                <w:kern w:val="0"/>
                <w:sz w:val="24"/>
              </w:rPr>
              <w:t>乙供</w:t>
            </w:r>
          </w:p>
        </w:tc>
      </w:tr>
    </w:tbl>
    <w:p w14:paraId="3BEB5447" w14:textId="07AA12E9" w:rsidR="00CA1AC9" w:rsidRPr="00253AFF" w:rsidRDefault="004B07D6" w:rsidP="004360CA">
      <w:pPr>
        <w:spacing w:beforeLines="50" w:before="120" w:afterLines="50" w:after="120" w:line="360" w:lineRule="auto"/>
        <w:ind w:firstLineChars="200" w:firstLine="480"/>
        <w:rPr>
          <w:rFonts w:ascii="宋体" w:hAnsi="宋体" w:cs="宋体"/>
          <w:bCs/>
          <w:kern w:val="0"/>
          <w:sz w:val="24"/>
        </w:rPr>
      </w:pPr>
      <w:r w:rsidRPr="008F57ED">
        <w:rPr>
          <w:rFonts w:ascii="宋体" w:hAnsi="宋体" w:hint="eastAsia"/>
          <w:sz w:val="24"/>
        </w:rPr>
        <w:t>备注：</w:t>
      </w:r>
      <w:r w:rsidR="00651993">
        <w:rPr>
          <w:rFonts w:ascii="宋体" w:hAnsi="宋体" w:hint="eastAsia"/>
          <w:sz w:val="24"/>
        </w:rPr>
        <w:t>1</w:t>
      </w:r>
      <w:r w:rsidR="00651993">
        <w:rPr>
          <w:rFonts w:ascii="宋体" w:hAnsi="宋体"/>
          <w:sz w:val="24"/>
        </w:rPr>
        <w:t>.</w:t>
      </w:r>
      <w:r w:rsidR="00B67EFF" w:rsidRPr="00253AFF">
        <w:rPr>
          <w:rFonts w:ascii="宋体" w:hAnsi="宋体" w:cs="宋体" w:hint="eastAsia"/>
          <w:bCs/>
          <w:kern w:val="0"/>
          <w:sz w:val="24"/>
        </w:rPr>
        <w:t>工程量清单报价时建议按上述表格人工、材料分开单列报价</w:t>
      </w:r>
      <w:r w:rsidR="00FD202C" w:rsidRPr="00253AFF">
        <w:rPr>
          <w:rFonts w:ascii="宋体" w:hAnsi="宋体" w:cs="宋体" w:hint="eastAsia"/>
          <w:bCs/>
          <w:kern w:val="0"/>
          <w:sz w:val="24"/>
        </w:rPr>
        <w:t>。</w:t>
      </w:r>
    </w:p>
    <w:p w14:paraId="3BEB544D" w14:textId="77777777"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项目工期、验收标准及质保期限</w:t>
      </w:r>
    </w:p>
    <w:p w14:paraId="3BEB544E" w14:textId="77B9F616" w:rsidR="00CA1AC9" w:rsidRPr="00253AFF" w:rsidRDefault="00B67EFF" w:rsidP="008B23FD">
      <w:pPr>
        <w:numPr>
          <w:ilvl w:val="0"/>
          <w:numId w:val="7"/>
        </w:numPr>
        <w:spacing w:beforeLines="50" w:before="120" w:afterLines="50" w:after="120" w:line="360" w:lineRule="auto"/>
        <w:ind w:left="0" w:firstLineChars="200" w:firstLine="480"/>
        <w:rPr>
          <w:sz w:val="24"/>
        </w:rPr>
      </w:pPr>
      <w:r w:rsidRPr="00253AFF">
        <w:rPr>
          <w:rFonts w:hint="eastAsia"/>
          <w:sz w:val="24"/>
        </w:rPr>
        <w:t>施工工期</w:t>
      </w:r>
    </w:p>
    <w:p w14:paraId="2413C9C5" w14:textId="61A91550" w:rsidR="00206C33" w:rsidRPr="00253AFF" w:rsidRDefault="00B67EFF" w:rsidP="00206C33">
      <w:pPr>
        <w:spacing w:beforeLines="50" w:before="120" w:afterLines="50" w:after="120" w:line="360" w:lineRule="auto"/>
        <w:ind w:left="425" w:right="425" w:firstLineChars="200" w:firstLine="480"/>
        <w:rPr>
          <w:rFonts w:ascii="宋体" w:hAnsi="宋体" w:cs="宋体"/>
          <w:bCs/>
          <w:kern w:val="0"/>
          <w:sz w:val="24"/>
        </w:rPr>
      </w:pPr>
      <w:r w:rsidRPr="00253AFF">
        <w:rPr>
          <w:rFonts w:ascii="宋体" w:hAnsi="宋体" w:cs="宋体" w:hint="eastAsia"/>
          <w:bCs/>
          <w:kern w:val="0"/>
          <w:sz w:val="24"/>
        </w:rPr>
        <w:t>本项目总工期为</w:t>
      </w:r>
      <w:r w:rsidR="006C00BF">
        <w:rPr>
          <w:rFonts w:ascii="宋体" w:hAnsi="宋体" w:cs="宋体"/>
          <w:bCs/>
          <w:kern w:val="0"/>
          <w:sz w:val="24"/>
        </w:rPr>
        <w:t>15</w:t>
      </w:r>
      <w:r w:rsidRPr="00253AFF">
        <w:rPr>
          <w:rFonts w:ascii="宋体" w:hAnsi="宋体" w:cs="宋体" w:hint="eastAsia"/>
          <w:bCs/>
          <w:kern w:val="0"/>
          <w:sz w:val="24"/>
        </w:rPr>
        <w:t>天（含节假日，连续计算）</w:t>
      </w:r>
      <w:r w:rsidR="005A6CEA" w:rsidRPr="00253AFF">
        <w:rPr>
          <w:rFonts w:ascii="宋体" w:hAnsi="宋体" w:cs="宋体" w:hint="eastAsia"/>
          <w:bCs/>
          <w:kern w:val="0"/>
          <w:sz w:val="24"/>
        </w:rPr>
        <w:t>，</w:t>
      </w:r>
      <w:r w:rsidRPr="00253AFF">
        <w:rPr>
          <w:rFonts w:ascii="宋体" w:hAnsi="宋体" w:cs="宋体" w:hint="eastAsia"/>
          <w:bCs/>
          <w:kern w:val="0"/>
          <w:sz w:val="24"/>
        </w:rPr>
        <w:t>具体开工日期以甲方通知为准</w:t>
      </w:r>
      <w:r w:rsidR="00145839">
        <w:rPr>
          <w:rFonts w:ascii="宋体" w:hAnsi="宋体" w:cs="宋体" w:hint="eastAsia"/>
          <w:bCs/>
          <w:kern w:val="0"/>
          <w:sz w:val="24"/>
        </w:rPr>
        <w:t>。</w:t>
      </w:r>
    </w:p>
    <w:p w14:paraId="3BEB5450" w14:textId="76C45B9A" w:rsidR="00CA1AC9" w:rsidRPr="00253AFF" w:rsidRDefault="00B67EFF" w:rsidP="008B23FD">
      <w:pPr>
        <w:numPr>
          <w:ilvl w:val="0"/>
          <w:numId w:val="7"/>
        </w:numPr>
        <w:spacing w:beforeLines="50" w:before="120" w:afterLines="50" w:after="120" w:line="360" w:lineRule="auto"/>
        <w:ind w:left="0" w:firstLineChars="200" w:firstLine="480"/>
        <w:rPr>
          <w:sz w:val="24"/>
        </w:rPr>
      </w:pPr>
      <w:r w:rsidRPr="00253AFF">
        <w:rPr>
          <w:rFonts w:hint="eastAsia"/>
          <w:sz w:val="24"/>
        </w:rPr>
        <w:t>工程验收标准及方式</w:t>
      </w:r>
    </w:p>
    <w:p w14:paraId="3BEB5452" w14:textId="71D5A145" w:rsidR="00CA1AC9" w:rsidRDefault="00B67EFF" w:rsidP="00570F33">
      <w:pPr>
        <w:numPr>
          <w:ilvl w:val="0"/>
          <w:numId w:val="41"/>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工程验收标准：</w:t>
      </w:r>
      <w:r w:rsidR="006C00BF" w:rsidRPr="006C00BF">
        <w:rPr>
          <w:rFonts w:ascii="宋体" w:hAnsi="宋体" w:cs="宋体" w:hint="eastAsia"/>
          <w:bCs/>
          <w:kern w:val="0"/>
          <w:sz w:val="24"/>
        </w:rPr>
        <w:t>GB 50254-2014 《电气装置安装工程低压电器施工及验收规范》</w:t>
      </w:r>
      <w:r w:rsidR="000C0BC7" w:rsidRPr="000C0BC7">
        <w:rPr>
          <w:rFonts w:ascii="宋体" w:hAnsi="宋体" w:cs="宋体" w:hint="eastAsia"/>
          <w:bCs/>
          <w:kern w:val="0"/>
          <w:sz w:val="24"/>
        </w:rPr>
        <w:t xml:space="preserve"> </w:t>
      </w:r>
      <w:r w:rsidR="00570F33">
        <w:rPr>
          <w:rFonts w:ascii="宋体" w:hAnsi="宋体" w:cs="宋体" w:hint="eastAsia"/>
          <w:bCs/>
          <w:kern w:val="0"/>
          <w:sz w:val="24"/>
        </w:rPr>
        <w:t>、</w:t>
      </w:r>
      <w:r w:rsidR="006C00BF" w:rsidRPr="006C00BF">
        <w:rPr>
          <w:rFonts w:ascii="宋体" w:hAnsi="宋体" w:cs="宋体" w:hint="eastAsia"/>
          <w:bCs/>
          <w:kern w:val="0"/>
          <w:sz w:val="24"/>
        </w:rPr>
        <w:t>GB 50171-2012《电气装置安装工程盘、柜及二次回路接线施工及验收规范》</w:t>
      </w:r>
      <w:r w:rsidR="002333C1" w:rsidRPr="00253AFF">
        <w:rPr>
          <w:rFonts w:ascii="宋体" w:hAnsi="宋体" w:cs="宋体" w:hint="eastAsia"/>
          <w:bCs/>
          <w:kern w:val="0"/>
          <w:sz w:val="24"/>
        </w:rPr>
        <w:t>要求</w:t>
      </w:r>
      <w:r w:rsidR="0041689F" w:rsidRPr="00253AFF">
        <w:rPr>
          <w:rFonts w:ascii="宋体" w:hAnsi="宋体" w:cs="宋体" w:hint="eastAsia"/>
          <w:bCs/>
          <w:kern w:val="0"/>
          <w:sz w:val="24"/>
        </w:rPr>
        <w:t>以及</w:t>
      </w:r>
      <w:r w:rsidR="00DD7A3F" w:rsidRPr="00253AFF">
        <w:rPr>
          <w:rFonts w:ascii="宋体" w:hAnsi="宋体" w:cs="宋体" w:hint="eastAsia"/>
          <w:bCs/>
          <w:kern w:val="0"/>
          <w:sz w:val="24"/>
        </w:rPr>
        <w:t>国家和行业相关的其他质量标准</w:t>
      </w:r>
      <w:r w:rsidR="003673C1">
        <w:rPr>
          <w:rFonts w:ascii="宋体" w:hAnsi="宋体" w:cs="宋体" w:hint="eastAsia"/>
          <w:bCs/>
          <w:kern w:val="0"/>
          <w:sz w:val="24"/>
        </w:rPr>
        <w:t>。</w:t>
      </w:r>
    </w:p>
    <w:p w14:paraId="5578213E" w14:textId="77777777" w:rsidR="00570F33" w:rsidRPr="00570F33" w:rsidRDefault="00570F33" w:rsidP="00570F33">
      <w:pPr>
        <w:numPr>
          <w:ilvl w:val="0"/>
          <w:numId w:val="41"/>
        </w:numPr>
        <w:spacing w:beforeLines="50" w:before="120" w:afterLines="50" w:after="120" w:line="360" w:lineRule="auto"/>
        <w:rPr>
          <w:rFonts w:ascii="宋体" w:hAnsi="宋体" w:cs="宋体"/>
          <w:bCs/>
          <w:kern w:val="0"/>
          <w:sz w:val="24"/>
        </w:rPr>
      </w:pPr>
      <w:r w:rsidRPr="00570F33">
        <w:rPr>
          <w:rFonts w:ascii="宋体" w:hAnsi="宋体" w:cs="宋体" w:hint="eastAsia"/>
          <w:bCs/>
          <w:kern w:val="0"/>
          <w:sz w:val="24"/>
        </w:rPr>
        <w:t>项目功能验收标准</w:t>
      </w:r>
    </w:p>
    <w:p w14:paraId="7CA029C0" w14:textId="11E624EA" w:rsidR="00570F33" w:rsidRPr="00570F33" w:rsidRDefault="00570F33" w:rsidP="00570F33">
      <w:pPr>
        <w:numPr>
          <w:ilvl w:val="0"/>
          <w:numId w:val="42"/>
        </w:numPr>
        <w:spacing w:beforeLines="50" w:before="120" w:afterLines="50" w:after="120" w:line="360" w:lineRule="auto"/>
        <w:rPr>
          <w:rFonts w:ascii="宋体" w:hAnsi="宋体" w:cs="宋体"/>
          <w:bCs/>
          <w:kern w:val="0"/>
          <w:sz w:val="24"/>
        </w:rPr>
      </w:pPr>
      <w:r w:rsidRPr="00570F33">
        <w:rPr>
          <w:rFonts w:ascii="宋体" w:hAnsi="宋体" w:cs="宋体" w:hint="eastAsia"/>
          <w:bCs/>
          <w:kern w:val="0"/>
          <w:sz w:val="24"/>
        </w:rPr>
        <w:t>保留原有电柜面板的按钮指示灯等功能</w:t>
      </w:r>
    </w:p>
    <w:p w14:paraId="276EAFF9" w14:textId="11E82820" w:rsidR="00570F33" w:rsidRPr="00570F33" w:rsidRDefault="00570F33" w:rsidP="00570F33">
      <w:pPr>
        <w:numPr>
          <w:ilvl w:val="0"/>
          <w:numId w:val="42"/>
        </w:numPr>
        <w:spacing w:beforeLines="50" w:before="120" w:afterLines="50" w:after="120" w:line="360" w:lineRule="auto"/>
        <w:rPr>
          <w:rFonts w:ascii="宋体" w:hAnsi="宋体" w:cs="宋体"/>
          <w:bCs/>
          <w:kern w:val="0"/>
          <w:sz w:val="24"/>
        </w:rPr>
      </w:pPr>
      <w:r w:rsidRPr="00570F33">
        <w:rPr>
          <w:rFonts w:ascii="宋体" w:hAnsi="宋体" w:cs="宋体" w:hint="eastAsia"/>
          <w:bCs/>
          <w:kern w:val="0"/>
          <w:sz w:val="24"/>
        </w:rPr>
        <w:t>保留现场操作柱的按钮等功能</w:t>
      </w:r>
    </w:p>
    <w:p w14:paraId="5C61BBCC" w14:textId="12580408" w:rsidR="00570F33" w:rsidRPr="00570F33" w:rsidRDefault="00570F33" w:rsidP="00570F33">
      <w:pPr>
        <w:numPr>
          <w:ilvl w:val="0"/>
          <w:numId w:val="42"/>
        </w:numPr>
        <w:spacing w:beforeLines="50" w:before="120" w:afterLines="50" w:after="120" w:line="360" w:lineRule="auto"/>
        <w:rPr>
          <w:rFonts w:ascii="宋体" w:hAnsi="宋体" w:cs="宋体"/>
          <w:bCs/>
          <w:kern w:val="0"/>
          <w:sz w:val="24"/>
        </w:rPr>
      </w:pPr>
      <w:r w:rsidRPr="00570F33">
        <w:rPr>
          <w:rFonts w:ascii="宋体" w:hAnsi="宋体" w:cs="宋体" w:hint="eastAsia"/>
          <w:bCs/>
          <w:kern w:val="0"/>
          <w:sz w:val="24"/>
        </w:rPr>
        <w:t>保留原有上位机远程监控功能</w:t>
      </w:r>
    </w:p>
    <w:p w14:paraId="2C6E60DF" w14:textId="559F676B" w:rsidR="00570F33" w:rsidRPr="00570F33" w:rsidRDefault="00570F33" w:rsidP="00570F33">
      <w:pPr>
        <w:numPr>
          <w:ilvl w:val="0"/>
          <w:numId w:val="42"/>
        </w:numPr>
        <w:spacing w:beforeLines="50" w:before="120" w:afterLines="50" w:after="120" w:line="360" w:lineRule="auto"/>
        <w:rPr>
          <w:rFonts w:ascii="宋体" w:hAnsi="宋体" w:cs="宋体"/>
          <w:bCs/>
          <w:kern w:val="0"/>
          <w:sz w:val="24"/>
        </w:rPr>
      </w:pPr>
      <w:r w:rsidRPr="00570F33">
        <w:rPr>
          <w:rFonts w:ascii="宋体" w:hAnsi="宋体" w:cs="宋体" w:hint="eastAsia"/>
          <w:bCs/>
          <w:kern w:val="0"/>
          <w:sz w:val="24"/>
        </w:rPr>
        <w:t>相应1#乙二醇泵能变频运行</w:t>
      </w:r>
    </w:p>
    <w:p w14:paraId="218703BC" w14:textId="6A94E787" w:rsidR="00570F33" w:rsidRPr="00570F33" w:rsidRDefault="00570F33" w:rsidP="00570F33">
      <w:pPr>
        <w:numPr>
          <w:ilvl w:val="0"/>
          <w:numId w:val="42"/>
        </w:numPr>
        <w:spacing w:beforeLines="50" w:before="120" w:afterLines="50" w:after="120" w:line="360" w:lineRule="auto"/>
        <w:rPr>
          <w:rFonts w:ascii="宋体" w:hAnsi="宋体" w:cs="宋体"/>
          <w:bCs/>
          <w:kern w:val="0"/>
          <w:sz w:val="24"/>
        </w:rPr>
      </w:pPr>
      <w:r w:rsidRPr="00570F33">
        <w:rPr>
          <w:rFonts w:ascii="宋体" w:hAnsi="宋体" w:cs="宋体" w:hint="eastAsia"/>
          <w:bCs/>
          <w:kern w:val="0"/>
          <w:sz w:val="24"/>
        </w:rPr>
        <w:t>新增调频模式及上位机切换调频模式功能</w:t>
      </w:r>
    </w:p>
    <w:p w14:paraId="53A70A07" w14:textId="77777777" w:rsidR="00570F33" w:rsidRPr="00570F33" w:rsidRDefault="00570F33" w:rsidP="00570F33">
      <w:pPr>
        <w:spacing w:beforeLines="50" w:before="120" w:afterLines="50" w:after="120" w:line="360" w:lineRule="auto"/>
        <w:ind w:left="900"/>
        <w:rPr>
          <w:rFonts w:ascii="宋体" w:hAnsi="宋体" w:cs="宋体"/>
          <w:bCs/>
          <w:kern w:val="0"/>
          <w:sz w:val="24"/>
        </w:rPr>
      </w:pPr>
      <w:r w:rsidRPr="00570F33">
        <w:rPr>
          <w:rFonts w:ascii="宋体" w:hAnsi="宋体" w:cs="宋体" w:hint="eastAsia"/>
          <w:bCs/>
          <w:kern w:val="0"/>
          <w:sz w:val="24"/>
        </w:rPr>
        <w:t>-上位机远程手动调频</w:t>
      </w:r>
    </w:p>
    <w:p w14:paraId="4A389A5D" w14:textId="77777777" w:rsidR="00570F33" w:rsidRPr="00570F33" w:rsidRDefault="00570F33" w:rsidP="00570F33">
      <w:pPr>
        <w:spacing w:beforeLines="50" w:before="120" w:afterLines="50" w:after="120" w:line="360" w:lineRule="auto"/>
        <w:ind w:left="900"/>
        <w:rPr>
          <w:rFonts w:ascii="宋体" w:hAnsi="宋体" w:cs="宋体"/>
          <w:bCs/>
          <w:kern w:val="0"/>
          <w:sz w:val="24"/>
        </w:rPr>
      </w:pPr>
      <w:r w:rsidRPr="00570F33">
        <w:rPr>
          <w:rFonts w:ascii="宋体" w:hAnsi="宋体" w:cs="宋体" w:hint="eastAsia"/>
          <w:bCs/>
          <w:kern w:val="0"/>
          <w:sz w:val="24"/>
        </w:rPr>
        <w:t>-本地自动PID调频（预留）</w:t>
      </w:r>
    </w:p>
    <w:p w14:paraId="43AE36E3" w14:textId="2BAB2116" w:rsidR="00570F33" w:rsidRPr="009F0C11" w:rsidRDefault="00570F33" w:rsidP="009F0C11">
      <w:pPr>
        <w:numPr>
          <w:ilvl w:val="0"/>
          <w:numId w:val="42"/>
        </w:numPr>
        <w:spacing w:beforeLines="50" w:before="120" w:afterLines="50" w:after="120" w:line="360" w:lineRule="auto"/>
        <w:rPr>
          <w:rFonts w:ascii="宋体" w:hAnsi="宋体" w:cs="宋体"/>
          <w:bCs/>
          <w:kern w:val="0"/>
          <w:sz w:val="24"/>
        </w:rPr>
      </w:pPr>
      <w:r w:rsidRPr="00570F33">
        <w:rPr>
          <w:rFonts w:ascii="宋体" w:hAnsi="宋体" w:cs="宋体" w:hint="eastAsia"/>
          <w:bCs/>
          <w:kern w:val="0"/>
          <w:sz w:val="24"/>
        </w:rPr>
        <w:t>上位机显示当前频率功能</w:t>
      </w:r>
    </w:p>
    <w:p w14:paraId="6BDB1933" w14:textId="1326D224" w:rsidR="00206C33" w:rsidRPr="00662D55" w:rsidRDefault="00B67EFF" w:rsidP="00662D55">
      <w:pPr>
        <w:numPr>
          <w:ilvl w:val="0"/>
          <w:numId w:val="7"/>
        </w:numPr>
        <w:spacing w:beforeLines="50" w:before="120" w:afterLines="50" w:after="120" w:line="360" w:lineRule="auto"/>
        <w:ind w:left="0" w:firstLineChars="200" w:firstLine="480"/>
        <w:rPr>
          <w:sz w:val="24"/>
        </w:rPr>
      </w:pPr>
      <w:r w:rsidRPr="00662D55">
        <w:rPr>
          <w:rFonts w:hint="eastAsia"/>
          <w:sz w:val="24"/>
        </w:rPr>
        <w:t>工程验收的方式：</w:t>
      </w:r>
    </w:p>
    <w:p w14:paraId="15D8B696" w14:textId="07FB1567" w:rsidR="00206C33" w:rsidRPr="00253AFF" w:rsidRDefault="00B67EFF" w:rsidP="008B23FD">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lastRenderedPageBreak/>
        <w:t>施工单位在完工后，须提前3天提交工程验收进度计划给采购人，以便采购人组织相关人员对项目进行验收。</w:t>
      </w:r>
    </w:p>
    <w:p w14:paraId="55213833" w14:textId="77777777" w:rsidR="002333C1" w:rsidRPr="00253AFF" w:rsidRDefault="00B67EFF" w:rsidP="008B23FD">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经采购人组织相关人员进行验收合格后，签发验收合格证明文件。</w:t>
      </w:r>
    </w:p>
    <w:p w14:paraId="0DF0473C" w14:textId="7675D637" w:rsidR="00657E54" w:rsidRPr="00253AFF" w:rsidRDefault="00B67EFF" w:rsidP="008B23FD">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施工单位必须将产品所有资料（如有，包括但不限于设备检验合格证书、3C认证证书等）提交采购人，同时将与项目有关的竣工资料一式两份一起提交给采购人。</w:t>
      </w:r>
    </w:p>
    <w:p w14:paraId="3BEB5453" w14:textId="21A7E615" w:rsidR="00CA1AC9" w:rsidRPr="00253AFF" w:rsidRDefault="00657E54" w:rsidP="008B23FD">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来料验收、过程验收及竣工验收</w:t>
      </w:r>
      <w:r w:rsidR="008E0BA4" w:rsidRPr="00253AFF">
        <w:rPr>
          <w:rFonts w:ascii="宋体" w:hAnsi="宋体" w:cs="宋体" w:hint="eastAsia"/>
          <w:bCs/>
          <w:kern w:val="0"/>
          <w:sz w:val="24"/>
        </w:rPr>
        <w:t>。</w:t>
      </w:r>
    </w:p>
    <w:p w14:paraId="5565A8B3" w14:textId="7529CF7B" w:rsidR="007464DD" w:rsidRPr="00253AFF" w:rsidRDefault="00B67EFF" w:rsidP="008B23FD">
      <w:pPr>
        <w:numPr>
          <w:ilvl w:val="0"/>
          <w:numId w:val="8"/>
        </w:numPr>
        <w:spacing w:beforeLines="50" w:before="120" w:afterLines="50" w:after="120" w:line="360" w:lineRule="auto"/>
        <w:ind w:left="0" w:firstLineChars="200" w:firstLine="480"/>
        <w:rPr>
          <w:rFonts w:ascii="宋体" w:hAnsi="宋体"/>
          <w:sz w:val="24"/>
        </w:rPr>
      </w:pPr>
      <w:r w:rsidRPr="00253AFF">
        <w:rPr>
          <w:rFonts w:ascii="宋体" w:hAnsi="宋体" w:hint="eastAsia"/>
          <w:sz w:val="24"/>
        </w:rPr>
        <w:t>质保期及质保期内需履行的特殊义务：</w:t>
      </w:r>
      <w:r w:rsidR="000C0BC7">
        <w:rPr>
          <w:rFonts w:ascii="宋体" w:hAnsi="宋体"/>
          <w:sz w:val="24"/>
        </w:rPr>
        <w:t>1</w:t>
      </w:r>
      <w:r w:rsidR="007464DD" w:rsidRPr="00253AFF">
        <w:rPr>
          <w:rFonts w:ascii="宋体" w:hAnsi="宋体" w:hint="eastAsia"/>
          <w:sz w:val="24"/>
        </w:rPr>
        <w:t>年，从竣工验收开始计算。</w:t>
      </w:r>
    </w:p>
    <w:p w14:paraId="3BEB5455" w14:textId="12FF0574"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工程费用及支付方式</w:t>
      </w:r>
    </w:p>
    <w:p w14:paraId="3BEB5456" w14:textId="53A2D55D" w:rsidR="00CA1AC9" w:rsidRPr="00253AFF" w:rsidRDefault="003C1D76" w:rsidP="008B23FD">
      <w:pPr>
        <w:numPr>
          <w:ilvl w:val="0"/>
          <w:numId w:val="10"/>
        </w:numPr>
        <w:spacing w:beforeLines="50" w:before="120" w:afterLines="50" w:after="120" w:line="360" w:lineRule="auto"/>
        <w:ind w:left="0" w:firstLineChars="200" w:firstLine="480"/>
        <w:rPr>
          <w:sz w:val="24"/>
        </w:rPr>
      </w:pPr>
      <w:r w:rsidRPr="00253AFF">
        <w:rPr>
          <w:rFonts w:hint="eastAsia"/>
          <w:sz w:val="24"/>
        </w:rPr>
        <w:t>本工程采用</w:t>
      </w:r>
      <w:r w:rsidR="00B40BEF" w:rsidRPr="00253AFF">
        <w:rPr>
          <w:rFonts w:hint="eastAsia"/>
          <w:sz w:val="24"/>
        </w:rPr>
        <w:t>综合单价</w:t>
      </w:r>
      <w:r w:rsidRPr="00253AFF">
        <w:rPr>
          <w:rFonts w:hint="eastAsia"/>
          <w:sz w:val="24"/>
        </w:rPr>
        <w:t>包干</w:t>
      </w:r>
      <w:r w:rsidRPr="00253AFF">
        <w:rPr>
          <w:sz w:val="24"/>
        </w:rPr>
        <w:t>，</w:t>
      </w:r>
      <w:r w:rsidRPr="00253AFF">
        <w:rPr>
          <w:rFonts w:hint="eastAsia"/>
          <w:sz w:val="24"/>
        </w:rPr>
        <w:t>包工、包料、包工期、包质量、包安全、包安全文明施工、包验收、包调试、包结算、包资料整理、包综合治理、包风险、包利润和管理费等完成本项目的全部费用</w:t>
      </w:r>
      <w:r w:rsidR="00B67EFF" w:rsidRPr="00253AFF">
        <w:rPr>
          <w:sz w:val="24"/>
        </w:rPr>
        <w:t>。</w:t>
      </w:r>
    </w:p>
    <w:p w14:paraId="3BEB5457" w14:textId="7647863F" w:rsidR="00CA1AC9" w:rsidRPr="00253AFF" w:rsidRDefault="00A1442E" w:rsidP="008B23FD">
      <w:pPr>
        <w:numPr>
          <w:ilvl w:val="0"/>
          <w:numId w:val="10"/>
        </w:numPr>
        <w:spacing w:beforeLines="50" w:before="120" w:afterLines="50" w:after="120" w:line="360" w:lineRule="auto"/>
        <w:ind w:left="0" w:firstLineChars="200" w:firstLine="480"/>
        <w:rPr>
          <w:sz w:val="24"/>
        </w:rPr>
      </w:pPr>
      <w:r w:rsidRPr="00253AFF">
        <w:rPr>
          <w:rFonts w:hint="eastAsia"/>
          <w:sz w:val="24"/>
        </w:rPr>
        <w:t>本项目的</w:t>
      </w:r>
      <w:r w:rsidR="00B40BEF" w:rsidRPr="00253AFF">
        <w:rPr>
          <w:rFonts w:hint="eastAsia"/>
          <w:sz w:val="24"/>
        </w:rPr>
        <w:t>投标</w:t>
      </w:r>
      <w:r w:rsidRPr="00253AFF">
        <w:rPr>
          <w:rFonts w:hint="eastAsia"/>
          <w:sz w:val="24"/>
        </w:rPr>
        <w:t>总价</w:t>
      </w:r>
      <w:r w:rsidR="00B40BEF" w:rsidRPr="00253AFF">
        <w:rPr>
          <w:rFonts w:hint="eastAsia"/>
          <w:sz w:val="24"/>
        </w:rPr>
        <w:t>应</w:t>
      </w:r>
      <w:r w:rsidRPr="00253AFF">
        <w:rPr>
          <w:sz w:val="24"/>
        </w:rPr>
        <w:t>包含</w:t>
      </w:r>
      <w:r w:rsidRPr="00253AFF">
        <w:rPr>
          <w:rFonts w:hint="eastAsia"/>
          <w:sz w:val="24"/>
        </w:rPr>
        <w:t>投标人按施工现场现状及施工范围根据采购人要求</w:t>
      </w:r>
      <w:r w:rsidRPr="00253AFF">
        <w:rPr>
          <w:sz w:val="24"/>
        </w:rPr>
        <w:t>完成项</w:t>
      </w:r>
      <w:r w:rsidRPr="00253AFF">
        <w:rPr>
          <w:rFonts w:hint="eastAsia"/>
          <w:sz w:val="24"/>
        </w:rPr>
        <w:t>目约定全部</w:t>
      </w:r>
      <w:r w:rsidRPr="00253AFF">
        <w:rPr>
          <w:sz w:val="24"/>
        </w:rPr>
        <w:t>工作所需的</w:t>
      </w:r>
      <w:r w:rsidRPr="00253AFF">
        <w:rPr>
          <w:rFonts w:hint="eastAsia"/>
          <w:sz w:val="24"/>
        </w:rPr>
        <w:t>税费及相关措施</w:t>
      </w:r>
      <w:r w:rsidR="00B40BEF" w:rsidRPr="00253AFF">
        <w:rPr>
          <w:rFonts w:hint="eastAsia"/>
          <w:sz w:val="24"/>
        </w:rPr>
        <w:t>费及</w:t>
      </w:r>
      <w:r w:rsidRPr="00253AFF">
        <w:rPr>
          <w:rFonts w:hint="eastAsia"/>
          <w:sz w:val="24"/>
        </w:rPr>
        <w:t>合同实施过程中应预见和不可预见的费用等等。工程量清单和竞选范围内的报价如有漏计或漏项的，视为投标人单方面作出的让利，费用不另行增加</w:t>
      </w:r>
      <w:r w:rsidR="00B67EFF" w:rsidRPr="00253AFF">
        <w:rPr>
          <w:rFonts w:hint="eastAsia"/>
          <w:sz w:val="24"/>
        </w:rPr>
        <w:t>。</w:t>
      </w:r>
    </w:p>
    <w:p w14:paraId="3BEB5458" w14:textId="668CBCA0" w:rsidR="00CA1AC9" w:rsidRPr="00253AFF" w:rsidRDefault="00B67EFF" w:rsidP="008B23FD">
      <w:pPr>
        <w:numPr>
          <w:ilvl w:val="0"/>
          <w:numId w:val="10"/>
        </w:numPr>
        <w:spacing w:beforeLines="50" w:before="120" w:afterLines="50" w:after="120" w:line="360" w:lineRule="auto"/>
        <w:ind w:left="0" w:firstLineChars="200" w:firstLine="480"/>
        <w:rPr>
          <w:sz w:val="24"/>
        </w:rPr>
      </w:pPr>
      <w:r w:rsidRPr="00253AFF">
        <w:rPr>
          <w:rFonts w:hint="eastAsia"/>
          <w:sz w:val="24"/>
        </w:rPr>
        <w:t>付款方式</w:t>
      </w:r>
    </w:p>
    <w:p w14:paraId="46FF2E1F" w14:textId="77777777" w:rsidR="00C52A29" w:rsidRPr="00253AFF" w:rsidRDefault="00C52A29" w:rsidP="00C52A29">
      <w:pPr>
        <w:numPr>
          <w:ilvl w:val="0"/>
          <w:numId w:val="2"/>
        </w:numPr>
        <w:spacing w:beforeLines="50" w:before="120" w:afterLines="50" w:after="120" w:line="360" w:lineRule="auto"/>
        <w:ind w:left="0" w:firstLineChars="200" w:firstLine="480"/>
        <w:rPr>
          <w:rFonts w:ascii="宋体" w:hAnsi="宋体"/>
          <w:sz w:val="24"/>
        </w:rPr>
      </w:pPr>
      <w:r w:rsidRPr="00253AFF">
        <w:rPr>
          <w:rFonts w:ascii="宋体" w:hAnsi="宋体" w:cs="Arial" w:hint="eastAsia"/>
          <w:color w:val="000000"/>
          <w:sz w:val="24"/>
        </w:rPr>
        <w:t>在本合</w:t>
      </w:r>
      <w:r w:rsidRPr="00253AFF">
        <w:rPr>
          <w:rFonts w:ascii="宋体" w:hAnsi="宋体" w:hint="eastAsia"/>
          <w:sz w:val="24"/>
        </w:rPr>
        <w:t>同履行期内，若国家税费调整，合同含税金额按国家规定税率作出相应调整，供方每次申请付款应按照合同内容开具相应税率的合法有效的增值税专用发票。</w:t>
      </w:r>
    </w:p>
    <w:p w14:paraId="26CBA460" w14:textId="469944B0" w:rsidR="00145596" w:rsidRPr="00253AFF" w:rsidRDefault="00C52A29" w:rsidP="00C52A29">
      <w:pPr>
        <w:numPr>
          <w:ilvl w:val="0"/>
          <w:numId w:val="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合同签订并进场工</w:t>
      </w:r>
      <w:r w:rsidRPr="00253AFF">
        <w:rPr>
          <w:rFonts w:ascii="宋体" w:hAnsi="宋体" w:hint="eastAsia"/>
          <w:sz w:val="24"/>
        </w:rPr>
        <w:t>作后，甲方收到乙方请款资料后7个工作日内支付合同暂定总价的30%</w:t>
      </w:r>
      <w:r w:rsidRPr="00253AFF">
        <w:rPr>
          <w:rFonts w:ascii="宋体" w:hAnsi="宋体" w:cs="Arial" w:hint="eastAsia"/>
          <w:color w:val="000000"/>
          <w:sz w:val="24"/>
        </w:rPr>
        <w:t>预付款；工程全部完工验收合格和完成结算手续后，甲方收到乙方请款资料后15个工作日内支付至合同结算总价的95%（含预付款），质保期期满且乙方按要求妥善履行了质保期义务后，甲方收到乙方请款资料15个工作日内付清余款（不计利息）。每次付款前，乙方应开具符合国家税务规定的等额合格的增值税专用发票给甲方。乙方晚于付款期限提供的，甲方付款期限相应顺延</w:t>
      </w:r>
      <w:r w:rsidR="00145596" w:rsidRPr="00253AFF">
        <w:rPr>
          <w:rFonts w:ascii="宋体" w:hAnsi="宋体" w:cs="Arial" w:hint="eastAsia"/>
          <w:color w:val="000000"/>
          <w:sz w:val="24"/>
        </w:rPr>
        <w:t>。</w:t>
      </w:r>
    </w:p>
    <w:p w14:paraId="3BEB5461" w14:textId="2138A31D"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投标文件</w:t>
      </w:r>
    </w:p>
    <w:p w14:paraId="3BEB5462" w14:textId="77777777"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t>根据采购人要求的投标文件格式，进行密封报价（盖章）。投标文件应包含以下内容：</w:t>
      </w:r>
    </w:p>
    <w:p w14:paraId="3BEB5463" w14:textId="38F240D8" w:rsidR="00CA1AC9" w:rsidRPr="00253AFF" w:rsidRDefault="00B67EFF" w:rsidP="008B23FD">
      <w:pPr>
        <w:numPr>
          <w:ilvl w:val="0"/>
          <w:numId w:val="11"/>
        </w:numPr>
        <w:spacing w:beforeLines="50" w:before="120" w:afterLines="50" w:after="120" w:line="360" w:lineRule="auto"/>
        <w:ind w:left="0" w:firstLineChars="200" w:firstLine="480"/>
        <w:rPr>
          <w:sz w:val="24"/>
        </w:rPr>
      </w:pPr>
      <w:r w:rsidRPr="00253AFF">
        <w:rPr>
          <w:rFonts w:hint="eastAsia"/>
          <w:sz w:val="24"/>
        </w:rPr>
        <w:lastRenderedPageBreak/>
        <w:t>商务部分（提供复印件，并加盖公章）</w:t>
      </w:r>
    </w:p>
    <w:p w14:paraId="3BEB5464" w14:textId="77777777"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bookmarkStart w:id="3" w:name="_Hlk33472787"/>
      <w:r w:rsidRPr="00253AFF">
        <w:rPr>
          <w:rFonts w:ascii="宋体" w:hAnsi="宋体" w:cs="Arial" w:hint="eastAsia"/>
          <w:color w:val="000000"/>
          <w:sz w:val="24"/>
        </w:rPr>
        <w:t>有效的企业工商营业执照、企业法人组织机构代码证书、税务登记证书（或三证合一）；</w:t>
      </w:r>
    </w:p>
    <w:p w14:paraId="3BEB5465" w14:textId="77777777"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供应商调查表（格式见附件2）</w:t>
      </w:r>
    </w:p>
    <w:p w14:paraId="3BEB5466" w14:textId="77777777"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法定代表人证明书、法定代表人授权委托书原件（格式见附件3和附件4）；</w:t>
      </w:r>
    </w:p>
    <w:p w14:paraId="3BEB5467" w14:textId="30078EBE"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有效的</w:t>
      </w:r>
      <w:r w:rsidR="00030283">
        <w:rPr>
          <w:rFonts w:ascii="宋体" w:hAnsi="宋体" w:cs="Arial" w:hint="eastAsia"/>
          <w:color w:val="000000"/>
          <w:sz w:val="24"/>
        </w:rPr>
        <w:t>安全生产许可证及</w:t>
      </w:r>
      <w:r w:rsidRPr="00253AFF">
        <w:rPr>
          <w:rFonts w:ascii="宋体" w:hAnsi="宋体" w:cs="Arial" w:hint="eastAsia"/>
          <w:color w:val="000000"/>
          <w:sz w:val="24"/>
        </w:rPr>
        <w:t>资质证书；</w:t>
      </w:r>
    </w:p>
    <w:p w14:paraId="3BEB5468" w14:textId="77777777"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本工程拟派项目负责人简历表</w:t>
      </w:r>
      <w:r w:rsidRPr="00253AFF">
        <w:rPr>
          <w:rFonts w:ascii="宋体" w:hAnsi="宋体" w:cs="Arial"/>
          <w:color w:val="000000"/>
          <w:sz w:val="24"/>
        </w:rPr>
        <w:t>（包括姓名、部门和职务、</w:t>
      </w:r>
      <w:r w:rsidRPr="00253AFF">
        <w:rPr>
          <w:rFonts w:ascii="宋体" w:hAnsi="宋体" w:cs="Arial" w:hint="eastAsia"/>
          <w:color w:val="000000"/>
          <w:sz w:val="24"/>
        </w:rPr>
        <w:t>所学专业和</w:t>
      </w:r>
      <w:r w:rsidRPr="00253AFF">
        <w:rPr>
          <w:rFonts w:ascii="宋体" w:hAnsi="宋体" w:cs="Arial"/>
          <w:color w:val="000000"/>
          <w:sz w:val="24"/>
        </w:rPr>
        <w:t>毕业</w:t>
      </w:r>
      <w:r w:rsidRPr="00253AFF">
        <w:rPr>
          <w:rFonts w:ascii="宋体" w:hAnsi="宋体" w:cs="Arial" w:hint="eastAsia"/>
          <w:color w:val="000000"/>
          <w:sz w:val="24"/>
        </w:rPr>
        <w:t>院校名称及毕业</w:t>
      </w:r>
      <w:r w:rsidRPr="00253AFF">
        <w:rPr>
          <w:rFonts w:ascii="宋体" w:hAnsi="宋体" w:cs="Arial"/>
          <w:color w:val="000000"/>
          <w:sz w:val="24"/>
        </w:rPr>
        <w:t>时间、主要资历、经验及承担过的</w:t>
      </w:r>
      <w:r w:rsidRPr="00253AFF">
        <w:rPr>
          <w:rFonts w:ascii="宋体" w:hAnsi="宋体" w:cs="Arial" w:hint="eastAsia"/>
          <w:color w:val="000000"/>
          <w:sz w:val="24"/>
        </w:rPr>
        <w:t>类似</w:t>
      </w:r>
      <w:r w:rsidRPr="00253AFF">
        <w:rPr>
          <w:rFonts w:ascii="宋体" w:hAnsi="宋体" w:cs="Arial"/>
          <w:color w:val="000000"/>
          <w:sz w:val="24"/>
        </w:rPr>
        <w:t>项目</w:t>
      </w:r>
      <w:r w:rsidRPr="00253AFF">
        <w:rPr>
          <w:rFonts w:ascii="宋体" w:hAnsi="宋体" w:cs="Arial" w:hint="eastAsia"/>
          <w:color w:val="000000"/>
          <w:sz w:val="24"/>
        </w:rPr>
        <w:t>，</w:t>
      </w:r>
      <w:r w:rsidRPr="00253AFF">
        <w:rPr>
          <w:rFonts w:ascii="宋体" w:hAnsi="宋体" w:cs="Arial"/>
          <w:color w:val="000000"/>
          <w:sz w:val="24"/>
        </w:rPr>
        <w:t>获得认证资质证书</w:t>
      </w:r>
      <w:r w:rsidRPr="00253AFF">
        <w:rPr>
          <w:rFonts w:ascii="宋体" w:hAnsi="宋体" w:cs="Arial" w:hint="eastAsia"/>
          <w:color w:val="000000"/>
          <w:sz w:val="24"/>
        </w:rPr>
        <w:t>及复印件</w:t>
      </w:r>
      <w:r w:rsidRPr="00253AFF">
        <w:rPr>
          <w:rFonts w:ascii="宋体" w:hAnsi="宋体" w:cs="Arial"/>
          <w:color w:val="000000"/>
          <w:sz w:val="24"/>
        </w:rPr>
        <w:t>）</w:t>
      </w:r>
      <w:r w:rsidRPr="00253AFF">
        <w:rPr>
          <w:rFonts w:ascii="宋体" w:hAnsi="宋体" w:cs="Arial" w:hint="eastAsia"/>
          <w:color w:val="000000"/>
          <w:sz w:val="24"/>
        </w:rPr>
        <w:t>；</w:t>
      </w:r>
    </w:p>
    <w:p w14:paraId="3BEB5469" w14:textId="49F18334"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近3年内(</w:t>
      </w:r>
      <w:r w:rsidR="008629B5" w:rsidRPr="00253AFF">
        <w:rPr>
          <w:rFonts w:ascii="宋体" w:hAnsi="宋体" w:cs="Arial" w:hint="eastAsia"/>
          <w:color w:val="000000"/>
          <w:sz w:val="24"/>
        </w:rPr>
        <w:t>2018</w:t>
      </w:r>
      <w:r w:rsidRPr="00253AFF">
        <w:rPr>
          <w:rFonts w:ascii="宋体" w:hAnsi="宋体" w:cs="Arial" w:hint="eastAsia"/>
          <w:color w:val="000000"/>
          <w:sz w:val="24"/>
        </w:rPr>
        <w:t>年1月1日至今) 完成过质量合格的类似项目业绩（需提供合同和验收报告等相关证明材料复印件）；</w:t>
      </w:r>
    </w:p>
    <w:p w14:paraId="3BEB546A" w14:textId="77777777" w:rsidR="00CA1AC9" w:rsidRPr="002E7992" w:rsidRDefault="00B67EFF" w:rsidP="008B23FD">
      <w:pPr>
        <w:numPr>
          <w:ilvl w:val="0"/>
          <w:numId w:val="12"/>
        </w:numPr>
        <w:spacing w:beforeLines="50" w:before="120" w:afterLines="50" w:after="120" w:line="360" w:lineRule="auto"/>
        <w:ind w:left="0" w:firstLineChars="200" w:firstLine="480"/>
        <w:rPr>
          <w:sz w:val="28"/>
          <w:szCs w:val="28"/>
        </w:rPr>
      </w:pPr>
      <w:r w:rsidRPr="00253AFF">
        <w:rPr>
          <w:rFonts w:ascii="宋体" w:hAnsi="宋体" w:cs="Arial" w:hint="eastAsia"/>
          <w:color w:val="000000"/>
          <w:sz w:val="24"/>
        </w:rPr>
        <w:t>投标人认为有必要的其他材料复印件</w:t>
      </w:r>
      <w:bookmarkEnd w:id="3"/>
      <w:r w:rsidRPr="00253AFF">
        <w:rPr>
          <w:rFonts w:ascii="宋体" w:hAnsi="宋体" w:cs="Arial" w:hint="eastAsia"/>
          <w:color w:val="000000"/>
          <w:sz w:val="24"/>
        </w:rPr>
        <w:t>。</w:t>
      </w:r>
    </w:p>
    <w:p w14:paraId="3BEB546B" w14:textId="72C71966" w:rsidR="00CA1AC9" w:rsidRPr="00253AFF" w:rsidRDefault="00B67EFF" w:rsidP="008B23FD">
      <w:pPr>
        <w:numPr>
          <w:ilvl w:val="0"/>
          <w:numId w:val="11"/>
        </w:numPr>
        <w:spacing w:beforeLines="50" w:before="120" w:afterLines="50" w:after="120" w:line="360" w:lineRule="auto"/>
        <w:ind w:left="0" w:firstLineChars="200" w:firstLine="480"/>
        <w:rPr>
          <w:sz w:val="24"/>
        </w:rPr>
      </w:pPr>
      <w:r w:rsidRPr="00253AFF">
        <w:rPr>
          <w:rFonts w:hint="eastAsia"/>
          <w:sz w:val="24"/>
        </w:rPr>
        <w:t>技术部分（格式自定，加盖公章）</w:t>
      </w:r>
    </w:p>
    <w:p w14:paraId="3BEB546C" w14:textId="77777777"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t>施工方案：施工单位应充分了解现场条件，并针对本项目制定切实可行的施工方案，包括但不限于：</w:t>
      </w:r>
    </w:p>
    <w:p w14:paraId="3BEB546D"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bookmarkStart w:id="4" w:name="_Hlk33472829"/>
      <w:r w:rsidRPr="00253AFF">
        <w:rPr>
          <w:rFonts w:ascii="宋体" w:hAnsi="宋体" w:cs="Arial" w:hint="eastAsia"/>
          <w:color w:val="000000"/>
          <w:sz w:val="24"/>
        </w:rPr>
        <w:t>总体实施方案；</w:t>
      </w:r>
    </w:p>
    <w:p w14:paraId="3BEB546E"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实施进度计划和工期承诺书；</w:t>
      </w:r>
    </w:p>
    <w:p w14:paraId="3BEB546F"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确保实施进度的技术和组织措施；</w:t>
      </w:r>
    </w:p>
    <w:p w14:paraId="3BEB5470"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确保安全文明施工的技术和组织措施；</w:t>
      </w:r>
    </w:p>
    <w:p w14:paraId="3BEB5471"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投入的机械设备；</w:t>
      </w:r>
    </w:p>
    <w:p w14:paraId="3BEB5472"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投标人认为其它需要说明的文字</w:t>
      </w:r>
      <w:bookmarkEnd w:id="4"/>
      <w:r w:rsidRPr="00253AFF">
        <w:rPr>
          <w:rFonts w:ascii="宋体" w:hAnsi="宋体" w:cs="Arial" w:hint="eastAsia"/>
          <w:color w:val="000000"/>
          <w:sz w:val="24"/>
        </w:rPr>
        <w:t>。</w:t>
      </w:r>
    </w:p>
    <w:p w14:paraId="3BEB5473" w14:textId="1D9D770E" w:rsidR="00CA1AC9" w:rsidRPr="00253AFF" w:rsidRDefault="00B67EFF" w:rsidP="008B23FD">
      <w:pPr>
        <w:numPr>
          <w:ilvl w:val="0"/>
          <w:numId w:val="11"/>
        </w:numPr>
        <w:spacing w:beforeLines="50" w:before="120" w:afterLines="50" w:after="120" w:line="360" w:lineRule="auto"/>
        <w:ind w:left="0" w:firstLineChars="200" w:firstLine="480"/>
        <w:rPr>
          <w:sz w:val="24"/>
        </w:rPr>
      </w:pPr>
      <w:r w:rsidRPr="00253AFF">
        <w:rPr>
          <w:rFonts w:hint="eastAsia"/>
          <w:sz w:val="24"/>
        </w:rPr>
        <w:t>价格文件（加盖公章）</w:t>
      </w:r>
    </w:p>
    <w:p w14:paraId="3BEB5474" w14:textId="77777777" w:rsidR="00CA1AC9" w:rsidRPr="00253AFF" w:rsidRDefault="00B67EFF" w:rsidP="008B23FD">
      <w:pPr>
        <w:numPr>
          <w:ilvl w:val="0"/>
          <w:numId w:val="14"/>
        </w:numPr>
        <w:spacing w:beforeLines="50" w:before="120" w:afterLines="50" w:after="120" w:line="360" w:lineRule="auto"/>
        <w:ind w:left="0" w:firstLineChars="200" w:firstLine="480"/>
        <w:rPr>
          <w:rFonts w:ascii="宋体" w:hAnsi="宋体" w:cs="Arial"/>
          <w:color w:val="000000"/>
          <w:sz w:val="24"/>
        </w:rPr>
      </w:pPr>
      <w:bookmarkStart w:id="5" w:name="_Hlk33472852"/>
      <w:r w:rsidRPr="00253AFF">
        <w:rPr>
          <w:rFonts w:ascii="宋体" w:hAnsi="宋体" w:cs="Arial" w:hint="eastAsia"/>
          <w:color w:val="000000"/>
          <w:sz w:val="24"/>
        </w:rPr>
        <w:t>报价一览表（格式见附件1）</w:t>
      </w:r>
    </w:p>
    <w:p w14:paraId="3BEB5475" w14:textId="77777777" w:rsidR="00CA1AC9" w:rsidRPr="00253AFF" w:rsidRDefault="00B67EFF" w:rsidP="008B23FD">
      <w:pPr>
        <w:numPr>
          <w:ilvl w:val="0"/>
          <w:numId w:val="14"/>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报价明细表：采用工程量清单计价，按本竞选文件所附工程量清单和乙供主要材料清单报价，并以此作为结算依据，包括但不限于工程量清单和乙供主要材料清单各项目单价及综合总报价，并注明未含税总价、税率和含税总价</w:t>
      </w:r>
      <w:bookmarkEnd w:id="5"/>
      <w:r w:rsidRPr="00253AFF">
        <w:rPr>
          <w:rFonts w:ascii="宋体" w:hAnsi="宋体" w:cs="Arial" w:hint="eastAsia"/>
          <w:color w:val="000000"/>
          <w:sz w:val="24"/>
        </w:rPr>
        <w:t>。</w:t>
      </w:r>
    </w:p>
    <w:p w14:paraId="3BEB5476" w14:textId="0B519597"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lastRenderedPageBreak/>
        <w:t>评标方法</w:t>
      </w:r>
    </w:p>
    <w:p w14:paraId="3BEB5477" w14:textId="56EFCB98" w:rsidR="00CA1AC9" w:rsidRPr="00253AFF" w:rsidRDefault="003673C1" w:rsidP="00253AFF">
      <w:pPr>
        <w:spacing w:beforeLines="50" w:before="120" w:afterLines="50" w:after="120" w:line="360" w:lineRule="auto"/>
        <w:ind w:firstLineChars="200" w:firstLine="480"/>
        <w:rPr>
          <w:sz w:val="24"/>
        </w:rPr>
      </w:pPr>
      <w:bookmarkStart w:id="6" w:name="_Hlk33472865"/>
      <w:r>
        <w:rPr>
          <w:rFonts w:hint="eastAsia"/>
          <w:sz w:val="24"/>
        </w:rPr>
        <w:t>本项目采用综合评估法，对投标人进行价格和信用评审，其中价格评审部分占</w:t>
      </w:r>
      <w:r>
        <w:rPr>
          <w:sz w:val="24"/>
        </w:rPr>
        <w:t>90%</w:t>
      </w:r>
      <w:r>
        <w:rPr>
          <w:rFonts w:hint="eastAsia"/>
          <w:sz w:val="24"/>
        </w:rPr>
        <w:t>，供应商诚信部分占</w:t>
      </w:r>
      <w:r>
        <w:rPr>
          <w:sz w:val="24"/>
        </w:rPr>
        <w:t>10%</w:t>
      </w:r>
      <w:r>
        <w:rPr>
          <w:rFonts w:hint="eastAsia"/>
          <w:sz w:val="24"/>
        </w:rPr>
        <w:t>，投标人</w:t>
      </w:r>
      <w:r>
        <w:rPr>
          <w:rFonts w:ascii="宋体" w:hAnsi="宋体" w:hint="eastAsia"/>
          <w:sz w:val="24"/>
        </w:rPr>
        <w:t>评审</w:t>
      </w:r>
      <w:r>
        <w:rPr>
          <w:rFonts w:hint="eastAsia"/>
          <w:sz w:val="24"/>
        </w:rPr>
        <w:t>得分</w:t>
      </w:r>
      <w:r>
        <w:rPr>
          <w:sz w:val="24"/>
        </w:rPr>
        <w:t>=</w:t>
      </w:r>
      <w:r>
        <w:rPr>
          <w:rFonts w:hint="eastAsia"/>
          <w:sz w:val="24"/>
        </w:rPr>
        <w:t>价格得分</w:t>
      </w:r>
      <w:r>
        <w:rPr>
          <w:sz w:val="24"/>
        </w:rPr>
        <w:t>+</w:t>
      </w:r>
      <w:r>
        <w:rPr>
          <w:rFonts w:hint="eastAsia"/>
          <w:sz w:val="24"/>
        </w:rPr>
        <w:t>诚信分。以经评审的最低投标报价作为评标基准价，当投标价等于评标基准价时价格分得满分，投标价每高于评标基准价</w:t>
      </w:r>
      <w:r>
        <w:rPr>
          <w:sz w:val="24"/>
        </w:rPr>
        <w:t>1%</w:t>
      </w:r>
      <w:r>
        <w:rPr>
          <w:rFonts w:hint="eastAsia"/>
          <w:sz w:val="24"/>
        </w:rPr>
        <w:t>扣</w:t>
      </w:r>
      <w:r>
        <w:rPr>
          <w:sz w:val="24"/>
        </w:rPr>
        <w:t>1</w:t>
      </w:r>
      <w:r>
        <w:rPr>
          <w:rFonts w:hint="eastAsia"/>
          <w:sz w:val="24"/>
        </w:rPr>
        <w:t>分，扣至</w:t>
      </w:r>
      <w:r>
        <w:rPr>
          <w:sz w:val="24"/>
        </w:rPr>
        <w:t>0</w:t>
      </w:r>
      <w:r>
        <w:rPr>
          <w:rFonts w:hint="eastAsia"/>
          <w:sz w:val="24"/>
        </w:rPr>
        <w:t>分为止。供应商诚信分以评标当天采购人供应商管理系统查到的分值直接计取（供应商诚信分原始分为</w:t>
      </w:r>
      <w:r>
        <w:rPr>
          <w:sz w:val="24"/>
        </w:rPr>
        <w:t>0</w:t>
      </w:r>
      <w:r>
        <w:rPr>
          <w:rFonts w:hint="eastAsia"/>
          <w:sz w:val="24"/>
        </w:rPr>
        <w:t>分），投标人不在供应商管理系统内的，诚信分按</w:t>
      </w:r>
      <w:r>
        <w:rPr>
          <w:sz w:val="24"/>
        </w:rPr>
        <w:t>0</w:t>
      </w:r>
      <w:r>
        <w:rPr>
          <w:rFonts w:hint="eastAsia"/>
          <w:sz w:val="24"/>
        </w:rPr>
        <w:t>分计算。供应商诚信分在采购人官方网站上定期公布。同时通过投标人资格审查（见附件</w:t>
      </w:r>
      <w:r>
        <w:rPr>
          <w:sz w:val="24"/>
        </w:rPr>
        <w:t>5</w:t>
      </w:r>
      <w:r>
        <w:rPr>
          <w:rFonts w:hint="eastAsia"/>
          <w:sz w:val="24"/>
        </w:rPr>
        <w:t>）和投标文件有效性审查（见附件</w:t>
      </w:r>
      <w:r>
        <w:rPr>
          <w:sz w:val="24"/>
        </w:rPr>
        <w:t>6</w:t>
      </w:r>
      <w:r>
        <w:rPr>
          <w:rFonts w:hint="eastAsia"/>
          <w:sz w:val="24"/>
        </w:rPr>
        <w:t>）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r w:rsidR="0041689F" w:rsidRPr="00253AFF">
        <w:rPr>
          <w:rFonts w:hint="eastAsia"/>
          <w:sz w:val="24"/>
        </w:rPr>
        <w:t>。</w:t>
      </w:r>
    </w:p>
    <w:bookmarkEnd w:id="6"/>
    <w:p w14:paraId="3BEB5478" w14:textId="7E0361E7"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勘踏现场</w:t>
      </w:r>
    </w:p>
    <w:p w14:paraId="3BEB5479" w14:textId="65C59E13" w:rsidR="00CA1AC9" w:rsidRPr="00253AFF" w:rsidRDefault="00B67EFF" w:rsidP="00253AFF">
      <w:pPr>
        <w:spacing w:beforeLines="50" w:before="120" w:afterLines="50" w:after="120" w:line="360" w:lineRule="auto"/>
        <w:ind w:firstLineChars="200" w:firstLine="480"/>
        <w:rPr>
          <w:sz w:val="24"/>
        </w:rPr>
      </w:pPr>
      <w:bookmarkStart w:id="7" w:name="_Hlk33472887"/>
      <w:r w:rsidRPr="00253AFF">
        <w:rPr>
          <w:rFonts w:hint="eastAsia"/>
          <w:sz w:val="24"/>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w:t>
      </w:r>
      <w:r w:rsidRPr="00020DB7">
        <w:rPr>
          <w:rFonts w:hint="eastAsia"/>
          <w:sz w:val="24"/>
        </w:rPr>
        <w:t>报价的失误，由投标人承担</w:t>
      </w:r>
      <w:bookmarkEnd w:id="7"/>
      <w:r w:rsidRPr="00020DB7">
        <w:rPr>
          <w:rFonts w:hint="eastAsia"/>
          <w:sz w:val="24"/>
        </w:rPr>
        <w:t>。勘踏现场时间：</w:t>
      </w:r>
      <w:r w:rsidR="007044D8" w:rsidRPr="00020DB7">
        <w:rPr>
          <w:sz w:val="24"/>
        </w:rPr>
        <w:t>202</w:t>
      </w:r>
      <w:r w:rsidR="003673C1" w:rsidRPr="00020DB7">
        <w:rPr>
          <w:sz w:val="24"/>
        </w:rPr>
        <w:t>2</w:t>
      </w:r>
      <w:r w:rsidRPr="00020DB7">
        <w:rPr>
          <w:rFonts w:hint="eastAsia"/>
          <w:sz w:val="24"/>
        </w:rPr>
        <w:t>年</w:t>
      </w:r>
      <w:r w:rsidR="00020DB7">
        <w:rPr>
          <w:sz w:val="24"/>
        </w:rPr>
        <w:t>7</w:t>
      </w:r>
      <w:r w:rsidRPr="00020DB7">
        <w:rPr>
          <w:rFonts w:hint="eastAsia"/>
          <w:sz w:val="24"/>
        </w:rPr>
        <w:t>月</w:t>
      </w:r>
      <w:r w:rsidR="00020DB7">
        <w:rPr>
          <w:sz w:val="24"/>
        </w:rPr>
        <w:t>28</w:t>
      </w:r>
      <w:r w:rsidRPr="00020DB7">
        <w:rPr>
          <w:rFonts w:hint="eastAsia"/>
          <w:sz w:val="24"/>
        </w:rPr>
        <w:t>日</w:t>
      </w:r>
      <w:r w:rsidR="00187DF6" w:rsidRPr="00020DB7">
        <w:rPr>
          <w:sz w:val="24"/>
        </w:rPr>
        <w:t>10</w:t>
      </w:r>
      <w:r w:rsidRPr="00020DB7">
        <w:rPr>
          <w:rFonts w:hint="eastAsia"/>
          <w:sz w:val="24"/>
        </w:rPr>
        <w:t>时</w:t>
      </w:r>
      <w:r w:rsidR="007A4834" w:rsidRPr="00020DB7">
        <w:rPr>
          <w:sz w:val="24"/>
        </w:rPr>
        <w:t>00</w:t>
      </w:r>
      <w:r w:rsidR="00DF719C" w:rsidRPr="00020DB7">
        <w:rPr>
          <w:rFonts w:hint="eastAsia"/>
          <w:sz w:val="24"/>
        </w:rPr>
        <w:t>分</w:t>
      </w:r>
      <w:r w:rsidRPr="00020DB7">
        <w:rPr>
          <w:rFonts w:hint="eastAsia"/>
          <w:sz w:val="24"/>
        </w:rPr>
        <w:t>，集中地点：广州市番禺区大学城明志街</w:t>
      </w:r>
      <w:r w:rsidRPr="00020DB7">
        <w:rPr>
          <w:rFonts w:hint="eastAsia"/>
          <w:sz w:val="24"/>
        </w:rPr>
        <w:t>1</w:t>
      </w:r>
      <w:r w:rsidRPr="00020DB7">
        <w:rPr>
          <w:rFonts w:hint="eastAsia"/>
          <w:sz w:val="24"/>
        </w:rPr>
        <w:t>号信息枢纽楼一楼西门。勘踏现场联系人</w:t>
      </w:r>
      <w:r w:rsidR="00C52A29" w:rsidRPr="00020DB7">
        <w:rPr>
          <w:rFonts w:hint="eastAsia"/>
          <w:sz w:val="24"/>
        </w:rPr>
        <w:t>技术部张</w:t>
      </w:r>
      <w:r w:rsidR="00B96A9E" w:rsidRPr="00020DB7">
        <w:rPr>
          <w:rFonts w:hint="eastAsia"/>
          <w:sz w:val="24"/>
        </w:rPr>
        <w:t>工</w:t>
      </w:r>
      <w:r w:rsidRPr="00020DB7">
        <w:rPr>
          <w:rFonts w:hint="eastAsia"/>
          <w:sz w:val="24"/>
        </w:rPr>
        <w:t>，联系电话：</w:t>
      </w:r>
      <w:r w:rsidR="00155A34" w:rsidRPr="00020DB7">
        <w:rPr>
          <w:rFonts w:hint="eastAsia"/>
          <w:sz w:val="24"/>
        </w:rPr>
        <w:t>020-</w:t>
      </w:r>
      <w:r w:rsidR="0076349C" w:rsidRPr="00020DB7">
        <w:rPr>
          <w:sz w:val="24"/>
        </w:rPr>
        <w:t>393020</w:t>
      </w:r>
      <w:r w:rsidR="00FA5777" w:rsidRPr="00020DB7">
        <w:rPr>
          <w:sz w:val="24"/>
        </w:rPr>
        <w:t>0</w:t>
      </w:r>
      <w:r w:rsidR="00020DB7" w:rsidRPr="00020DB7">
        <w:rPr>
          <w:sz w:val="24"/>
        </w:rPr>
        <w:t>0</w:t>
      </w:r>
      <w:r w:rsidR="00020DB7" w:rsidRPr="00020DB7">
        <w:rPr>
          <w:rFonts w:hint="eastAsia"/>
          <w:sz w:val="24"/>
        </w:rPr>
        <w:t>转</w:t>
      </w:r>
      <w:r w:rsidR="00020DB7" w:rsidRPr="00020DB7">
        <w:rPr>
          <w:rFonts w:hint="eastAsia"/>
          <w:sz w:val="24"/>
        </w:rPr>
        <w:t>8</w:t>
      </w:r>
      <w:r w:rsidR="00020DB7" w:rsidRPr="00020DB7">
        <w:rPr>
          <w:sz w:val="24"/>
        </w:rPr>
        <w:t>24</w:t>
      </w:r>
      <w:r w:rsidR="00634AC5" w:rsidRPr="00020DB7">
        <w:rPr>
          <w:rFonts w:hint="eastAsia"/>
          <w:sz w:val="24"/>
        </w:rPr>
        <w:t>。</w:t>
      </w:r>
      <w:r w:rsidRPr="00020DB7">
        <w:rPr>
          <w:rFonts w:hint="eastAsia"/>
          <w:sz w:val="24"/>
        </w:rPr>
        <w:t>投标人未在规定时间勘踏现场的，采购人不再另行组织，由投标人自行前往勘踏。</w:t>
      </w:r>
    </w:p>
    <w:p w14:paraId="3BEB547A" w14:textId="00E0D43D"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bookmarkStart w:id="8" w:name="_Hlk33473031"/>
      <w:r w:rsidRPr="00253AFF">
        <w:rPr>
          <w:rFonts w:ascii="宋体" w:hAnsi="宋体" w:hint="eastAsia"/>
          <w:b/>
          <w:sz w:val="24"/>
        </w:rPr>
        <w:t>递交投标文件</w:t>
      </w:r>
    </w:p>
    <w:p w14:paraId="3BEB547B" w14:textId="5B590B99" w:rsidR="00CA1AC9" w:rsidRPr="00253AFF" w:rsidRDefault="00B67EFF" w:rsidP="008B23FD">
      <w:pPr>
        <w:numPr>
          <w:ilvl w:val="0"/>
          <w:numId w:val="15"/>
        </w:numPr>
        <w:spacing w:beforeLines="50" w:before="120" w:afterLines="50" w:after="120" w:line="360" w:lineRule="auto"/>
        <w:ind w:left="0" w:firstLineChars="200" w:firstLine="480"/>
        <w:rPr>
          <w:sz w:val="24"/>
        </w:rPr>
      </w:pPr>
      <w:bookmarkStart w:id="9" w:name="_Hlk33472917"/>
      <w:bookmarkStart w:id="10" w:name="_Hlk33473061"/>
      <w:r w:rsidRPr="00253AFF">
        <w:rPr>
          <w:rFonts w:hint="eastAsia"/>
          <w:sz w:val="24"/>
        </w:rPr>
        <w:t>投标文件递交截止时间：</w:t>
      </w:r>
      <w:r w:rsidR="00813887" w:rsidRPr="00253AFF">
        <w:rPr>
          <w:sz w:val="24"/>
        </w:rPr>
        <w:t>202</w:t>
      </w:r>
      <w:r w:rsidR="0076349C">
        <w:rPr>
          <w:sz w:val="24"/>
        </w:rPr>
        <w:t>2</w:t>
      </w:r>
      <w:r w:rsidR="00AD5209" w:rsidRPr="00253AFF">
        <w:rPr>
          <w:sz w:val="24"/>
        </w:rPr>
        <w:t xml:space="preserve"> </w:t>
      </w:r>
      <w:r w:rsidRPr="00253AFF">
        <w:rPr>
          <w:rFonts w:hint="eastAsia"/>
          <w:sz w:val="24"/>
        </w:rPr>
        <w:t>年</w:t>
      </w:r>
      <w:r w:rsidR="003B1A45">
        <w:rPr>
          <w:sz w:val="24"/>
        </w:rPr>
        <w:t>8</w:t>
      </w:r>
      <w:r w:rsidRPr="00253AFF">
        <w:rPr>
          <w:rFonts w:hint="eastAsia"/>
          <w:sz w:val="24"/>
        </w:rPr>
        <w:t>月</w:t>
      </w:r>
      <w:r w:rsidR="003B1A45">
        <w:rPr>
          <w:sz w:val="24"/>
        </w:rPr>
        <w:t>1</w:t>
      </w:r>
      <w:r w:rsidRPr="00253AFF">
        <w:rPr>
          <w:rFonts w:hint="eastAsia"/>
          <w:sz w:val="24"/>
        </w:rPr>
        <w:t>日北京时间</w:t>
      </w:r>
      <w:r w:rsidR="00155A34" w:rsidRPr="00253AFF">
        <w:rPr>
          <w:rFonts w:hint="eastAsia"/>
          <w:sz w:val="24"/>
        </w:rPr>
        <w:t>15</w:t>
      </w:r>
      <w:r w:rsidRPr="00253AFF">
        <w:rPr>
          <w:rFonts w:hint="eastAsia"/>
          <w:sz w:val="24"/>
        </w:rPr>
        <w:t>时</w:t>
      </w:r>
      <w:r w:rsidR="00155A34" w:rsidRPr="00253AFF">
        <w:rPr>
          <w:rFonts w:hint="eastAsia"/>
          <w:sz w:val="24"/>
        </w:rPr>
        <w:t>00</w:t>
      </w:r>
      <w:r w:rsidRPr="00253AFF">
        <w:rPr>
          <w:rFonts w:hint="eastAsia"/>
          <w:sz w:val="24"/>
        </w:rPr>
        <w:t>分前。以密封的形式提供投标文件到：广州市番禺区大学城明志街</w:t>
      </w:r>
      <w:r w:rsidRPr="00253AFF">
        <w:rPr>
          <w:rFonts w:hint="eastAsia"/>
          <w:sz w:val="24"/>
        </w:rPr>
        <w:t>1</w:t>
      </w:r>
      <w:r w:rsidRPr="00253AFF">
        <w:rPr>
          <w:rFonts w:hint="eastAsia"/>
          <w:sz w:val="24"/>
        </w:rPr>
        <w:t>号信息枢纽楼</w:t>
      </w:r>
      <w:r w:rsidR="007E61FE" w:rsidRPr="00253AFF">
        <w:rPr>
          <w:rFonts w:hint="eastAsia"/>
          <w:sz w:val="24"/>
        </w:rPr>
        <w:t>前台</w:t>
      </w:r>
      <w:r w:rsidRPr="00253AFF">
        <w:rPr>
          <w:rFonts w:hint="eastAsia"/>
          <w:sz w:val="24"/>
        </w:rPr>
        <w:t>。</w:t>
      </w:r>
      <w:r w:rsidR="007E61FE" w:rsidRPr="00253AFF">
        <w:rPr>
          <w:rFonts w:hint="eastAsia"/>
          <w:sz w:val="24"/>
        </w:rPr>
        <w:t>投标文件信封或外包装上应当注明采购项目名称、投标人名称和“在（竞选文件中规定的开标日期）之前不得启封”的字样，封口处应加盖投标人印章。</w:t>
      </w:r>
      <w:r w:rsidRPr="00253AFF">
        <w:rPr>
          <w:rFonts w:hint="eastAsia"/>
          <w:sz w:val="24"/>
        </w:rPr>
        <w:t>采购人接受现场递交或邮寄两种方式。</w:t>
      </w:r>
      <w:r w:rsidR="007E61FE" w:rsidRPr="00253AFF">
        <w:rPr>
          <w:rFonts w:hint="eastAsia"/>
          <w:sz w:val="24"/>
        </w:rPr>
        <w:t>采用邮寄方式的，应在邮寄外包装袋上注明“</w:t>
      </w:r>
      <w:r w:rsidR="00AE189C">
        <w:rPr>
          <w:rFonts w:hint="eastAsia"/>
          <w:sz w:val="24"/>
        </w:rPr>
        <w:t>冷站乙二醇泵能效提升试点工程</w:t>
      </w:r>
      <w:r w:rsidR="007E61FE" w:rsidRPr="00253AFF">
        <w:rPr>
          <w:rFonts w:hint="eastAsia"/>
          <w:sz w:val="24"/>
        </w:rPr>
        <w:t>”字样。投标人递交投标文件后，请联系采购人确认。</w:t>
      </w:r>
    </w:p>
    <w:p w14:paraId="3BEB547C" w14:textId="7562E4B0" w:rsidR="00CA1AC9" w:rsidRPr="00253AFF" w:rsidRDefault="00B67EFF" w:rsidP="008B23FD">
      <w:pPr>
        <w:numPr>
          <w:ilvl w:val="0"/>
          <w:numId w:val="15"/>
        </w:numPr>
        <w:spacing w:beforeLines="50" w:before="120" w:afterLines="50" w:after="120" w:line="360" w:lineRule="auto"/>
        <w:ind w:left="0" w:firstLineChars="200" w:firstLine="480"/>
        <w:rPr>
          <w:sz w:val="24"/>
        </w:rPr>
      </w:pPr>
      <w:r w:rsidRPr="00253AFF">
        <w:rPr>
          <w:sz w:val="24"/>
        </w:rPr>
        <w:t>投标文</w:t>
      </w:r>
      <w:r w:rsidRPr="00253AFF">
        <w:rPr>
          <w:rFonts w:hint="eastAsia"/>
          <w:sz w:val="24"/>
        </w:rPr>
        <w:t>件逾期递交、未送达指定地点的、或未按要求密封的，采购人有权不予受理</w:t>
      </w:r>
      <w:bookmarkEnd w:id="9"/>
      <w:r w:rsidRPr="00253AFF">
        <w:rPr>
          <w:sz w:val="24"/>
        </w:rPr>
        <w:t>。</w:t>
      </w:r>
    </w:p>
    <w:p w14:paraId="5D50BD06" w14:textId="0B7E9ACF" w:rsidR="00B418B5" w:rsidRPr="00253AFF" w:rsidRDefault="00B418B5" w:rsidP="008B23FD">
      <w:pPr>
        <w:numPr>
          <w:ilvl w:val="0"/>
          <w:numId w:val="4"/>
        </w:numPr>
        <w:spacing w:beforeLines="50" w:before="120" w:afterLines="50" w:after="120" w:line="360" w:lineRule="auto"/>
        <w:ind w:left="0" w:firstLineChars="200" w:firstLine="482"/>
        <w:rPr>
          <w:rFonts w:ascii="宋体" w:hAnsi="宋体"/>
          <w:b/>
          <w:sz w:val="24"/>
        </w:rPr>
      </w:pPr>
      <w:bookmarkStart w:id="11" w:name="_Hlk33473147"/>
      <w:bookmarkStart w:id="12" w:name="_Hlk33472987"/>
      <w:bookmarkEnd w:id="10"/>
      <w:r w:rsidRPr="00253AFF">
        <w:rPr>
          <w:rFonts w:ascii="宋体" w:hAnsi="宋体" w:hint="eastAsia"/>
          <w:b/>
          <w:sz w:val="24"/>
        </w:rPr>
        <w:lastRenderedPageBreak/>
        <w:t>公开发布</w:t>
      </w:r>
    </w:p>
    <w:p w14:paraId="3BEB547D" w14:textId="62B4221E" w:rsidR="00CA1AC9" w:rsidRDefault="00B67EFF" w:rsidP="00253AFF">
      <w:pPr>
        <w:spacing w:beforeLines="50" w:before="120" w:afterLines="50" w:after="120" w:line="360" w:lineRule="auto"/>
        <w:ind w:firstLineChars="200" w:firstLine="480"/>
        <w:rPr>
          <w:sz w:val="24"/>
        </w:rPr>
      </w:pPr>
      <w:r w:rsidRPr="00253AFF">
        <w:rPr>
          <w:rFonts w:hint="eastAsia"/>
          <w:sz w:val="24"/>
        </w:rPr>
        <w:t>本竞选文件在</w:t>
      </w:r>
      <w:r w:rsidR="00560E66">
        <w:rPr>
          <w:rFonts w:hint="eastAsia"/>
          <w:sz w:val="24"/>
        </w:rPr>
        <w:t>广州大学城投资经营管理有限公司</w:t>
      </w:r>
      <w:r w:rsidRPr="00253AFF">
        <w:rPr>
          <w:rFonts w:hint="eastAsia"/>
          <w:sz w:val="24"/>
        </w:rPr>
        <w:t>网站（网址：</w:t>
      </w:r>
      <w:r w:rsidRPr="00253AFF">
        <w:rPr>
          <w:sz w:val="24"/>
        </w:rPr>
        <w:t>https://www.gzuci.com/</w:t>
      </w:r>
      <w:r w:rsidRPr="00253AFF">
        <w:rPr>
          <w:rFonts w:hint="eastAsia"/>
          <w:sz w:val="24"/>
        </w:rPr>
        <w:t>）</w:t>
      </w:r>
      <w:r w:rsidR="00D67BD3" w:rsidRPr="00D67BD3">
        <w:rPr>
          <w:rFonts w:hint="eastAsia"/>
          <w:sz w:val="24"/>
        </w:rPr>
        <w:t>广州国企阳光采购信息发布平台</w:t>
      </w:r>
      <w:r w:rsidR="00D67BD3">
        <w:rPr>
          <w:rFonts w:hint="eastAsia"/>
          <w:sz w:val="24"/>
        </w:rPr>
        <w:t>（</w:t>
      </w:r>
      <w:r w:rsidR="00D67BD3" w:rsidRPr="00D67BD3">
        <w:rPr>
          <w:sz w:val="24"/>
        </w:rPr>
        <w:t>http://ygcg.gzggzy.cn/</w:t>
      </w:r>
      <w:r w:rsidR="00D67BD3">
        <w:rPr>
          <w:rFonts w:hint="eastAsia"/>
          <w:sz w:val="24"/>
        </w:rPr>
        <w:t>）</w:t>
      </w:r>
      <w:r w:rsidRPr="00253AFF">
        <w:rPr>
          <w:rFonts w:hint="eastAsia"/>
          <w:sz w:val="24"/>
        </w:rPr>
        <w:t>同时发布。本竞选文件在各媒体发布的文本如有不同之处，以在</w:t>
      </w:r>
      <w:r w:rsidR="00560E66">
        <w:rPr>
          <w:rFonts w:hint="eastAsia"/>
          <w:sz w:val="24"/>
        </w:rPr>
        <w:t>广州大学城投资经营管理有限公司</w:t>
      </w:r>
      <w:r w:rsidRPr="00253AFF">
        <w:rPr>
          <w:rFonts w:hint="eastAsia"/>
          <w:sz w:val="24"/>
        </w:rPr>
        <w:t>网站发布的文本为准。</w:t>
      </w:r>
    </w:p>
    <w:bookmarkEnd w:id="11"/>
    <w:p w14:paraId="3BEB547E" w14:textId="24796F4B"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采购人地址和联系方式</w:t>
      </w:r>
    </w:p>
    <w:p w14:paraId="3BEB547F" w14:textId="5919022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采购单位：</w:t>
      </w:r>
      <w:r w:rsidR="00560E66">
        <w:rPr>
          <w:rFonts w:ascii="宋体" w:hAnsi="宋体" w:hint="eastAsia"/>
          <w:sz w:val="24"/>
        </w:rPr>
        <w:t>广州大学城投资经营管理有限公司</w:t>
      </w:r>
    </w:p>
    <w:p w14:paraId="3BEB5480"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联系地址：广州市番禺区大学城明志街</w:t>
      </w:r>
      <w:r w:rsidRPr="00DB3B49">
        <w:rPr>
          <w:rFonts w:ascii="宋体" w:hAnsi="宋体"/>
          <w:sz w:val="24"/>
        </w:rPr>
        <w:t>1</w:t>
      </w:r>
      <w:r w:rsidRPr="00DB3B49">
        <w:rPr>
          <w:rFonts w:ascii="宋体" w:hAnsi="宋体" w:hint="eastAsia"/>
          <w:sz w:val="24"/>
        </w:rPr>
        <w:t>号信息枢纽楼9楼</w:t>
      </w:r>
    </w:p>
    <w:p w14:paraId="3BEB5481"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联系人：</w:t>
      </w:r>
      <w:r w:rsidR="006B10D1" w:rsidRPr="00DB3B49">
        <w:rPr>
          <w:rFonts w:ascii="宋体" w:hAnsi="宋体" w:hint="eastAsia"/>
          <w:sz w:val="24"/>
        </w:rPr>
        <w:t>廖先生</w:t>
      </w:r>
    </w:p>
    <w:p w14:paraId="3BEB5482"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联系电话：</w:t>
      </w:r>
      <w:r w:rsidR="006B10D1" w:rsidRPr="00DB3B49">
        <w:rPr>
          <w:rFonts w:ascii="宋体" w:hAnsi="宋体" w:hint="eastAsia"/>
          <w:sz w:val="24"/>
        </w:rPr>
        <w:t>0</w:t>
      </w:r>
      <w:r w:rsidR="006B10D1" w:rsidRPr="00DB3B49">
        <w:rPr>
          <w:rFonts w:ascii="宋体" w:hAnsi="宋体"/>
          <w:sz w:val="24"/>
        </w:rPr>
        <w:t>20</w:t>
      </w:r>
      <w:r w:rsidR="006B10D1" w:rsidRPr="00DB3B49">
        <w:rPr>
          <w:rFonts w:ascii="宋体" w:hAnsi="宋体" w:hint="eastAsia"/>
          <w:sz w:val="24"/>
        </w:rPr>
        <w:t>-</w:t>
      </w:r>
      <w:r w:rsidR="006B10D1" w:rsidRPr="00DB3B49">
        <w:rPr>
          <w:rFonts w:ascii="宋体" w:hAnsi="宋体"/>
          <w:sz w:val="24"/>
        </w:rPr>
        <w:t>39302079</w:t>
      </w:r>
    </w:p>
    <w:p w14:paraId="3BEB5484" w14:textId="77777777" w:rsidR="00CA1AC9" w:rsidRPr="00DB3B49" w:rsidRDefault="00B67EFF" w:rsidP="00DB3B49">
      <w:pPr>
        <w:spacing w:beforeLines="50" w:before="120" w:afterLines="50" w:after="120" w:line="360" w:lineRule="auto"/>
        <w:ind w:firstLineChars="200" w:firstLine="480"/>
        <w:rPr>
          <w:rFonts w:ascii="宋体" w:hAnsi="宋体"/>
          <w:sz w:val="24"/>
        </w:rPr>
      </w:pPr>
      <w:bookmarkStart w:id="13" w:name="_Hlk33473223"/>
      <w:r w:rsidRPr="00DB3B49">
        <w:rPr>
          <w:rFonts w:ascii="宋体" w:hAnsi="宋体" w:hint="eastAsia"/>
          <w:sz w:val="24"/>
        </w:rPr>
        <w:t>附件1：报价一览表</w:t>
      </w:r>
    </w:p>
    <w:p w14:paraId="3BEB5485" w14:textId="15B71BB8"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附件2：供应商调查</w:t>
      </w:r>
      <w:r w:rsidR="00E44E2C" w:rsidRPr="00DB3B49">
        <w:rPr>
          <w:rFonts w:ascii="宋体" w:hAnsi="宋体" w:hint="eastAsia"/>
          <w:sz w:val="24"/>
        </w:rPr>
        <w:t>表</w:t>
      </w:r>
    </w:p>
    <w:p w14:paraId="3BEB548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附件3：法定代表人身份证明书</w:t>
      </w:r>
    </w:p>
    <w:p w14:paraId="3BEB5487"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附件4：法定代表人授权委托证明书</w:t>
      </w:r>
    </w:p>
    <w:p w14:paraId="3BEB5488"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附件5：投标人资格审查表</w:t>
      </w:r>
    </w:p>
    <w:p w14:paraId="3BEB5489"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附件6：投标文件有效性审查表</w:t>
      </w:r>
    </w:p>
    <w:p w14:paraId="5A65DF31" w14:textId="22ECDD0B" w:rsidR="00DB3B49" w:rsidRPr="00DB3B49" w:rsidRDefault="00B67EFF" w:rsidP="00DB3B49">
      <w:pPr>
        <w:pStyle w:val="a7"/>
        <w:spacing w:beforeLines="50" w:before="120" w:afterLines="50" w:after="120" w:line="360" w:lineRule="auto"/>
        <w:ind w:leftChars="0" w:left="0" w:right="560"/>
        <w:jc w:val="right"/>
      </w:pPr>
      <w:r w:rsidRPr="00DB3B49">
        <w:rPr>
          <w:rFonts w:hint="eastAsia"/>
        </w:rPr>
        <w:t>采购人：</w:t>
      </w:r>
      <w:r w:rsidR="00560E66">
        <w:rPr>
          <w:rFonts w:hint="eastAsia"/>
        </w:rPr>
        <w:t>广州大学城投资经营管理有限公司</w:t>
      </w:r>
    </w:p>
    <w:p w14:paraId="3BEB548F" w14:textId="3756DFB2" w:rsidR="00CA1AC9" w:rsidRPr="00DB3B49" w:rsidRDefault="00121B5B" w:rsidP="00DB3B49">
      <w:pPr>
        <w:pStyle w:val="a7"/>
        <w:spacing w:beforeLines="50" w:before="120" w:afterLines="50" w:after="120" w:line="360" w:lineRule="auto"/>
        <w:ind w:leftChars="0" w:left="0" w:right="560"/>
        <w:jc w:val="right"/>
      </w:pPr>
      <w:r w:rsidRPr="00DB3B49">
        <w:rPr>
          <w:rFonts w:hint="eastAsia"/>
        </w:rPr>
        <w:t>202</w:t>
      </w:r>
      <w:r w:rsidR="00BA2213">
        <w:t>2</w:t>
      </w:r>
      <w:r w:rsidR="00B67EFF" w:rsidRPr="00DB3B49">
        <w:rPr>
          <w:rFonts w:hint="eastAsia"/>
        </w:rPr>
        <w:t>年</w:t>
      </w:r>
      <w:r w:rsidR="006F4F95">
        <w:t>7</w:t>
      </w:r>
      <w:r w:rsidR="00B67EFF" w:rsidRPr="00DB3B49">
        <w:rPr>
          <w:rFonts w:hint="eastAsia"/>
        </w:rPr>
        <w:t>月</w:t>
      </w:r>
      <w:r w:rsidR="006F4F95">
        <w:t>26</w:t>
      </w:r>
      <w:r w:rsidR="00B67EFF" w:rsidRPr="00DB3B49">
        <w:rPr>
          <w:rFonts w:hint="eastAsia"/>
        </w:rPr>
        <w:t>日</w:t>
      </w:r>
      <w:bookmarkEnd w:id="8"/>
    </w:p>
    <w:bookmarkEnd w:id="12"/>
    <w:bookmarkEnd w:id="13"/>
    <w:p w14:paraId="3BEB5490" w14:textId="77777777" w:rsidR="00CA1AC9" w:rsidRPr="002E7992" w:rsidRDefault="00B67EFF" w:rsidP="00164707">
      <w:pPr>
        <w:spacing w:beforeLines="50" w:before="120" w:afterLines="50" w:after="120" w:line="360" w:lineRule="auto"/>
        <w:rPr>
          <w:rFonts w:hAnsi="宋体"/>
          <w:b/>
          <w:sz w:val="28"/>
          <w:szCs w:val="28"/>
        </w:rPr>
      </w:pPr>
      <w:r w:rsidRPr="00DB3B49">
        <w:rPr>
          <w:sz w:val="24"/>
        </w:rPr>
        <w:br w:type="page"/>
      </w:r>
      <w:r w:rsidRPr="002E7992">
        <w:rPr>
          <w:rFonts w:ascii="宋体" w:hAnsi="宋体" w:cs="Arial" w:hint="eastAsia"/>
          <w:color w:val="000000"/>
          <w:sz w:val="30"/>
          <w:szCs w:val="30"/>
        </w:rPr>
        <w:lastRenderedPageBreak/>
        <w:t>附件1</w:t>
      </w:r>
    </w:p>
    <w:p w14:paraId="3BEB5491" w14:textId="6DEC3D6E" w:rsidR="00CA1AC9" w:rsidRPr="002E7992" w:rsidRDefault="00B67EFF">
      <w:pPr>
        <w:pStyle w:val="a8"/>
        <w:ind w:firstLineChars="0" w:firstLine="0"/>
        <w:jc w:val="center"/>
        <w:rPr>
          <w:rFonts w:hAnsi="宋体"/>
          <w:b/>
          <w:sz w:val="28"/>
          <w:szCs w:val="28"/>
        </w:rPr>
      </w:pPr>
      <w:r w:rsidRPr="002E7992">
        <w:rPr>
          <w:rFonts w:hAnsi="宋体"/>
          <w:b/>
          <w:sz w:val="28"/>
          <w:szCs w:val="28"/>
        </w:rPr>
        <w:t>报价一览表</w:t>
      </w:r>
    </w:p>
    <w:p w14:paraId="1AFD8ACB" w14:textId="77777777" w:rsidR="00016E9D" w:rsidRPr="002E7992" w:rsidRDefault="00016E9D">
      <w:pPr>
        <w:pStyle w:val="a8"/>
        <w:ind w:firstLineChars="0" w:firstLine="0"/>
        <w:jc w:val="center"/>
        <w:rPr>
          <w:rFonts w:hAnsi="宋体"/>
          <w:b/>
          <w:sz w:val="28"/>
          <w:szCs w:val="28"/>
        </w:rPr>
      </w:pPr>
    </w:p>
    <w:p w14:paraId="3BEB5492" w14:textId="270DA6A7" w:rsidR="00CA1AC9" w:rsidRPr="002E7992" w:rsidRDefault="00B67EFF">
      <w:pPr>
        <w:spacing w:line="360" w:lineRule="auto"/>
        <w:rPr>
          <w:rFonts w:hAnsi="宋体"/>
          <w:sz w:val="24"/>
        </w:rPr>
      </w:pPr>
      <w:r w:rsidRPr="002E7992">
        <w:rPr>
          <w:rFonts w:hAnsi="宋体" w:hint="eastAsia"/>
          <w:sz w:val="24"/>
        </w:rPr>
        <w:t>项目名称：</w:t>
      </w:r>
      <w:r w:rsidR="00AE189C">
        <w:rPr>
          <w:rFonts w:hAnsi="宋体" w:hint="eastAsia"/>
          <w:sz w:val="24"/>
        </w:rPr>
        <w:t>冷站乙二醇泵能效提升试点工程</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844"/>
        <w:gridCol w:w="1663"/>
        <w:gridCol w:w="4503"/>
      </w:tblGrid>
      <w:tr w:rsidR="00CA1AC9" w:rsidRPr="002E7992" w14:paraId="3BEB5496" w14:textId="77777777" w:rsidTr="00FF7B48">
        <w:trPr>
          <w:trHeight w:val="626"/>
          <w:jc w:val="center"/>
        </w:trPr>
        <w:tc>
          <w:tcPr>
            <w:tcW w:w="720" w:type="dxa"/>
            <w:vAlign w:val="center"/>
          </w:tcPr>
          <w:p w14:paraId="3BEB5493" w14:textId="77777777" w:rsidR="00CA1AC9" w:rsidRPr="002E7992" w:rsidRDefault="00B67EFF" w:rsidP="00386C70">
            <w:pPr>
              <w:jc w:val="center"/>
              <w:rPr>
                <w:rFonts w:hAnsi="宋体"/>
                <w:bCs/>
                <w:sz w:val="24"/>
              </w:rPr>
            </w:pPr>
            <w:bookmarkStart w:id="14" w:name="_Hlk33473274"/>
            <w:r w:rsidRPr="002E7992">
              <w:rPr>
                <w:rFonts w:hAnsi="宋体" w:hint="eastAsia"/>
                <w:bCs/>
                <w:sz w:val="24"/>
              </w:rPr>
              <w:t>序号</w:t>
            </w:r>
          </w:p>
        </w:tc>
        <w:tc>
          <w:tcPr>
            <w:tcW w:w="1844" w:type="dxa"/>
            <w:vAlign w:val="center"/>
          </w:tcPr>
          <w:p w14:paraId="3BEB5494" w14:textId="77777777" w:rsidR="00CA1AC9" w:rsidRPr="002E7992" w:rsidRDefault="00B67EFF" w:rsidP="00386C70">
            <w:pPr>
              <w:jc w:val="center"/>
              <w:rPr>
                <w:rFonts w:hAnsi="宋体"/>
                <w:bCs/>
                <w:sz w:val="24"/>
              </w:rPr>
            </w:pPr>
            <w:r w:rsidRPr="002E7992">
              <w:rPr>
                <w:rFonts w:hAnsi="宋体" w:hint="eastAsia"/>
                <w:bCs/>
                <w:sz w:val="24"/>
              </w:rPr>
              <w:t>项目名称</w:t>
            </w:r>
          </w:p>
        </w:tc>
        <w:tc>
          <w:tcPr>
            <w:tcW w:w="6166" w:type="dxa"/>
            <w:gridSpan w:val="2"/>
            <w:vAlign w:val="center"/>
          </w:tcPr>
          <w:p w14:paraId="3BEB5495" w14:textId="77777777" w:rsidR="00CA1AC9" w:rsidRPr="002E7992" w:rsidRDefault="00B67EFF">
            <w:pPr>
              <w:rPr>
                <w:rFonts w:hAnsi="宋体"/>
                <w:bCs/>
                <w:sz w:val="24"/>
              </w:rPr>
            </w:pPr>
            <w:r w:rsidRPr="002E7992">
              <w:rPr>
                <w:rFonts w:hAnsi="宋体" w:hint="eastAsia"/>
                <w:bCs/>
                <w:sz w:val="24"/>
              </w:rPr>
              <w:t>投标价（单位：人民币元）</w:t>
            </w:r>
          </w:p>
        </w:tc>
      </w:tr>
      <w:tr w:rsidR="00CA1AC9" w:rsidRPr="002E7992" w14:paraId="3BEB549B" w14:textId="77777777" w:rsidTr="00FF7B48">
        <w:trPr>
          <w:trHeight w:val="736"/>
          <w:jc w:val="center"/>
        </w:trPr>
        <w:tc>
          <w:tcPr>
            <w:tcW w:w="720" w:type="dxa"/>
            <w:vAlign w:val="center"/>
          </w:tcPr>
          <w:p w14:paraId="3BEB5497" w14:textId="77777777" w:rsidR="00CA1AC9" w:rsidRPr="002E7992" w:rsidRDefault="00B67EFF" w:rsidP="00386C70">
            <w:pPr>
              <w:jc w:val="center"/>
              <w:rPr>
                <w:rFonts w:hAnsi="宋体"/>
                <w:sz w:val="24"/>
              </w:rPr>
            </w:pPr>
            <w:r w:rsidRPr="002E7992">
              <w:rPr>
                <w:rFonts w:hAnsi="宋体" w:hint="eastAsia"/>
                <w:sz w:val="24"/>
              </w:rPr>
              <w:t>1</w:t>
            </w:r>
          </w:p>
        </w:tc>
        <w:tc>
          <w:tcPr>
            <w:tcW w:w="1844" w:type="dxa"/>
            <w:vAlign w:val="center"/>
          </w:tcPr>
          <w:p w14:paraId="3BEB5498" w14:textId="77777777" w:rsidR="00CA1AC9" w:rsidRPr="002E7992" w:rsidRDefault="00B67EFF" w:rsidP="00386C70">
            <w:pPr>
              <w:jc w:val="center"/>
              <w:rPr>
                <w:rFonts w:hAnsi="宋体"/>
                <w:sz w:val="24"/>
              </w:rPr>
            </w:pPr>
            <w:r w:rsidRPr="002E7992">
              <w:rPr>
                <w:rFonts w:hAnsi="宋体" w:hint="eastAsia"/>
                <w:sz w:val="24"/>
              </w:rPr>
              <w:t>投标总价</w:t>
            </w:r>
          </w:p>
        </w:tc>
        <w:tc>
          <w:tcPr>
            <w:tcW w:w="6166" w:type="dxa"/>
            <w:gridSpan w:val="2"/>
            <w:vAlign w:val="center"/>
          </w:tcPr>
          <w:p w14:paraId="3BEB5499"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3BEB549A" w14:textId="77777777" w:rsidR="00CA1AC9" w:rsidRPr="002E7992" w:rsidRDefault="00B67EFF">
            <w:pPr>
              <w:rPr>
                <w:rFonts w:hAnsi="宋体"/>
                <w:sz w:val="24"/>
              </w:rPr>
            </w:pPr>
            <w:r w:rsidRPr="002E7992">
              <w:rPr>
                <w:rFonts w:hAnsi="宋体" w:hint="eastAsia"/>
                <w:sz w:val="24"/>
              </w:rPr>
              <w:t>小写：</w:t>
            </w:r>
          </w:p>
        </w:tc>
      </w:tr>
      <w:tr w:rsidR="00CA1AC9" w:rsidRPr="002E7992" w14:paraId="3BEB54A0" w14:textId="77777777" w:rsidTr="00FF7B48">
        <w:trPr>
          <w:trHeight w:val="736"/>
          <w:jc w:val="center"/>
        </w:trPr>
        <w:tc>
          <w:tcPr>
            <w:tcW w:w="720" w:type="dxa"/>
            <w:vAlign w:val="center"/>
          </w:tcPr>
          <w:p w14:paraId="3BEB549C" w14:textId="77777777" w:rsidR="00CA1AC9" w:rsidRPr="002E7992" w:rsidRDefault="00B67EFF" w:rsidP="00386C70">
            <w:pPr>
              <w:jc w:val="center"/>
              <w:rPr>
                <w:rFonts w:hAnsi="宋体"/>
                <w:sz w:val="24"/>
              </w:rPr>
            </w:pPr>
            <w:r w:rsidRPr="002E7992">
              <w:rPr>
                <w:rFonts w:hAnsi="宋体" w:hint="eastAsia"/>
                <w:sz w:val="24"/>
              </w:rPr>
              <w:t>其中</w:t>
            </w:r>
          </w:p>
        </w:tc>
        <w:tc>
          <w:tcPr>
            <w:tcW w:w="1844" w:type="dxa"/>
            <w:vAlign w:val="center"/>
          </w:tcPr>
          <w:p w14:paraId="3BEB549D" w14:textId="77777777" w:rsidR="00CA1AC9" w:rsidRPr="002E7992" w:rsidRDefault="00B67EFF" w:rsidP="00386C70">
            <w:pPr>
              <w:jc w:val="center"/>
              <w:rPr>
                <w:rFonts w:hAnsi="宋体"/>
                <w:sz w:val="24"/>
              </w:rPr>
            </w:pPr>
            <w:r w:rsidRPr="002E7992">
              <w:rPr>
                <w:rFonts w:hAnsi="宋体" w:hint="eastAsia"/>
                <w:sz w:val="24"/>
              </w:rPr>
              <w:t>不含税总价</w:t>
            </w:r>
          </w:p>
        </w:tc>
        <w:tc>
          <w:tcPr>
            <w:tcW w:w="6166" w:type="dxa"/>
            <w:gridSpan w:val="2"/>
            <w:vAlign w:val="center"/>
          </w:tcPr>
          <w:p w14:paraId="3BEB549E"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3BEB549F" w14:textId="77777777" w:rsidR="00CA1AC9" w:rsidRPr="002E7992" w:rsidRDefault="00B67EFF">
            <w:pPr>
              <w:rPr>
                <w:rFonts w:ascii="宋体" w:hAnsi="宋体"/>
                <w:sz w:val="24"/>
              </w:rPr>
            </w:pPr>
            <w:r w:rsidRPr="002E7992">
              <w:rPr>
                <w:rFonts w:hAnsi="宋体" w:hint="eastAsia"/>
                <w:sz w:val="24"/>
              </w:rPr>
              <w:t>小写：</w:t>
            </w:r>
          </w:p>
        </w:tc>
      </w:tr>
      <w:tr w:rsidR="00FF6D86" w:rsidRPr="002E7992" w14:paraId="3BEB54A4" w14:textId="77777777" w:rsidTr="00FF7B48">
        <w:trPr>
          <w:trHeight w:val="736"/>
          <w:jc w:val="center"/>
        </w:trPr>
        <w:tc>
          <w:tcPr>
            <w:tcW w:w="720" w:type="dxa"/>
            <w:vAlign w:val="center"/>
          </w:tcPr>
          <w:p w14:paraId="3BEB54A1" w14:textId="77777777" w:rsidR="00FF6D86" w:rsidRPr="002E7992" w:rsidRDefault="00FF6D86" w:rsidP="00FF6D86">
            <w:pPr>
              <w:jc w:val="center"/>
              <w:rPr>
                <w:rFonts w:hAnsi="宋体"/>
                <w:sz w:val="24"/>
              </w:rPr>
            </w:pPr>
            <w:r w:rsidRPr="002E7992">
              <w:rPr>
                <w:rFonts w:hAnsi="宋体" w:hint="eastAsia"/>
                <w:sz w:val="24"/>
              </w:rPr>
              <w:t>2</w:t>
            </w:r>
          </w:p>
        </w:tc>
        <w:tc>
          <w:tcPr>
            <w:tcW w:w="1844" w:type="dxa"/>
            <w:vAlign w:val="center"/>
          </w:tcPr>
          <w:p w14:paraId="3BEB54A2" w14:textId="77777777" w:rsidR="00FF6D86" w:rsidRPr="002E7992" w:rsidRDefault="00FF6D86" w:rsidP="00FF6D86">
            <w:pPr>
              <w:jc w:val="center"/>
              <w:rPr>
                <w:rFonts w:hAnsi="宋体"/>
                <w:sz w:val="24"/>
              </w:rPr>
            </w:pPr>
            <w:r w:rsidRPr="002E7992">
              <w:rPr>
                <w:rFonts w:hAnsi="宋体" w:hint="eastAsia"/>
                <w:sz w:val="24"/>
              </w:rPr>
              <w:t>投标工期</w:t>
            </w:r>
          </w:p>
        </w:tc>
        <w:tc>
          <w:tcPr>
            <w:tcW w:w="6166" w:type="dxa"/>
            <w:gridSpan w:val="2"/>
            <w:vAlign w:val="center"/>
          </w:tcPr>
          <w:p w14:paraId="3BEB54A3" w14:textId="77777777" w:rsidR="00FF6D86" w:rsidRPr="002E7992" w:rsidRDefault="00FF6D86" w:rsidP="00FF6D86">
            <w:pPr>
              <w:rPr>
                <w:rFonts w:hAnsi="宋体"/>
                <w:sz w:val="24"/>
              </w:rPr>
            </w:pPr>
          </w:p>
        </w:tc>
      </w:tr>
      <w:tr w:rsidR="00FF6D86" w:rsidRPr="002E7992" w14:paraId="3BEB54A8" w14:textId="77777777" w:rsidTr="00FF7B48">
        <w:trPr>
          <w:trHeight w:val="736"/>
          <w:jc w:val="center"/>
        </w:trPr>
        <w:tc>
          <w:tcPr>
            <w:tcW w:w="720" w:type="dxa"/>
            <w:vAlign w:val="center"/>
          </w:tcPr>
          <w:p w14:paraId="3BEB54A5" w14:textId="77777777" w:rsidR="00FF6D86" w:rsidRPr="002E7992" w:rsidRDefault="00FF6D86" w:rsidP="00FF6D86">
            <w:pPr>
              <w:jc w:val="center"/>
              <w:rPr>
                <w:rFonts w:hAnsi="宋体"/>
                <w:sz w:val="24"/>
              </w:rPr>
            </w:pPr>
            <w:r w:rsidRPr="002E7992">
              <w:rPr>
                <w:rFonts w:hAnsi="宋体" w:hint="eastAsia"/>
                <w:sz w:val="24"/>
              </w:rPr>
              <w:t>3</w:t>
            </w:r>
          </w:p>
        </w:tc>
        <w:tc>
          <w:tcPr>
            <w:tcW w:w="1844" w:type="dxa"/>
            <w:vAlign w:val="center"/>
          </w:tcPr>
          <w:p w14:paraId="3BEB54A6" w14:textId="77777777" w:rsidR="00FF6D86" w:rsidRPr="002E7992" w:rsidRDefault="00FF6D86" w:rsidP="00FF6D86">
            <w:pPr>
              <w:jc w:val="center"/>
              <w:rPr>
                <w:rFonts w:hAnsi="宋体"/>
                <w:sz w:val="24"/>
              </w:rPr>
            </w:pPr>
            <w:r w:rsidRPr="002E7992">
              <w:rPr>
                <w:rFonts w:hAnsi="宋体" w:hint="eastAsia"/>
                <w:sz w:val="24"/>
              </w:rPr>
              <w:t>工程质量标准</w:t>
            </w:r>
          </w:p>
        </w:tc>
        <w:tc>
          <w:tcPr>
            <w:tcW w:w="6166" w:type="dxa"/>
            <w:gridSpan w:val="2"/>
            <w:vAlign w:val="center"/>
          </w:tcPr>
          <w:p w14:paraId="3BEB54A7" w14:textId="77777777" w:rsidR="00FF6D86" w:rsidRPr="002E7992" w:rsidRDefault="00FF6D86" w:rsidP="00FF6D86">
            <w:pPr>
              <w:rPr>
                <w:rFonts w:hAnsi="宋体"/>
                <w:sz w:val="24"/>
              </w:rPr>
            </w:pPr>
          </w:p>
        </w:tc>
      </w:tr>
      <w:tr w:rsidR="00FF6D86" w:rsidRPr="002E7992" w14:paraId="3BEB54AC" w14:textId="77777777" w:rsidTr="00FF7B48">
        <w:trPr>
          <w:trHeight w:val="736"/>
          <w:jc w:val="center"/>
        </w:trPr>
        <w:tc>
          <w:tcPr>
            <w:tcW w:w="720" w:type="dxa"/>
            <w:vAlign w:val="center"/>
          </w:tcPr>
          <w:p w14:paraId="3BEB54A9" w14:textId="77777777" w:rsidR="00FF6D86" w:rsidRPr="002E7992" w:rsidRDefault="00FF6D86" w:rsidP="00FF6D86">
            <w:pPr>
              <w:jc w:val="center"/>
              <w:rPr>
                <w:rFonts w:hAnsi="宋体"/>
                <w:sz w:val="24"/>
              </w:rPr>
            </w:pPr>
            <w:r w:rsidRPr="002E7992">
              <w:rPr>
                <w:rFonts w:hAnsi="宋体" w:hint="eastAsia"/>
                <w:sz w:val="24"/>
              </w:rPr>
              <w:t>4</w:t>
            </w:r>
          </w:p>
        </w:tc>
        <w:tc>
          <w:tcPr>
            <w:tcW w:w="1844" w:type="dxa"/>
            <w:vAlign w:val="center"/>
          </w:tcPr>
          <w:p w14:paraId="3BEB54AA" w14:textId="77777777" w:rsidR="00FF6D86" w:rsidRPr="002E7992" w:rsidRDefault="00FF6D86" w:rsidP="00FF6D86">
            <w:pPr>
              <w:jc w:val="center"/>
              <w:rPr>
                <w:rFonts w:hAnsi="宋体"/>
                <w:sz w:val="24"/>
              </w:rPr>
            </w:pPr>
            <w:r w:rsidRPr="002E7992">
              <w:rPr>
                <w:rFonts w:hAnsi="宋体" w:hint="eastAsia"/>
                <w:sz w:val="24"/>
              </w:rPr>
              <w:t>保修期限</w:t>
            </w:r>
          </w:p>
        </w:tc>
        <w:tc>
          <w:tcPr>
            <w:tcW w:w="6166" w:type="dxa"/>
            <w:gridSpan w:val="2"/>
            <w:vAlign w:val="center"/>
          </w:tcPr>
          <w:p w14:paraId="3BEB54AB" w14:textId="77777777" w:rsidR="00FF6D86" w:rsidRPr="002E7992" w:rsidRDefault="00FF6D86" w:rsidP="00FF6D86">
            <w:pPr>
              <w:rPr>
                <w:rFonts w:hAnsi="宋体"/>
                <w:sz w:val="24"/>
              </w:rPr>
            </w:pPr>
          </w:p>
        </w:tc>
      </w:tr>
      <w:tr w:rsidR="00FF6D86" w:rsidRPr="002E7992" w14:paraId="3BEB54B1" w14:textId="77777777" w:rsidTr="00FF7B48">
        <w:trPr>
          <w:trHeight w:val="433"/>
          <w:jc w:val="center"/>
        </w:trPr>
        <w:tc>
          <w:tcPr>
            <w:tcW w:w="720" w:type="dxa"/>
            <w:vMerge w:val="restart"/>
            <w:vAlign w:val="center"/>
          </w:tcPr>
          <w:p w14:paraId="3BEB54AD" w14:textId="77777777" w:rsidR="00FF6D86" w:rsidRPr="002E7992" w:rsidRDefault="00FF6D86" w:rsidP="00FF6D86">
            <w:pPr>
              <w:jc w:val="center"/>
              <w:rPr>
                <w:rFonts w:hAnsi="宋体"/>
                <w:sz w:val="24"/>
              </w:rPr>
            </w:pPr>
            <w:r w:rsidRPr="002E7992">
              <w:rPr>
                <w:rFonts w:hAnsi="宋体" w:hint="eastAsia"/>
                <w:sz w:val="24"/>
              </w:rPr>
              <w:t>5</w:t>
            </w:r>
          </w:p>
        </w:tc>
        <w:tc>
          <w:tcPr>
            <w:tcW w:w="1844" w:type="dxa"/>
            <w:vMerge w:val="restart"/>
            <w:vAlign w:val="center"/>
          </w:tcPr>
          <w:p w14:paraId="3BEB54AE" w14:textId="77777777" w:rsidR="00FF6D86" w:rsidRPr="002E7992" w:rsidRDefault="00FF6D86" w:rsidP="00FF6D86">
            <w:pPr>
              <w:jc w:val="center"/>
              <w:rPr>
                <w:rFonts w:hAnsi="宋体"/>
                <w:sz w:val="24"/>
              </w:rPr>
            </w:pPr>
            <w:r w:rsidRPr="002E7992">
              <w:rPr>
                <w:rFonts w:hAnsi="宋体" w:hint="eastAsia"/>
                <w:sz w:val="24"/>
              </w:rPr>
              <w:t>拟委派的项目负责人</w:t>
            </w:r>
          </w:p>
        </w:tc>
        <w:tc>
          <w:tcPr>
            <w:tcW w:w="1663" w:type="dxa"/>
            <w:vAlign w:val="center"/>
          </w:tcPr>
          <w:p w14:paraId="3BEB54AF" w14:textId="77777777" w:rsidR="00FF6D86" w:rsidRPr="002E7992" w:rsidRDefault="00FF6D86" w:rsidP="00FF6D86">
            <w:pPr>
              <w:rPr>
                <w:rFonts w:hAnsi="宋体"/>
                <w:sz w:val="24"/>
              </w:rPr>
            </w:pPr>
            <w:r w:rsidRPr="002E7992">
              <w:rPr>
                <w:rFonts w:hAnsi="宋体" w:hint="eastAsia"/>
                <w:sz w:val="24"/>
              </w:rPr>
              <w:t>姓名</w:t>
            </w:r>
          </w:p>
        </w:tc>
        <w:tc>
          <w:tcPr>
            <w:tcW w:w="4502" w:type="dxa"/>
            <w:vAlign w:val="center"/>
          </w:tcPr>
          <w:p w14:paraId="3BEB54B0" w14:textId="77777777" w:rsidR="00FF6D86" w:rsidRPr="002E7992" w:rsidRDefault="00FF6D86" w:rsidP="00FF6D86">
            <w:pPr>
              <w:rPr>
                <w:rFonts w:hAnsi="宋体"/>
                <w:sz w:val="24"/>
              </w:rPr>
            </w:pPr>
          </w:p>
        </w:tc>
      </w:tr>
      <w:tr w:rsidR="00FF6D86" w:rsidRPr="002E7992" w14:paraId="3BEB54B6" w14:textId="77777777" w:rsidTr="00FF7B48">
        <w:trPr>
          <w:trHeight w:val="433"/>
          <w:jc w:val="center"/>
        </w:trPr>
        <w:tc>
          <w:tcPr>
            <w:tcW w:w="720" w:type="dxa"/>
            <w:vMerge/>
            <w:vAlign w:val="center"/>
          </w:tcPr>
          <w:p w14:paraId="3BEB54B2" w14:textId="77777777" w:rsidR="00FF6D86" w:rsidRPr="002E7992" w:rsidRDefault="00FF6D86" w:rsidP="00FF6D86">
            <w:pPr>
              <w:rPr>
                <w:rFonts w:hAnsi="宋体"/>
                <w:sz w:val="24"/>
              </w:rPr>
            </w:pPr>
          </w:p>
        </w:tc>
        <w:tc>
          <w:tcPr>
            <w:tcW w:w="1844" w:type="dxa"/>
            <w:vMerge/>
            <w:vAlign w:val="center"/>
          </w:tcPr>
          <w:p w14:paraId="3BEB54B3" w14:textId="77777777" w:rsidR="00FF6D86" w:rsidRPr="002E7992" w:rsidRDefault="00FF6D86" w:rsidP="00FF6D86">
            <w:pPr>
              <w:rPr>
                <w:rFonts w:hAnsi="宋体"/>
                <w:sz w:val="24"/>
              </w:rPr>
            </w:pPr>
          </w:p>
        </w:tc>
        <w:tc>
          <w:tcPr>
            <w:tcW w:w="1663" w:type="dxa"/>
            <w:vAlign w:val="center"/>
          </w:tcPr>
          <w:p w14:paraId="3BEB54B4" w14:textId="77777777" w:rsidR="00FF6D86" w:rsidRPr="002E7992" w:rsidRDefault="00FF6D86" w:rsidP="00FF6D86">
            <w:pPr>
              <w:rPr>
                <w:rFonts w:hAnsi="宋体"/>
                <w:sz w:val="24"/>
              </w:rPr>
            </w:pPr>
            <w:r w:rsidRPr="002E7992">
              <w:rPr>
                <w:rFonts w:hAnsi="宋体" w:hint="eastAsia"/>
                <w:sz w:val="24"/>
              </w:rPr>
              <w:t>技术职称</w:t>
            </w:r>
          </w:p>
        </w:tc>
        <w:tc>
          <w:tcPr>
            <w:tcW w:w="4502" w:type="dxa"/>
            <w:vAlign w:val="center"/>
          </w:tcPr>
          <w:p w14:paraId="3BEB54B5" w14:textId="77777777" w:rsidR="00FF6D86" w:rsidRPr="002E7992" w:rsidRDefault="00FF6D86" w:rsidP="00FF6D86">
            <w:pPr>
              <w:rPr>
                <w:rFonts w:hAnsi="宋体"/>
                <w:sz w:val="24"/>
              </w:rPr>
            </w:pPr>
          </w:p>
        </w:tc>
      </w:tr>
      <w:tr w:rsidR="00FF6D86" w:rsidRPr="002E7992" w14:paraId="3BEB54BB" w14:textId="77777777" w:rsidTr="00FF7B48">
        <w:trPr>
          <w:trHeight w:val="433"/>
          <w:jc w:val="center"/>
        </w:trPr>
        <w:tc>
          <w:tcPr>
            <w:tcW w:w="720" w:type="dxa"/>
            <w:vMerge/>
            <w:vAlign w:val="center"/>
          </w:tcPr>
          <w:p w14:paraId="3BEB54B7" w14:textId="77777777" w:rsidR="00FF6D86" w:rsidRPr="002E7992" w:rsidRDefault="00FF6D86" w:rsidP="00FF6D86">
            <w:pPr>
              <w:rPr>
                <w:rFonts w:hAnsi="宋体"/>
                <w:sz w:val="24"/>
              </w:rPr>
            </w:pPr>
          </w:p>
        </w:tc>
        <w:tc>
          <w:tcPr>
            <w:tcW w:w="1844" w:type="dxa"/>
            <w:vMerge/>
            <w:vAlign w:val="center"/>
          </w:tcPr>
          <w:p w14:paraId="3BEB54B8" w14:textId="77777777" w:rsidR="00FF6D86" w:rsidRPr="002E7992" w:rsidRDefault="00FF6D86" w:rsidP="00FF6D86">
            <w:pPr>
              <w:rPr>
                <w:rFonts w:hAnsi="宋体"/>
                <w:sz w:val="24"/>
              </w:rPr>
            </w:pPr>
          </w:p>
        </w:tc>
        <w:tc>
          <w:tcPr>
            <w:tcW w:w="1663" w:type="dxa"/>
            <w:vAlign w:val="center"/>
          </w:tcPr>
          <w:p w14:paraId="3BEB54B9" w14:textId="77777777" w:rsidR="00FF6D86" w:rsidRPr="002E7992" w:rsidRDefault="00FF6D86" w:rsidP="00FF6D86">
            <w:pPr>
              <w:rPr>
                <w:rFonts w:hAnsi="宋体"/>
                <w:sz w:val="24"/>
              </w:rPr>
            </w:pPr>
            <w:r w:rsidRPr="002E7992">
              <w:rPr>
                <w:rFonts w:hAnsi="宋体" w:hint="eastAsia"/>
                <w:sz w:val="24"/>
              </w:rPr>
              <w:t>联系电话</w:t>
            </w:r>
          </w:p>
        </w:tc>
        <w:tc>
          <w:tcPr>
            <w:tcW w:w="4502" w:type="dxa"/>
            <w:vAlign w:val="center"/>
          </w:tcPr>
          <w:p w14:paraId="3BEB54BA" w14:textId="77777777" w:rsidR="00FF6D86" w:rsidRPr="002E7992" w:rsidRDefault="00FF6D86" w:rsidP="00FF6D86">
            <w:pPr>
              <w:rPr>
                <w:rFonts w:hAnsi="宋体"/>
                <w:sz w:val="24"/>
              </w:rPr>
            </w:pPr>
          </w:p>
        </w:tc>
      </w:tr>
      <w:bookmarkEnd w:id="14"/>
    </w:tbl>
    <w:p w14:paraId="3BEB54BC" w14:textId="77777777" w:rsidR="00CA1AC9" w:rsidRPr="002E7992" w:rsidRDefault="00CA1AC9">
      <w:pPr>
        <w:rPr>
          <w:rFonts w:hAnsi="宋体"/>
        </w:rPr>
      </w:pPr>
    </w:p>
    <w:p w14:paraId="3BEB54BD" w14:textId="77777777" w:rsidR="00CA1AC9" w:rsidRPr="00DB3B49" w:rsidRDefault="00B67EFF" w:rsidP="00886F55">
      <w:pPr>
        <w:spacing w:beforeLines="50" w:before="120" w:afterLines="50" w:after="120" w:line="360" w:lineRule="auto"/>
        <w:rPr>
          <w:rFonts w:hAnsi="宋体"/>
          <w:sz w:val="22"/>
          <w:szCs w:val="28"/>
        </w:rPr>
      </w:pPr>
      <w:r w:rsidRPr="00DB3B49">
        <w:rPr>
          <w:rFonts w:hAnsi="宋体" w:hint="eastAsia"/>
          <w:sz w:val="22"/>
          <w:szCs w:val="28"/>
        </w:rPr>
        <w:t>注：（</w:t>
      </w:r>
      <w:r w:rsidRPr="00DB3B49">
        <w:rPr>
          <w:rFonts w:hAnsi="宋体" w:hint="eastAsia"/>
          <w:sz w:val="22"/>
          <w:szCs w:val="28"/>
        </w:rPr>
        <w:t>1</w:t>
      </w:r>
      <w:r w:rsidRPr="00DB3B49">
        <w:rPr>
          <w:rFonts w:hAnsi="宋体" w:hint="eastAsia"/>
          <w:sz w:val="22"/>
          <w:szCs w:val="28"/>
        </w:rPr>
        <w:t>）投标总价为人民币报价。</w:t>
      </w:r>
    </w:p>
    <w:p w14:paraId="3BEB54BE" w14:textId="77777777" w:rsidR="00CA1AC9" w:rsidRPr="00DB3B49" w:rsidRDefault="00B67EFF" w:rsidP="00886F55">
      <w:pPr>
        <w:tabs>
          <w:tab w:val="left" w:pos="8364"/>
        </w:tabs>
        <w:spacing w:beforeLines="50" w:before="120" w:afterLines="50" w:after="120" w:line="360" w:lineRule="auto"/>
        <w:ind w:firstLineChars="200" w:firstLine="440"/>
        <w:rPr>
          <w:rFonts w:hAnsi="宋体"/>
          <w:sz w:val="22"/>
          <w:szCs w:val="28"/>
        </w:rPr>
      </w:pPr>
      <w:r w:rsidRPr="00DB3B49">
        <w:rPr>
          <w:rFonts w:hAnsi="宋体" w:hint="eastAsia"/>
          <w:sz w:val="22"/>
          <w:szCs w:val="28"/>
        </w:rPr>
        <w:t>（</w:t>
      </w:r>
      <w:r w:rsidRPr="00DB3B49">
        <w:rPr>
          <w:rFonts w:hAnsi="宋体" w:hint="eastAsia"/>
          <w:sz w:val="22"/>
          <w:szCs w:val="28"/>
        </w:rPr>
        <w:t>2</w:t>
      </w:r>
      <w:r w:rsidRPr="00DB3B49">
        <w:rPr>
          <w:rFonts w:hAnsi="宋体" w:hint="eastAsia"/>
          <w:sz w:val="22"/>
          <w:szCs w:val="28"/>
        </w:rPr>
        <w:t>）投标总价是所有需采购人支付的本次项目采购的金额总数，应包括竞选文件要求的全部内容，投标人完成本项目（如果中标）所必须的</w:t>
      </w:r>
      <w:r w:rsidRPr="00DB3B49">
        <w:rPr>
          <w:rFonts w:hAnsi="宋体" w:hint="eastAsia"/>
          <w:bCs/>
          <w:sz w:val="22"/>
          <w:szCs w:val="28"/>
        </w:rPr>
        <w:t>所有成本费用和投标人应承担的一切税费</w:t>
      </w:r>
      <w:r w:rsidRPr="00DB3B49">
        <w:rPr>
          <w:rFonts w:hAnsi="宋体" w:hint="eastAsia"/>
          <w:sz w:val="22"/>
          <w:szCs w:val="28"/>
        </w:rPr>
        <w:t>，包括但不限于全部人工费、材料、设备、工具、机具、安装运输、规费、措施费、合理利润、管理费、税费等及清理现场的费用、合同实施过程中应预见和不可预见的费用等等。</w:t>
      </w:r>
    </w:p>
    <w:p w14:paraId="3BEB54BF" w14:textId="77777777" w:rsidR="00CA1AC9" w:rsidRPr="00DB3B49" w:rsidRDefault="00B67EFF" w:rsidP="00886F55">
      <w:pPr>
        <w:tabs>
          <w:tab w:val="left" w:pos="8364"/>
        </w:tabs>
        <w:spacing w:beforeLines="50" w:before="120" w:afterLines="50" w:after="120" w:line="360" w:lineRule="auto"/>
        <w:rPr>
          <w:rFonts w:hAnsi="宋体"/>
          <w:sz w:val="22"/>
          <w:szCs w:val="28"/>
        </w:rPr>
      </w:pPr>
      <w:r w:rsidRPr="00DB3B49">
        <w:rPr>
          <w:rFonts w:hAnsi="宋体" w:hint="eastAsia"/>
          <w:sz w:val="22"/>
          <w:szCs w:val="28"/>
        </w:rPr>
        <w:t>（</w:t>
      </w:r>
      <w:r w:rsidRPr="00DB3B49">
        <w:rPr>
          <w:rFonts w:hAnsi="宋体" w:hint="eastAsia"/>
          <w:sz w:val="22"/>
          <w:szCs w:val="28"/>
        </w:rPr>
        <w:t>3</w:t>
      </w:r>
      <w:r w:rsidRPr="00DB3B49">
        <w:rPr>
          <w:rFonts w:hAnsi="宋体" w:hint="eastAsia"/>
          <w:sz w:val="22"/>
          <w:szCs w:val="28"/>
        </w:rPr>
        <w:t>）若用小写表示的金额和用大写表示的金额不一致，以大写表示的金额为准。</w:t>
      </w:r>
    </w:p>
    <w:p w14:paraId="3BEB54C0" w14:textId="77777777" w:rsidR="00825FF9" w:rsidRPr="002E7992" w:rsidRDefault="00825FF9" w:rsidP="00886F55">
      <w:pPr>
        <w:tabs>
          <w:tab w:val="left" w:pos="8364"/>
        </w:tabs>
        <w:spacing w:beforeLines="50" w:before="120" w:afterLines="50" w:after="120" w:line="360" w:lineRule="auto"/>
        <w:rPr>
          <w:rFonts w:hAnsi="宋体"/>
        </w:rPr>
      </w:pPr>
    </w:p>
    <w:p w14:paraId="3BEB54C2" w14:textId="77777777" w:rsidR="00CA1AC9" w:rsidRPr="002E7992" w:rsidRDefault="00B67EFF" w:rsidP="00886F55">
      <w:pPr>
        <w:spacing w:beforeLines="50" w:before="120" w:afterLines="50" w:after="120" w:line="360" w:lineRule="auto"/>
        <w:rPr>
          <w:rFonts w:hAnsi="宋体"/>
          <w:szCs w:val="21"/>
        </w:rPr>
      </w:pPr>
      <w:r w:rsidRPr="002E7992">
        <w:rPr>
          <w:rFonts w:hAnsi="宋体" w:hint="eastAsia"/>
          <w:szCs w:val="21"/>
        </w:rPr>
        <w:t>投标人名称（盖章）：</w:t>
      </w:r>
    </w:p>
    <w:p w14:paraId="3BEB54C3" w14:textId="55316E7D" w:rsidR="00CA1AC9" w:rsidRPr="002E7992" w:rsidRDefault="00A83EDF" w:rsidP="00886F55">
      <w:pPr>
        <w:spacing w:beforeLines="50" w:before="120" w:afterLines="50" w:after="120" w:line="360" w:lineRule="auto"/>
        <w:rPr>
          <w:rFonts w:hAnsi="宋体"/>
          <w:szCs w:val="21"/>
        </w:rPr>
      </w:pPr>
      <w:r>
        <w:rPr>
          <w:rFonts w:hAnsi="宋体" w:hint="eastAsia"/>
          <w:szCs w:val="21"/>
        </w:rPr>
        <w:t xml:space="preserve"> </w:t>
      </w:r>
      <w:r>
        <w:rPr>
          <w:rFonts w:hAnsi="宋体"/>
          <w:szCs w:val="21"/>
        </w:rPr>
        <w:t xml:space="preserve"> </w:t>
      </w:r>
    </w:p>
    <w:p w14:paraId="58AEE42B" w14:textId="1B1757E3" w:rsidR="00CF05BC" w:rsidRDefault="00B67EFF" w:rsidP="00A83EDF">
      <w:pPr>
        <w:spacing w:beforeLines="50" w:before="120" w:afterLines="50" w:after="120" w:line="360" w:lineRule="auto"/>
        <w:jc w:val="right"/>
        <w:rPr>
          <w:rFonts w:ascii="仿宋" w:eastAsia="仿宋" w:hAnsi="仿宋" w:cs="仿宋"/>
          <w:szCs w:val="21"/>
        </w:rPr>
      </w:pPr>
      <w:r w:rsidRPr="002E7992">
        <w:rPr>
          <w:rFonts w:hAnsi="宋体" w:hint="eastAsia"/>
          <w:szCs w:val="21"/>
        </w:rPr>
        <w:t>日期：</w:t>
      </w:r>
      <w:r w:rsidR="00E44E2C" w:rsidRPr="002E7992">
        <w:rPr>
          <w:rFonts w:hAnsi="宋体" w:hint="eastAsia"/>
          <w:szCs w:val="21"/>
        </w:rPr>
        <w:t xml:space="preserve"> </w:t>
      </w:r>
      <w:r w:rsidR="00A83EDF">
        <w:rPr>
          <w:rFonts w:hAnsi="宋体"/>
          <w:szCs w:val="21"/>
        </w:rPr>
        <w:t xml:space="preserve"> </w:t>
      </w:r>
      <w:r w:rsidR="00E44E2C" w:rsidRPr="002E7992">
        <w:rPr>
          <w:rFonts w:hAnsi="宋体"/>
          <w:szCs w:val="21"/>
        </w:rPr>
        <w:t xml:space="preserve">    </w:t>
      </w:r>
      <w:r w:rsidRPr="002E7992">
        <w:rPr>
          <w:rFonts w:hAnsi="宋体" w:hint="eastAsia"/>
          <w:szCs w:val="21"/>
        </w:rPr>
        <w:t>年</w:t>
      </w:r>
      <w:r w:rsidR="00E44E2C" w:rsidRPr="002E7992">
        <w:rPr>
          <w:rFonts w:hAnsi="宋体" w:hint="eastAsia"/>
          <w:szCs w:val="21"/>
        </w:rPr>
        <w:t xml:space="preserve"> </w:t>
      </w:r>
      <w:r w:rsidR="00E44E2C" w:rsidRPr="002E7992">
        <w:rPr>
          <w:rFonts w:hAnsi="宋体"/>
          <w:szCs w:val="21"/>
        </w:rPr>
        <w:t xml:space="preserve"> </w:t>
      </w:r>
      <w:r w:rsidR="00A83EDF">
        <w:rPr>
          <w:rFonts w:hAnsi="宋体"/>
          <w:szCs w:val="21"/>
        </w:rPr>
        <w:t xml:space="preserve">   </w:t>
      </w:r>
      <w:r w:rsidRPr="002E7992">
        <w:rPr>
          <w:rFonts w:hAnsi="宋体" w:hint="eastAsia"/>
          <w:szCs w:val="21"/>
        </w:rPr>
        <w:t>月</w:t>
      </w:r>
      <w:r w:rsidR="00E44E2C" w:rsidRPr="002E7992">
        <w:rPr>
          <w:rFonts w:hAnsi="宋体" w:hint="eastAsia"/>
          <w:szCs w:val="21"/>
        </w:rPr>
        <w:t xml:space="preserve"> </w:t>
      </w:r>
      <w:r w:rsidR="00E44E2C" w:rsidRPr="002E7992">
        <w:rPr>
          <w:rFonts w:hAnsi="宋体"/>
          <w:szCs w:val="21"/>
        </w:rPr>
        <w:t xml:space="preserve"> </w:t>
      </w:r>
      <w:r w:rsidR="00A83EDF">
        <w:rPr>
          <w:rFonts w:hAnsi="宋体"/>
          <w:szCs w:val="21"/>
        </w:rPr>
        <w:t xml:space="preserve">  </w:t>
      </w:r>
      <w:r w:rsidRPr="002E7992">
        <w:rPr>
          <w:rFonts w:hAnsi="宋体" w:hint="eastAsia"/>
          <w:szCs w:val="21"/>
        </w:rPr>
        <w:t>日</w:t>
      </w:r>
      <w:r w:rsidRPr="002E7992">
        <w:rPr>
          <w:rFonts w:ascii="仿宋" w:eastAsia="仿宋" w:hAnsi="仿宋" w:cs="仿宋"/>
          <w:szCs w:val="21"/>
        </w:rPr>
        <w:br w:type="page"/>
      </w:r>
      <w:r w:rsidR="009C14F4">
        <w:rPr>
          <w:rFonts w:ascii="仿宋" w:eastAsia="仿宋" w:hAnsi="仿宋" w:cs="仿宋"/>
          <w:szCs w:val="21"/>
        </w:rPr>
        <w:lastRenderedPageBreak/>
        <w:t xml:space="preserve"> </w:t>
      </w:r>
    </w:p>
    <w:p w14:paraId="3BEB54C5" w14:textId="3D7B9EA0" w:rsidR="00CA1AC9" w:rsidRPr="002E7992" w:rsidRDefault="00B67EFF" w:rsidP="00886F55">
      <w:pPr>
        <w:spacing w:beforeLines="50" w:before="120" w:afterLines="50" w:after="120" w:line="360" w:lineRule="auto"/>
        <w:rPr>
          <w:rFonts w:ascii="仿宋" w:eastAsia="仿宋" w:hAnsi="仿宋" w:cs="仿宋"/>
          <w:szCs w:val="21"/>
        </w:rPr>
      </w:pPr>
      <w:r w:rsidRPr="002E7992">
        <w:rPr>
          <w:rFonts w:ascii="宋体" w:hAnsi="宋体" w:cs="Arial" w:hint="eastAsia"/>
          <w:color w:val="000000"/>
          <w:sz w:val="30"/>
          <w:szCs w:val="30"/>
        </w:rPr>
        <w:t>附件2</w:t>
      </w:r>
    </w:p>
    <w:tbl>
      <w:tblPr>
        <w:tblW w:w="9356" w:type="dxa"/>
        <w:tblInd w:w="-34" w:type="dxa"/>
        <w:tblLayout w:type="fixed"/>
        <w:tblLook w:val="04A0" w:firstRow="1" w:lastRow="0" w:firstColumn="1" w:lastColumn="0" w:noHBand="0" w:noVBand="1"/>
      </w:tblPr>
      <w:tblGrid>
        <w:gridCol w:w="981"/>
        <w:gridCol w:w="91"/>
        <w:gridCol w:w="346"/>
        <w:gridCol w:w="189"/>
        <w:gridCol w:w="1585"/>
        <w:gridCol w:w="1060"/>
        <w:gridCol w:w="740"/>
        <w:gridCol w:w="1180"/>
        <w:gridCol w:w="440"/>
        <w:gridCol w:w="236"/>
        <w:gridCol w:w="723"/>
        <w:gridCol w:w="1785"/>
      </w:tblGrid>
      <w:tr w:rsidR="00CA1AC9" w:rsidRPr="002E7992" w14:paraId="3BEB54C7" w14:textId="77777777" w:rsidTr="00E44E2C">
        <w:trPr>
          <w:trHeight w:val="444"/>
        </w:trPr>
        <w:tc>
          <w:tcPr>
            <w:tcW w:w="9356" w:type="dxa"/>
            <w:gridSpan w:val="12"/>
            <w:tcBorders>
              <w:top w:val="nil"/>
              <w:left w:val="nil"/>
              <w:bottom w:val="nil"/>
              <w:right w:val="nil"/>
            </w:tcBorders>
            <w:shd w:val="clear" w:color="auto" w:fill="auto"/>
            <w:vAlign w:val="center"/>
          </w:tcPr>
          <w:p w14:paraId="3BEB54C6" w14:textId="77777777" w:rsidR="00CA1AC9" w:rsidRPr="002E7992" w:rsidRDefault="00B67EFF" w:rsidP="00E44E2C">
            <w:pPr>
              <w:widowControl/>
              <w:ind w:firstLineChars="700" w:firstLine="3080"/>
              <w:rPr>
                <w:rFonts w:ascii="黑体" w:eastAsia="黑体" w:hAnsi="黑体" w:cs="宋体"/>
                <w:kern w:val="0"/>
                <w:sz w:val="44"/>
                <w:szCs w:val="44"/>
              </w:rPr>
            </w:pPr>
            <w:bookmarkStart w:id="15" w:name="_Hlk33473319"/>
            <w:r w:rsidRPr="002E7992">
              <w:rPr>
                <w:rFonts w:ascii="黑体" w:eastAsia="黑体" w:hAnsi="黑体" w:cs="宋体" w:hint="eastAsia"/>
                <w:kern w:val="0"/>
                <w:sz w:val="44"/>
                <w:szCs w:val="44"/>
              </w:rPr>
              <w:t>供应商调查表</w:t>
            </w:r>
          </w:p>
        </w:tc>
      </w:tr>
      <w:tr w:rsidR="00CA1AC9" w:rsidRPr="002E7992" w14:paraId="3BEB54C9" w14:textId="77777777" w:rsidTr="00E44E2C">
        <w:trPr>
          <w:trHeight w:val="399"/>
        </w:trPr>
        <w:tc>
          <w:tcPr>
            <w:tcW w:w="9356" w:type="dxa"/>
            <w:gridSpan w:val="12"/>
            <w:tcBorders>
              <w:top w:val="nil"/>
              <w:left w:val="nil"/>
              <w:bottom w:val="single" w:sz="8" w:space="0" w:color="auto"/>
              <w:right w:val="nil"/>
            </w:tcBorders>
            <w:shd w:val="clear" w:color="auto" w:fill="auto"/>
            <w:vAlign w:val="center"/>
          </w:tcPr>
          <w:p w14:paraId="3BEB54C8" w14:textId="2DBB8AA9" w:rsidR="00CA1AC9" w:rsidRPr="002E7992" w:rsidRDefault="00B67EFF">
            <w:pPr>
              <w:widowControl/>
              <w:ind w:firstLine="200"/>
              <w:rPr>
                <w:rFonts w:ascii="宋体" w:hAnsi="宋体" w:cs="宋体"/>
                <w:kern w:val="0"/>
                <w:sz w:val="28"/>
                <w:szCs w:val="28"/>
              </w:rPr>
            </w:pPr>
            <w:r w:rsidRPr="002E7992">
              <w:rPr>
                <w:rFonts w:ascii="宋体" w:hAnsi="宋体" w:cs="宋体" w:hint="eastAsia"/>
                <w:kern w:val="0"/>
                <w:sz w:val="28"/>
                <w:szCs w:val="28"/>
              </w:rPr>
              <w:t>项目名称：</w:t>
            </w:r>
            <w:r w:rsidR="00AE189C">
              <w:rPr>
                <w:rFonts w:ascii="宋体" w:hAnsi="宋体" w:cs="宋体" w:hint="eastAsia"/>
                <w:kern w:val="0"/>
                <w:sz w:val="28"/>
                <w:szCs w:val="28"/>
              </w:rPr>
              <w:t>冷站乙二醇泵能效提升试点工程</w:t>
            </w:r>
          </w:p>
        </w:tc>
      </w:tr>
      <w:tr w:rsidR="00CA1AC9" w:rsidRPr="002E7992" w14:paraId="3BEB54CE"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A"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CB"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C"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CD" w14:textId="77777777" w:rsidR="00CA1AC9" w:rsidRPr="002E7992" w:rsidRDefault="00CA1AC9">
            <w:pPr>
              <w:widowControl/>
              <w:ind w:firstLine="200"/>
              <w:jc w:val="center"/>
              <w:rPr>
                <w:rFonts w:ascii="宋体" w:hAnsi="宋体" w:cs="宋体"/>
                <w:kern w:val="0"/>
                <w:sz w:val="24"/>
              </w:rPr>
            </w:pPr>
          </w:p>
        </w:tc>
      </w:tr>
      <w:tr w:rsidR="00CA1AC9" w:rsidRPr="002E7992" w14:paraId="3BEB54D3"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D0"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1"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邮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2" w14:textId="77777777" w:rsidR="00CA1AC9" w:rsidRPr="002E7992" w:rsidRDefault="00CA1AC9">
            <w:pPr>
              <w:widowControl/>
              <w:ind w:firstLine="200"/>
              <w:jc w:val="center"/>
              <w:rPr>
                <w:rFonts w:ascii="宋体" w:hAnsi="宋体" w:cs="宋体"/>
                <w:kern w:val="0"/>
                <w:sz w:val="24"/>
              </w:rPr>
            </w:pPr>
          </w:p>
        </w:tc>
      </w:tr>
      <w:tr w:rsidR="00CA1AC9" w:rsidRPr="002E7992" w14:paraId="3BEB54DA" w14:textId="77777777"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5" w14:textId="77777777" w:rsidR="00CA1AC9" w:rsidRPr="002E7992"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7"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8"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9" w14:textId="77777777" w:rsidR="00CA1AC9" w:rsidRPr="002E7992" w:rsidRDefault="00CA1AC9">
            <w:pPr>
              <w:widowControl/>
              <w:ind w:firstLine="200"/>
              <w:jc w:val="center"/>
              <w:rPr>
                <w:rFonts w:ascii="宋体" w:hAnsi="宋体" w:cs="宋体"/>
                <w:kern w:val="0"/>
                <w:sz w:val="24"/>
              </w:rPr>
            </w:pPr>
          </w:p>
        </w:tc>
      </w:tr>
      <w:tr w:rsidR="00CA1AC9" w:rsidRPr="002E7992" w14:paraId="3BEB54E1"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B"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C" w14:textId="77777777" w:rsidR="00CA1AC9" w:rsidRPr="002E7992"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D"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E"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E0" w14:textId="77777777" w:rsidR="00CA1AC9" w:rsidRPr="002E7992" w:rsidRDefault="00CA1AC9">
            <w:pPr>
              <w:widowControl/>
              <w:ind w:firstLine="200"/>
              <w:jc w:val="center"/>
              <w:rPr>
                <w:rFonts w:ascii="宋体" w:hAnsi="宋体" w:cs="宋体"/>
                <w:kern w:val="0"/>
                <w:sz w:val="24"/>
              </w:rPr>
            </w:pPr>
          </w:p>
        </w:tc>
      </w:tr>
      <w:tr w:rsidR="00CA1AC9" w:rsidRPr="002E7992" w14:paraId="3BEB54E6"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2"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3" w14:textId="77777777" w:rsidR="00CA1AC9" w:rsidRPr="002E7992"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5" w14:textId="77777777" w:rsidR="00CA1AC9" w:rsidRPr="002E7992" w:rsidRDefault="00CA1AC9">
            <w:pPr>
              <w:widowControl/>
              <w:jc w:val="left"/>
              <w:rPr>
                <w:rFonts w:ascii="宋体" w:hAnsi="宋体" w:cs="宋体"/>
                <w:b/>
                <w:bCs/>
                <w:kern w:val="0"/>
                <w:sz w:val="24"/>
              </w:rPr>
            </w:pPr>
          </w:p>
        </w:tc>
      </w:tr>
      <w:tr w:rsidR="00CA1AC9" w:rsidRPr="002E7992" w14:paraId="3BEB54EB"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7"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8" w14:textId="77777777" w:rsidR="00CA1AC9" w:rsidRPr="002E7992"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9"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A" w14:textId="77777777" w:rsidR="00CA1AC9" w:rsidRPr="002E7992" w:rsidRDefault="00CA1AC9">
            <w:pPr>
              <w:widowControl/>
              <w:jc w:val="left"/>
              <w:rPr>
                <w:rFonts w:ascii="宋体" w:hAnsi="宋体" w:cs="宋体"/>
                <w:b/>
                <w:bCs/>
                <w:kern w:val="0"/>
                <w:sz w:val="24"/>
              </w:rPr>
            </w:pPr>
          </w:p>
        </w:tc>
      </w:tr>
      <w:tr w:rsidR="00CA1AC9" w:rsidRPr="002E7992" w14:paraId="3BEB54F1"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C"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3BEB54ED" w14:textId="77777777" w:rsidR="00CA1AC9" w:rsidRPr="002E7992" w:rsidRDefault="00CA1AC9">
            <w:pPr>
              <w:widowControl/>
              <w:rPr>
                <w:rFonts w:ascii="宋体" w:hAnsi="宋体" w:cs="宋体"/>
                <w:b/>
                <w:bCs/>
                <w:kern w:val="0"/>
                <w:sz w:val="24"/>
              </w:rPr>
            </w:pPr>
          </w:p>
          <w:p w14:paraId="3BEB54EE" w14:textId="77777777" w:rsidR="00CA1AC9" w:rsidRPr="002E7992" w:rsidRDefault="00CA1AC9">
            <w:pPr>
              <w:widowControl/>
              <w:rPr>
                <w:rFonts w:ascii="宋体" w:hAnsi="宋体" w:cs="宋体"/>
                <w:b/>
                <w:bCs/>
                <w:kern w:val="0"/>
                <w:sz w:val="24"/>
              </w:rPr>
            </w:pPr>
          </w:p>
          <w:p w14:paraId="3BEB54EF" w14:textId="77777777" w:rsidR="00CA1AC9" w:rsidRPr="002E7992" w:rsidRDefault="00CA1AC9">
            <w:pPr>
              <w:widowControl/>
              <w:rPr>
                <w:rFonts w:ascii="宋体" w:hAnsi="宋体" w:cs="宋体"/>
                <w:b/>
                <w:bCs/>
                <w:kern w:val="0"/>
                <w:sz w:val="24"/>
              </w:rPr>
            </w:pPr>
          </w:p>
          <w:p w14:paraId="3BEB54F0" w14:textId="77777777" w:rsidR="00CA1AC9" w:rsidRPr="002E7992" w:rsidRDefault="00CA1AC9">
            <w:pPr>
              <w:widowControl/>
              <w:rPr>
                <w:rFonts w:ascii="宋体" w:hAnsi="宋体" w:cs="宋体"/>
                <w:b/>
                <w:bCs/>
                <w:kern w:val="0"/>
                <w:sz w:val="24"/>
              </w:rPr>
            </w:pPr>
          </w:p>
        </w:tc>
      </w:tr>
      <w:tr w:rsidR="00CA1AC9" w:rsidRPr="002E7992" w14:paraId="3BEB54F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2"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3"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发证机关</w:t>
            </w:r>
          </w:p>
        </w:tc>
      </w:tr>
      <w:tr w:rsidR="00CA1AC9" w:rsidRPr="002E7992" w14:paraId="3BEB54F9"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7"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8" w14:textId="77777777" w:rsidR="00CA1AC9" w:rsidRPr="002E7992" w:rsidRDefault="00CA1AC9">
            <w:pPr>
              <w:widowControl/>
              <w:jc w:val="center"/>
              <w:rPr>
                <w:rFonts w:ascii="宋体" w:hAnsi="宋体" w:cs="宋体"/>
                <w:b/>
                <w:bCs/>
                <w:kern w:val="0"/>
                <w:sz w:val="24"/>
              </w:rPr>
            </w:pPr>
          </w:p>
        </w:tc>
      </w:tr>
      <w:tr w:rsidR="00CA1AC9" w:rsidRPr="002E7992" w14:paraId="3BEB54FD"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A"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B"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C" w14:textId="77777777" w:rsidR="00CA1AC9" w:rsidRPr="002E7992" w:rsidRDefault="00CA1AC9">
            <w:pPr>
              <w:widowControl/>
              <w:jc w:val="center"/>
              <w:rPr>
                <w:rFonts w:ascii="宋体" w:hAnsi="宋体" w:cs="宋体"/>
                <w:b/>
                <w:bCs/>
                <w:kern w:val="0"/>
                <w:sz w:val="24"/>
              </w:rPr>
            </w:pPr>
          </w:p>
        </w:tc>
      </w:tr>
      <w:tr w:rsidR="00CA1AC9" w:rsidRPr="002E7992" w14:paraId="3BEB5501"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E"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F"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0" w14:textId="77777777" w:rsidR="00CA1AC9" w:rsidRPr="002E7992" w:rsidRDefault="00CA1AC9">
            <w:pPr>
              <w:widowControl/>
              <w:jc w:val="center"/>
              <w:rPr>
                <w:rFonts w:ascii="宋体" w:hAnsi="宋体" w:cs="宋体"/>
                <w:b/>
                <w:bCs/>
                <w:kern w:val="0"/>
                <w:sz w:val="24"/>
              </w:rPr>
            </w:pPr>
          </w:p>
        </w:tc>
      </w:tr>
      <w:tr w:rsidR="00CA1AC9" w:rsidRPr="002E7992" w14:paraId="3BEB550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2" w14:textId="77777777" w:rsidR="00CA1AC9" w:rsidRPr="002E7992" w:rsidRDefault="00CA1AC9">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503"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4" w14:textId="77777777" w:rsidR="00CA1AC9" w:rsidRPr="002E7992" w:rsidRDefault="00CA1AC9">
            <w:pPr>
              <w:widowControl/>
              <w:jc w:val="center"/>
              <w:rPr>
                <w:rFonts w:ascii="宋体" w:hAnsi="宋体" w:cs="宋体"/>
                <w:b/>
                <w:bCs/>
                <w:kern w:val="0"/>
                <w:sz w:val="24"/>
              </w:rPr>
            </w:pPr>
          </w:p>
        </w:tc>
      </w:tr>
      <w:tr w:rsidR="00CA1AC9" w:rsidRPr="002E7992" w14:paraId="3BEB550A" w14:textId="77777777"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7" w14:textId="77777777" w:rsidR="00CA1AC9" w:rsidRPr="002E7992" w:rsidRDefault="00CA1AC9">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8"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9" w14:textId="77777777" w:rsidR="00CA1AC9" w:rsidRPr="002E7992" w:rsidRDefault="00CA1AC9">
            <w:pPr>
              <w:widowControl/>
              <w:jc w:val="center"/>
              <w:rPr>
                <w:rFonts w:ascii="宋体" w:hAnsi="宋体" w:cs="宋体"/>
                <w:b/>
                <w:bCs/>
                <w:kern w:val="0"/>
                <w:sz w:val="24"/>
              </w:rPr>
            </w:pPr>
          </w:p>
        </w:tc>
      </w:tr>
      <w:tr w:rsidR="00CA1AC9" w:rsidRPr="002E7992" w14:paraId="3BEB550C" w14:textId="77777777"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3BEB550B"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近三年类似业绩</w:t>
            </w:r>
          </w:p>
        </w:tc>
      </w:tr>
      <w:tr w:rsidR="00CA1AC9" w:rsidRPr="002E7992" w14:paraId="3BEB5510"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D"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0E"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0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项目内容</w:t>
            </w:r>
          </w:p>
        </w:tc>
      </w:tr>
      <w:tr w:rsidR="00CA1AC9" w:rsidRPr="002E7992" w14:paraId="3BEB5514"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1"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2"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3" w14:textId="77777777" w:rsidR="00CA1AC9" w:rsidRPr="002E7992" w:rsidRDefault="00CA1AC9">
            <w:pPr>
              <w:widowControl/>
              <w:jc w:val="center"/>
              <w:rPr>
                <w:rFonts w:ascii="宋体" w:hAnsi="宋体" w:cs="宋体"/>
                <w:b/>
                <w:bCs/>
                <w:kern w:val="0"/>
                <w:sz w:val="24"/>
              </w:rPr>
            </w:pPr>
          </w:p>
        </w:tc>
      </w:tr>
      <w:tr w:rsidR="00CA1AC9" w:rsidRPr="002E7992" w14:paraId="3BEB5518"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5"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6"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7" w14:textId="77777777" w:rsidR="00CA1AC9" w:rsidRPr="002E7992" w:rsidRDefault="00CA1AC9">
            <w:pPr>
              <w:widowControl/>
              <w:jc w:val="center"/>
              <w:rPr>
                <w:rFonts w:ascii="宋体" w:hAnsi="宋体" w:cs="宋体"/>
                <w:b/>
                <w:bCs/>
                <w:kern w:val="0"/>
                <w:sz w:val="24"/>
              </w:rPr>
            </w:pPr>
          </w:p>
        </w:tc>
      </w:tr>
      <w:tr w:rsidR="00CA1AC9" w:rsidRPr="002E7992" w14:paraId="3BEB551C"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9"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A"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14:paraId="3BEB551B" w14:textId="77777777" w:rsidR="00CA1AC9" w:rsidRPr="002E7992" w:rsidRDefault="00CA1AC9">
            <w:pPr>
              <w:widowControl/>
              <w:jc w:val="center"/>
              <w:rPr>
                <w:b/>
                <w:bCs/>
                <w:kern w:val="0"/>
                <w:sz w:val="24"/>
              </w:rPr>
            </w:pPr>
          </w:p>
        </w:tc>
      </w:tr>
      <w:tr w:rsidR="00CA1AC9" w:rsidRPr="002E7992" w14:paraId="3BEB5527" w14:textId="77777777" w:rsidTr="00E44E2C">
        <w:trPr>
          <w:trHeight w:val="399"/>
        </w:trPr>
        <w:tc>
          <w:tcPr>
            <w:tcW w:w="1072" w:type="dxa"/>
            <w:gridSpan w:val="2"/>
            <w:tcBorders>
              <w:top w:val="single" w:sz="8" w:space="0" w:color="auto"/>
              <w:left w:val="nil"/>
              <w:bottom w:val="nil"/>
              <w:right w:val="nil"/>
            </w:tcBorders>
            <w:shd w:val="clear" w:color="auto" w:fill="auto"/>
            <w:vAlign w:val="center"/>
          </w:tcPr>
          <w:p w14:paraId="3BEB551D" w14:textId="77777777" w:rsidR="00CA1AC9" w:rsidRPr="002E7992" w:rsidRDefault="00CA1AC9">
            <w:pPr>
              <w:widowControl/>
              <w:ind w:firstLine="200"/>
              <w:jc w:val="left"/>
              <w:rPr>
                <w:rFonts w:ascii="Calibri" w:hAnsi="Calibri" w:cs="宋体"/>
                <w:kern w:val="0"/>
                <w:szCs w:val="21"/>
              </w:rPr>
            </w:pPr>
          </w:p>
        </w:tc>
        <w:tc>
          <w:tcPr>
            <w:tcW w:w="535" w:type="dxa"/>
            <w:gridSpan w:val="2"/>
            <w:tcBorders>
              <w:top w:val="single" w:sz="8" w:space="0" w:color="auto"/>
              <w:left w:val="nil"/>
              <w:bottom w:val="nil"/>
              <w:right w:val="nil"/>
            </w:tcBorders>
            <w:shd w:val="clear" w:color="auto" w:fill="auto"/>
            <w:vAlign w:val="center"/>
          </w:tcPr>
          <w:p w14:paraId="3BEB551E" w14:textId="77777777" w:rsidR="00CA1AC9" w:rsidRPr="002E7992" w:rsidRDefault="00CA1AC9">
            <w:pPr>
              <w:widowControl/>
              <w:ind w:firstLine="200"/>
              <w:jc w:val="left"/>
              <w:rPr>
                <w:rFonts w:ascii="Calibri" w:hAnsi="Calibri" w:cs="宋体"/>
                <w:kern w:val="0"/>
                <w:szCs w:val="21"/>
              </w:rPr>
            </w:pPr>
          </w:p>
        </w:tc>
        <w:tc>
          <w:tcPr>
            <w:tcW w:w="1585" w:type="dxa"/>
            <w:tcBorders>
              <w:top w:val="single" w:sz="8" w:space="0" w:color="auto"/>
              <w:left w:val="nil"/>
              <w:bottom w:val="nil"/>
              <w:right w:val="nil"/>
            </w:tcBorders>
            <w:shd w:val="clear" w:color="auto" w:fill="auto"/>
            <w:vAlign w:val="center"/>
          </w:tcPr>
          <w:p w14:paraId="3BEB551F" w14:textId="77777777" w:rsidR="00CA1AC9" w:rsidRPr="002E7992" w:rsidRDefault="00CA1AC9">
            <w:pPr>
              <w:widowControl/>
              <w:ind w:firstLine="200"/>
              <w:jc w:val="left"/>
              <w:rPr>
                <w:rFonts w:ascii="Calibri" w:hAnsi="Calibri" w:cs="宋体"/>
                <w:kern w:val="0"/>
                <w:szCs w:val="21"/>
              </w:rPr>
            </w:pPr>
          </w:p>
        </w:tc>
        <w:tc>
          <w:tcPr>
            <w:tcW w:w="1060" w:type="dxa"/>
            <w:tcBorders>
              <w:top w:val="single" w:sz="8" w:space="0" w:color="auto"/>
              <w:left w:val="nil"/>
              <w:bottom w:val="nil"/>
              <w:right w:val="nil"/>
            </w:tcBorders>
            <w:shd w:val="clear" w:color="auto" w:fill="auto"/>
            <w:vAlign w:val="center"/>
          </w:tcPr>
          <w:p w14:paraId="3BEB5520" w14:textId="77777777" w:rsidR="00CA1AC9" w:rsidRPr="002E7992" w:rsidRDefault="00CA1AC9">
            <w:pPr>
              <w:widowControl/>
              <w:ind w:firstLine="200"/>
              <w:jc w:val="left"/>
              <w:rPr>
                <w:rFonts w:ascii="Calibri" w:hAnsi="Calibri" w:cs="宋体"/>
                <w:kern w:val="0"/>
                <w:szCs w:val="21"/>
              </w:rPr>
            </w:pPr>
          </w:p>
        </w:tc>
        <w:tc>
          <w:tcPr>
            <w:tcW w:w="740" w:type="dxa"/>
            <w:tcBorders>
              <w:top w:val="single" w:sz="8" w:space="0" w:color="auto"/>
              <w:left w:val="nil"/>
              <w:bottom w:val="nil"/>
              <w:right w:val="nil"/>
            </w:tcBorders>
            <w:shd w:val="clear" w:color="auto" w:fill="auto"/>
            <w:vAlign w:val="center"/>
          </w:tcPr>
          <w:p w14:paraId="3BEB5521" w14:textId="77777777" w:rsidR="00CA1AC9" w:rsidRPr="002E7992" w:rsidRDefault="00CA1AC9">
            <w:pPr>
              <w:widowControl/>
              <w:ind w:firstLine="200"/>
              <w:jc w:val="left"/>
              <w:rPr>
                <w:rFonts w:ascii="Calibri" w:hAnsi="Calibri" w:cs="宋体"/>
                <w:kern w:val="0"/>
                <w:szCs w:val="21"/>
              </w:rPr>
            </w:pPr>
          </w:p>
        </w:tc>
        <w:tc>
          <w:tcPr>
            <w:tcW w:w="1180" w:type="dxa"/>
            <w:tcBorders>
              <w:top w:val="single" w:sz="8" w:space="0" w:color="auto"/>
              <w:left w:val="nil"/>
              <w:bottom w:val="nil"/>
              <w:right w:val="nil"/>
            </w:tcBorders>
            <w:shd w:val="clear" w:color="auto" w:fill="auto"/>
            <w:vAlign w:val="center"/>
          </w:tcPr>
          <w:p w14:paraId="3BEB5522" w14:textId="77777777" w:rsidR="00CA1AC9" w:rsidRPr="002E7992" w:rsidRDefault="00CA1AC9">
            <w:pPr>
              <w:widowControl/>
              <w:ind w:firstLine="200"/>
              <w:jc w:val="left"/>
              <w:rPr>
                <w:rFonts w:ascii="Calibri" w:hAnsi="Calibri" w:cs="宋体"/>
                <w:kern w:val="0"/>
                <w:szCs w:val="21"/>
              </w:rPr>
            </w:pPr>
          </w:p>
        </w:tc>
        <w:tc>
          <w:tcPr>
            <w:tcW w:w="440" w:type="dxa"/>
            <w:tcBorders>
              <w:top w:val="single" w:sz="8" w:space="0" w:color="auto"/>
              <w:left w:val="nil"/>
              <w:bottom w:val="nil"/>
              <w:right w:val="nil"/>
            </w:tcBorders>
            <w:shd w:val="clear" w:color="auto" w:fill="auto"/>
            <w:vAlign w:val="center"/>
          </w:tcPr>
          <w:p w14:paraId="3BEB5523" w14:textId="77777777" w:rsidR="00CA1AC9" w:rsidRPr="002E7992" w:rsidRDefault="00CA1AC9">
            <w:pPr>
              <w:widowControl/>
              <w:ind w:firstLine="200"/>
              <w:jc w:val="left"/>
              <w:rPr>
                <w:rFonts w:ascii="Calibri" w:hAnsi="Calibri" w:cs="宋体"/>
                <w:kern w:val="0"/>
                <w:szCs w:val="21"/>
              </w:rPr>
            </w:pPr>
          </w:p>
        </w:tc>
        <w:tc>
          <w:tcPr>
            <w:tcW w:w="236" w:type="dxa"/>
            <w:tcBorders>
              <w:top w:val="single" w:sz="8" w:space="0" w:color="auto"/>
              <w:left w:val="nil"/>
              <w:bottom w:val="nil"/>
              <w:right w:val="nil"/>
            </w:tcBorders>
            <w:shd w:val="clear" w:color="auto" w:fill="auto"/>
            <w:vAlign w:val="center"/>
          </w:tcPr>
          <w:p w14:paraId="3BEB5524" w14:textId="77777777" w:rsidR="00CA1AC9" w:rsidRPr="002E7992" w:rsidRDefault="00CA1AC9">
            <w:pPr>
              <w:widowControl/>
              <w:ind w:firstLine="200"/>
              <w:jc w:val="left"/>
              <w:rPr>
                <w:rFonts w:ascii="Calibri" w:hAnsi="Calibri" w:cs="宋体"/>
                <w:kern w:val="0"/>
                <w:szCs w:val="21"/>
              </w:rPr>
            </w:pPr>
          </w:p>
        </w:tc>
        <w:tc>
          <w:tcPr>
            <w:tcW w:w="723" w:type="dxa"/>
            <w:tcBorders>
              <w:top w:val="single" w:sz="8" w:space="0" w:color="auto"/>
              <w:left w:val="nil"/>
              <w:bottom w:val="nil"/>
              <w:right w:val="nil"/>
            </w:tcBorders>
            <w:shd w:val="clear" w:color="auto" w:fill="auto"/>
            <w:vAlign w:val="center"/>
          </w:tcPr>
          <w:p w14:paraId="3BEB5525" w14:textId="77777777" w:rsidR="00CA1AC9" w:rsidRPr="002E7992" w:rsidRDefault="00CA1AC9">
            <w:pPr>
              <w:widowControl/>
              <w:ind w:firstLine="200"/>
              <w:jc w:val="left"/>
              <w:rPr>
                <w:rFonts w:ascii="Calibri" w:hAnsi="Calibri" w:cs="宋体"/>
                <w:kern w:val="0"/>
                <w:szCs w:val="21"/>
              </w:rPr>
            </w:pPr>
          </w:p>
        </w:tc>
        <w:tc>
          <w:tcPr>
            <w:tcW w:w="1785" w:type="dxa"/>
            <w:tcBorders>
              <w:top w:val="single" w:sz="8" w:space="0" w:color="auto"/>
              <w:left w:val="nil"/>
              <w:bottom w:val="nil"/>
              <w:right w:val="nil"/>
            </w:tcBorders>
            <w:shd w:val="clear" w:color="auto" w:fill="auto"/>
            <w:vAlign w:val="center"/>
          </w:tcPr>
          <w:p w14:paraId="3BEB5526" w14:textId="77777777" w:rsidR="00CA1AC9" w:rsidRPr="002E7992" w:rsidRDefault="00CA1AC9">
            <w:pPr>
              <w:widowControl/>
              <w:ind w:firstLine="200"/>
              <w:jc w:val="left"/>
              <w:rPr>
                <w:rFonts w:ascii="Calibri" w:hAnsi="Calibri" w:cs="宋体"/>
                <w:kern w:val="0"/>
                <w:szCs w:val="21"/>
              </w:rPr>
            </w:pPr>
          </w:p>
        </w:tc>
      </w:tr>
      <w:tr w:rsidR="00CA1AC9" w:rsidRPr="002E7992" w14:paraId="3BEB552A" w14:textId="77777777" w:rsidTr="00E44E2C">
        <w:trPr>
          <w:trHeight w:val="399"/>
        </w:trPr>
        <w:tc>
          <w:tcPr>
            <w:tcW w:w="9356" w:type="dxa"/>
            <w:gridSpan w:val="12"/>
            <w:tcBorders>
              <w:top w:val="nil"/>
              <w:left w:val="nil"/>
              <w:bottom w:val="nil"/>
              <w:right w:val="nil"/>
            </w:tcBorders>
            <w:shd w:val="clear" w:color="auto" w:fill="auto"/>
            <w:vAlign w:val="center"/>
          </w:tcPr>
          <w:p w14:paraId="3BEB5528" w14:textId="77777777" w:rsidR="00CA1AC9" w:rsidRPr="002E7992" w:rsidRDefault="00CA1AC9">
            <w:pPr>
              <w:spacing w:line="400" w:lineRule="exact"/>
              <w:ind w:firstLine="200"/>
              <w:rPr>
                <w:sz w:val="28"/>
                <w:szCs w:val="28"/>
              </w:rPr>
            </w:pPr>
          </w:p>
          <w:p w14:paraId="3BEB5529" w14:textId="77777777" w:rsidR="00CA1AC9" w:rsidRPr="002E7992" w:rsidRDefault="00B67EFF">
            <w:pPr>
              <w:spacing w:line="400" w:lineRule="exact"/>
              <w:rPr>
                <w:sz w:val="28"/>
                <w:szCs w:val="28"/>
              </w:rPr>
            </w:pPr>
            <w:r w:rsidRPr="002E7992">
              <w:rPr>
                <w:rFonts w:hint="eastAsia"/>
                <w:sz w:val="28"/>
                <w:szCs w:val="28"/>
              </w:rPr>
              <w:t>报名单位（盖章）：</w:t>
            </w:r>
          </w:p>
        </w:tc>
      </w:tr>
    </w:tbl>
    <w:p w14:paraId="3BEB552B" w14:textId="77777777" w:rsidR="00CA1AC9" w:rsidRPr="002E7992" w:rsidRDefault="00CA1AC9">
      <w:pPr>
        <w:spacing w:line="400" w:lineRule="exact"/>
        <w:ind w:left="560" w:hangingChars="200" w:hanging="560"/>
        <w:rPr>
          <w:sz w:val="28"/>
          <w:szCs w:val="28"/>
        </w:rPr>
      </w:pPr>
    </w:p>
    <w:p w14:paraId="3BEB552C" w14:textId="2982B313" w:rsidR="00CA1AC9" w:rsidRPr="002E7992" w:rsidRDefault="00B67EFF">
      <w:pPr>
        <w:spacing w:line="400" w:lineRule="exact"/>
        <w:ind w:left="560" w:hangingChars="200" w:hanging="560"/>
        <w:rPr>
          <w:sz w:val="28"/>
          <w:szCs w:val="28"/>
        </w:rPr>
      </w:pPr>
      <w:r w:rsidRPr="002E7992">
        <w:rPr>
          <w:rFonts w:hint="eastAsia"/>
          <w:sz w:val="28"/>
          <w:szCs w:val="28"/>
        </w:rPr>
        <w:t>日期：</w:t>
      </w:r>
      <w:r w:rsidR="00FD70BE">
        <w:rPr>
          <w:rFonts w:hint="eastAsia"/>
          <w:sz w:val="28"/>
          <w:szCs w:val="28"/>
        </w:rPr>
        <w:t>2022</w:t>
      </w:r>
      <w:r w:rsidR="00FD70BE">
        <w:rPr>
          <w:rFonts w:hint="eastAsia"/>
          <w:sz w:val="28"/>
          <w:szCs w:val="28"/>
        </w:rPr>
        <w:t>年</w:t>
      </w:r>
      <w:r w:rsidR="00E44E2C" w:rsidRPr="002E7992">
        <w:rPr>
          <w:rFonts w:hint="eastAsia"/>
          <w:sz w:val="28"/>
          <w:szCs w:val="28"/>
        </w:rPr>
        <w:t xml:space="preserve"> </w:t>
      </w:r>
      <w:r w:rsidR="00E44E2C" w:rsidRPr="002E7992">
        <w:rPr>
          <w:sz w:val="28"/>
          <w:szCs w:val="28"/>
        </w:rPr>
        <w:t xml:space="preserve">  </w:t>
      </w:r>
      <w:r w:rsidRPr="002E7992">
        <w:rPr>
          <w:rFonts w:hint="eastAsia"/>
          <w:sz w:val="28"/>
          <w:szCs w:val="28"/>
        </w:rPr>
        <w:t>月</w:t>
      </w:r>
      <w:r w:rsidR="00E44E2C" w:rsidRPr="002E7992">
        <w:rPr>
          <w:rFonts w:hint="eastAsia"/>
          <w:sz w:val="28"/>
          <w:szCs w:val="28"/>
        </w:rPr>
        <w:t xml:space="preserve"> </w:t>
      </w:r>
      <w:r w:rsidR="00E44E2C" w:rsidRPr="002E7992">
        <w:rPr>
          <w:sz w:val="28"/>
          <w:szCs w:val="28"/>
        </w:rPr>
        <w:t xml:space="preserve"> </w:t>
      </w:r>
      <w:r w:rsidRPr="002E7992">
        <w:rPr>
          <w:rFonts w:hint="eastAsia"/>
          <w:sz w:val="28"/>
          <w:szCs w:val="28"/>
        </w:rPr>
        <w:t>日</w:t>
      </w:r>
    </w:p>
    <w:bookmarkEnd w:id="15"/>
    <w:p w14:paraId="3BEB552D" w14:textId="77777777" w:rsidR="006B6C86" w:rsidRPr="002E7992" w:rsidRDefault="00B67EFF" w:rsidP="00D35C86">
      <w:pPr>
        <w:spacing w:line="400" w:lineRule="exact"/>
        <w:ind w:left="560" w:hangingChars="200" w:hanging="560"/>
        <w:rPr>
          <w:rFonts w:ascii="宋体" w:hAnsi="宋体"/>
          <w:bCs/>
          <w:sz w:val="30"/>
          <w:szCs w:val="30"/>
        </w:rPr>
      </w:pPr>
      <w:r w:rsidRPr="002E7992">
        <w:rPr>
          <w:sz w:val="28"/>
          <w:szCs w:val="28"/>
        </w:rPr>
        <w:br w:type="page"/>
      </w:r>
      <w:r w:rsidRPr="002E7992">
        <w:rPr>
          <w:rFonts w:ascii="宋体" w:hAnsi="宋体" w:hint="eastAsia"/>
          <w:bCs/>
          <w:sz w:val="30"/>
          <w:szCs w:val="30"/>
        </w:rPr>
        <w:lastRenderedPageBreak/>
        <w:t>附件3</w:t>
      </w:r>
    </w:p>
    <w:p w14:paraId="3BEB552E" w14:textId="77777777" w:rsidR="00CA1AC9" w:rsidRPr="002E7992" w:rsidRDefault="00B67EFF">
      <w:pPr>
        <w:spacing w:line="500" w:lineRule="exact"/>
        <w:jc w:val="center"/>
        <w:rPr>
          <w:rFonts w:eastAsia="黑体"/>
          <w:b/>
          <w:bCs/>
          <w:sz w:val="36"/>
        </w:rPr>
      </w:pPr>
      <w:r w:rsidRPr="002E7992">
        <w:rPr>
          <w:rFonts w:eastAsia="黑体" w:hint="eastAsia"/>
          <w:b/>
          <w:bCs/>
          <w:sz w:val="36"/>
        </w:rPr>
        <w:t>法定代表人身份证明书</w:t>
      </w:r>
    </w:p>
    <w:p w14:paraId="0C72B606" w14:textId="77777777" w:rsidR="00813B6F" w:rsidRPr="002E7992" w:rsidRDefault="00813B6F" w:rsidP="00813B6F">
      <w:pPr>
        <w:spacing w:line="500" w:lineRule="exact"/>
        <w:rPr>
          <w:b/>
          <w:bCs/>
          <w:szCs w:val="21"/>
        </w:rPr>
      </w:pPr>
    </w:p>
    <w:p w14:paraId="3BEB5530" w14:textId="749ED588" w:rsidR="00CA1AC9" w:rsidRPr="002E7992" w:rsidRDefault="00B67EFF" w:rsidP="00813B6F">
      <w:pPr>
        <w:spacing w:line="500" w:lineRule="exact"/>
        <w:ind w:firstLineChars="400" w:firstLine="1120"/>
        <w:rPr>
          <w:rFonts w:ascii="宋体" w:hAnsi="宋体" w:cs="宋体"/>
          <w:sz w:val="28"/>
        </w:rPr>
      </w:pPr>
      <w:bookmarkStart w:id="16" w:name="_Hlk33473365"/>
      <w:r w:rsidRPr="002E7992">
        <w:rPr>
          <w:rFonts w:ascii="宋体" w:hAnsi="宋体" w:cs="宋体" w:hint="eastAsia"/>
          <w:sz w:val="28"/>
        </w:rPr>
        <w:t>在我单位任</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职务，是我单位法定代表人，身份证号为</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，特此证明。</w:t>
      </w:r>
    </w:p>
    <w:p w14:paraId="3BEB5531" w14:textId="77777777" w:rsidR="00CA1AC9" w:rsidRPr="002E7992" w:rsidRDefault="00CA1AC9">
      <w:pPr>
        <w:spacing w:line="500" w:lineRule="exact"/>
        <w:ind w:firstLineChars="224" w:firstLine="627"/>
        <w:rPr>
          <w:rFonts w:ascii="宋体" w:hAnsi="宋体" w:cs="宋体"/>
          <w:sz w:val="28"/>
        </w:rPr>
      </w:pPr>
    </w:p>
    <w:p w14:paraId="3BEB5532" w14:textId="77777777" w:rsidR="00CA1AC9" w:rsidRPr="002E7992" w:rsidRDefault="00B67EFF">
      <w:pPr>
        <w:spacing w:line="500" w:lineRule="exact"/>
        <w:jc w:val="left"/>
        <w:rPr>
          <w:rFonts w:ascii="宋体" w:hAnsi="宋体" w:cs="宋体"/>
          <w:sz w:val="28"/>
        </w:rPr>
      </w:pPr>
      <w:r w:rsidRPr="002E7992">
        <w:rPr>
          <w:rFonts w:ascii="宋体" w:hAnsi="宋体" w:cs="宋体" w:hint="eastAsia"/>
          <w:sz w:val="28"/>
        </w:rPr>
        <w:t>（单位盖章）</w:t>
      </w:r>
    </w:p>
    <w:p w14:paraId="3BEB5533" w14:textId="77777777" w:rsidR="00CA1AC9" w:rsidRPr="002E7992" w:rsidRDefault="00CA1AC9">
      <w:pPr>
        <w:spacing w:line="500" w:lineRule="exact"/>
        <w:ind w:firstLineChars="224" w:firstLine="627"/>
        <w:rPr>
          <w:rFonts w:hAnsi="宋体" w:cs="宋体"/>
          <w:sz w:val="28"/>
          <w:szCs w:val="28"/>
        </w:rPr>
      </w:pPr>
    </w:p>
    <w:p w14:paraId="3BEB5534" w14:textId="6622CA4C" w:rsidR="00CA1AC9" w:rsidRPr="002E7992" w:rsidRDefault="00B67EFF">
      <w:pPr>
        <w:spacing w:line="500" w:lineRule="exact"/>
        <w:rPr>
          <w:rFonts w:ascii="宋体" w:hAnsi="宋体" w:cs="宋体"/>
          <w:sz w:val="28"/>
        </w:rPr>
      </w:pPr>
      <w:r w:rsidRPr="002E7992">
        <w:rPr>
          <w:rFonts w:hAnsi="宋体" w:cs="宋体" w:hint="eastAsia"/>
          <w:sz w:val="28"/>
          <w:szCs w:val="28"/>
        </w:rPr>
        <w:t>日期：</w:t>
      </w:r>
      <w:r w:rsidR="00FD70BE">
        <w:rPr>
          <w:rFonts w:hAnsi="宋体" w:cs="宋体" w:hint="eastAsia"/>
          <w:sz w:val="28"/>
          <w:szCs w:val="28"/>
        </w:rPr>
        <w:t>2022</w:t>
      </w:r>
      <w:r w:rsidR="00FD70BE">
        <w:rPr>
          <w:rFonts w:hAnsi="宋体" w:cs="宋体" w:hint="eastAsia"/>
          <w:sz w:val="28"/>
          <w:szCs w:val="28"/>
        </w:rPr>
        <w:t>年</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月</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日</w:t>
      </w:r>
    </w:p>
    <w:p w14:paraId="3BEB5535"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单位通信地址：                                </w:t>
      </w:r>
    </w:p>
    <w:p w14:paraId="3BEB5536" w14:textId="77777777" w:rsidR="00CA1AC9" w:rsidRPr="002E7992" w:rsidRDefault="00CA1AC9">
      <w:pPr>
        <w:spacing w:line="500" w:lineRule="exact"/>
        <w:rPr>
          <w:rFonts w:ascii="宋体" w:hAnsi="宋体" w:cs="宋体"/>
          <w:sz w:val="28"/>
        </w:rPr>
      </w:pPr>
    </w:p>
    <w:p w14:paraId="3BEB5537"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邮政编码：                 单位联系电话：   </w:t>
      </w:r>
    </w:p>
    <w:p w14:paraId="3BEB5538" w14:textId="77777777" w:rsidR="00CA1AC9" w:rsidRPr="002E7992" w:rsidRDefault="00CA1AC9"/>
    <w:p w14:paraId="3BEB5539" w14:textId="77777777" w:rsidR="00CA1AC9" w:rsidRPr="002E7992" w:rsidRDefault="00B67EFF">
      <w:pPr>
        <w:spacing w:line="360" w:lineRule="auto"/>
        <w:rPr>
          <w:rFonts w:ascii="宋体" w:hAnsi="宋体" w:cs="Arial"/>
          <w:color w:val="000000"/>
          <w:sz w:val="28"/>
          <w:szCs w:val="28"/>
        </w:rPr>
      </w:pPr>
      <w:r w:rsidRPr="002E7992">
        <w:rPr>
          <w:rFonts w:ascii="宋体" w:hAnsi="宋体" w:cs="Arial" w:hint="eastAsia"/>
          <w:color w:val="000000"/>
          <w:sz w:val="28"/>
          <w:szCs w:val="28"/>
        </w:rPr>
        <w:t>附：法人代表身份证正反面或其他身份证明材料复印件</w:t>
      </w:r>
    </w:p>
    <w:bookmarkEnd w:id="16"/>
    <w:p w14:paraId="3BEB553A" w14:textId="77777777" w:rsidR="00CA1AC9" w:rsidRPr="002E7992" w:rsidRDefault="00CA1AC9">
      <w:pPr>
        <w:spacing w:line="360" w:lineRule="auto"/>
        <w:rPr>
          <w:rFonts w:ascii="宋体" w:hAnsi="宋体" w:cs="Arial"/>
          <w:color w:val="000000"/>
          <w:sz w:val="28"/>
          <w:szCs w:val="28"/>
        </w:rPr>
      </w:pPr>
    </w:p>
    <w:p w14:paraId="3BEB553B" w14:textId="77777777" w:rsidR="00CA1AC9" w:rsidRPr="002E7992" w:rsidRDefault="00B67EFF">
      <w:pPr>
        <w:spacing w:line="360" w:lineRule="auto"/>
        <w:rPr>
          <w:rFonts w:ascii="宋体" w:hAnsi="宋体" w:cs="Arial"/>
          <w:color w:val="000000"/>
          <w:sz w:val="30"/>
          <w:szCs w:val="30"/>
        </w:rPr>
      </w:pPr>
      <w:r w:rsidRPr="002E7992">
        <w:rPr>
          <w:rFonts w:ascii="宋体" w:hAnsi="宋体" w:cs="Arial" w:hint="eastAsia"/>
          <w:color w:val="000000"/>
          <w:sz w:val="28"/>
          <w:szCs w:val="28"/>
        </w:rPr>
        <w:br w:type="page"/>
      </w:r>
      <w:r w:rsidRPr="002E7992">
        <w:rPr>
          <w:rFonts w:ascii="宋体" w:hAnsi="宋体" w:cs="黑体" w:hint="eastAsia"/>
          <w:color w:val="000000"/>
          <w:sz w:val="30"/>
          <w:szCs w:val="30"/>
        </w:rPr>
        <w:lastRenderedPageBreak/>
        <w:t>附件4</w:t>
      </w:r>
    </w:p>
    <w:p w14:paraId="3BEB553C" w14:textId="77777777" w:rsidR="00CA1AC9" w:rsidRPr="002E7992" w:rsidRDefault="00B67EFF" w:rsidP="00E44E2C">
      <w:pPr>
        <w:spacing w:line="500" w:lineRule="exact"/>
        <w:ind w:firstLineChars="600" w:firstLine="2168"/>
        <w:rPr>
          <w:rFonts w:eastAsia="黑体"/>
          <w:b/>
          <w:bCs/>
          <w:sz w:val="36"/>
        </w:rPr>
      </w:pPr>
      <w:r w:rsidRPr="002E7992">
        <w:rPr>
          <w:rFonts w:eastAsia="黑体" w:hint="eastAsia"/>
          <w:b/>
          <w:bCs/>
          <w:sz w:val="36"/>
        </w:rPr>
        <w:t>法定代表人授权委托证明书</w:t>
      </w:r>
    </w:p>
    <w:p w14:paraId="3BEB553D" w14:textId="77777777" w:rsidR="00CA1AC9" w:rsidRPr="002E7992" w:rsidRDefault="00CA1AC9" w:rsidP="00887116">
      <w:pPr>
        <w:pStyle w:val="100"/>
        <w:spacing w:line="360" w:lineRule="auto"/>
        <w:ind w:firstLineChars="177" w:firstLine="425"/>
        <w:rPr>
          <w:rFonts w:hAnsi="宋体"/>
          <w:bCs/>
          <w:sz w:val="24"/>
          <w:szCs w:val="24"/>
        </w:rPr>
      </w:pPr>
    </w:p>
    <w:p w14:paraId="3BEB553E" w14:textId="77777777" w:rsidR="00CA1AC9" w:rsidRPr="002E7992" w:rsidRDefault="00B67EFF">
      <w:pPr>
        <w:pStyle w:val="100"/>
        <w:spacing w:line="360" w:lineRule="auto"/>
        <w:ind w:firstLineChars="200" w:firstLine="480"/>
        <w:rPr>
          <w:rFonts w:hAnsi="宋体"/>
          <w:sz w:val="24"/>
          <w:szCs w:val="24"/>
        </w:rPr>
      </w:pPr>
      <w:r w:rsidRPr="002E7992">
        <w:rPr>
          <w:rFonts w:hAnsi="宋体" w:hint="eastAsia"/>
          <w:bCs/>
          <w:sz w:val="24"/>
          <w:szCs w:val="24"/>
        </w:rPr>
        <w:t>兹授权（委托代理人姓名）为我方委托代理人，其权限是：</w:t>
      </w:r>
      <w:r w:rsidRPr="002E7992">
        <w:rPr>
          <w:rFonts w:hAnsi="宋体" w:hint="eastAsia"/>
          <w:sz w:val="24"/>
          <w:szCs w:val="24"/>
        </w:rPr>
        <w:t>办理                       （采购单位名称）组织的“                （项目名称）”的投标和合同执行，以我方的名义处理一切与之有关的事宜。</w:t>
      </w:r>
    </w:p>
    <w:p w14:paraId="3BEB553F" w14:textId="77777777" w:rsidR="00CA1AC9" w:rsidRPr="002E7992" w:rsidRDefault="00B67EFF">
      <w:pPr>
        <w:pStyle w:val="100"/>
        <w:spacing w:line="360" w:lineRule="auto"/>
        <w:ind w:firstLineChars="200" w:firstLine="480"/>
        <w:rPr>
          <w:rFonts w:hAnsi="宋体"/>
          <w:bCs/>
          <w:sz w:val="24"/>
          <w:szCs w:val="24"/>
        </w:rPr>
      </w:pPr>
      <w:r w:rsidRPr="002E7992">
        <w:rPr>
          <w:rFonts w:hAnsi="宋体" w:hint="eastAsia"/>
          <w:sz w:val="24"/>
          <w:szCs w:val="24"/>
          <w:lang w:val="en-GB"/>
        </w:rPr>
        <w:t>本</w:t>
      </w:r>
      <w:r w:rsidRPr="002E7992">
        <w:rPr>
          <w:rFonts w:hAnsi="宋体" w:hint="eastAsia"/>
          <w:sz w:val="24"/>
          <w:szCs w:val="24"/>
        </w:rPr>
        <w:t>授权书</w:t>
      </w:r>
      <w:r w:rsidRPr="002E7992">
        <w:rPr>
          <w:rFonts w:hAnsi="宋体" w:hint="eastAsia"/>
          <w:sz w:val="24"/>
          <w:szCs w:val="24"/>
          <w:lang w:val="en-GB"/>
        </w:rPr>
        <w:t>自</w:t>
      </w:r>
      <w:r w:rsidRPr="002E7992">
        <w:rPr>
          <w:rFonts w:hAnsi="宋体" w:hint="eastAsia"/>
          <w:sz w:val="24"/>
          <w:szCs w:val="24"/>
        </w:rPr>
        <w:t>年月日</w:t>
      </w:r>
      <w:r w:rsidRPr="002E7992">
        <w:rPr>
          <w:rFonts w:hAnsi="宋体" w:hint="eastAsia"/>
          <w:sz w:val="24"/>
          <w:szCs w:val="24"/>
          <w:lang w:val="en-GB"/>
        </w:rPr>
        <w:t>签章之日起生效，特此声明。</w:t>
      </w:r>
    </w:p>
    <w:p w14:paraId="3BEB5540"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附：代理人性别：   年龄：   职务：</w:t>
      </w:r>
    </w:p>
    <w:p w14:paraId="3BEB5541"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身份证号码：</w:t>
      </w:r>
    </w:p>
    <w:p w14:paraId="3BEB5542"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（营业执照等）注册号码：</w:t>
      </w:r>
    </w:p>
    <w:p w14:paraId="3BEB5543"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企业类型：</w:t>
      </w:r>
    </w:p>
    <w:p w14:paraId="3BEB5544"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经营范围：</w:t>
      </w:r>
    </w:p>
    <w:p w14:paraId="3BEB5545" w14:textId="77777777" w:rsidR="00CA1AC9" w:rsidRPr="002E7992" w:rsidRDefault="00B67EFF">
      <w:pPr>
        <w:pStyle w:val="100"/>
        <w:spacing w:line="360" w:lineRule="auto"/>
        <w:rPr>
          <w:rFonts w:hAnsi="宋体"/>
          <w:sz w:val="24"/>
          <w:szCs w:val="24"/>
        </w:rPr>
      </w:pPr>
      <w:r w:rsidRPr="002E7992">
        <w:rPr>
          <w:rFonts w:hAnsi="宋体" w:hint="eastAsia"/>
          <w:sz w:val="24"/>
          <w:szCs w:val="24"/>
        </w:rPr>
        <w:t xml:space="preserve">附：被授权人有效身份证正反面或其他身份证明材料复印　　　　　　　</w:t>
      </w:r>
    </w:p>
    <w:p w14:paraId="3BEB5546" w14:textId="77777777" w:rsidR="00CA1AC9" w:rsidRPr="002E7992" w:rsidRDefault="00CA1AC9">
      <w:pPr>
        <w:pStyle w:val="10"/>
        <w:spacing w:line="360" w:lineRule="auto"/>
        <w:jc w:val="both"/>
        <w:rPr>
          <w:rFonts w:hAnsi="宋体"/>
          <w:sz w:val="24"/>
          <w:szCs w:val="24"/>
        </w:rPr>
      </w:pPr>
    </w:p>
    <w:p w14:paraId="3BEB5547" w14:textId="77777777" w:rsidR="00CA1AC9" w:rsidRPr="002E7992" w:rsidRDefault="00CA1AC9">
      <w:pPr>
        <w:pStyle w:val="10"/>
        <w:spacing w:line="360" w:lineRule="auto"/>
        <w:jc w:val="both"/>
        <w:rPr>
          <w:rFonts w:eastAsia="宋体" w:hAnsi="宋体" w:cs="宋体"/>
          <w:sz w:val="28"/>
        </w:rPr>
      </w:pPr>
    </w:p>
    <w:p w14:paraId="3BEB5548" w14:textId="77777777" w:rsidR="00CA1AC9" w:rsidRPr="002E7992" w:rsidRDefault="00CA1AC9">
      <w:pPr>
        <w:pStyle w:val="10"/>
        <w:spacing w:line="360" w:lineRule="auto"/>
        <w:jc w:val="both"/>
        <w:rPr>
          <w:rFonts w:eastAsia="宋体" w:hAnsi="宋体" w:cs="宋体"/>
          <w:sz w:val="28"/>
        </w:rPr>
      </w:pPr>
    </w:p>
    <w:p w14:paraId="3BEB5549" w14:textId="77777777" w:rsidR="00CA1AC9" w:rsidRPr="00DD7A3F" w:rsidRDefault="00CA1AC9">
      <w:pPr>
        <w:pStyle w:val="10"/>
        <w:spacing w:line="360" w:lineRule="auto"/>
        <w:jc w:val="both"/>
        <w:rPr>
          <w:rFonts w:eastAsia="宋体" w:hAnsi="宋体" w:cs="宋体"/>
          <w:sz w:val="28"/>
        </w:rPr>
      </w:pPr>
    </w:p>
    <w:p w14:paraId="3BEB554A" w14:textId="77777777" w:rsidR="00CA1AC9" w:rsidRPr="002E7992" w:rsidRDefault="00CA1AC9">
      <w:pPr>
        <w:pStyle w:val="10"/>
        <w:spacing w:line="360" w:lineRule="auto"/>
        <w:jc w:val="both"/>
        <w:rPr>
          <w:rFonts w:eastAsia="宋体" w:hAnsi="宋体" w:cs="宋体"/>
          <w:sz w:val="28"/>
        </w:rPr>
      </w:pPr>
    </w:p>
    <w:p w14:paraId="3BEB554B" w14:textId="77777777" w:rsidR="00CA1AC9" w:rsidRPr="002E7992" w:rsidRDefault="00CA1AC9">
      <w:pPr>
        <w:pStyle w:val="10"/>
        <w:spacing w:line="360" w:lineRule="auto"/>
        <w:jc w:val="both"/>
        <w:rPr>
          <w:rFonts w:eastAsia="宋体" w:hAnsi="宋体" w:cs="宋体"/>
          <w:sz w:val="28"/>
        </w:rPr>
      </w:pPr>
    </w:p>
    <w:p w14:paraId="3BEB554C"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（单位盖章）：</w:t>
      </w:r>
    </w:p>
    <w:p w14:paraId="3BEB554D" w14:textId="77777777" w:rsidR="00CA1AC9" w:rsidRPr="002E7992" w:rsidRDefault="00CA1AC9">
      <w:pPr>
        <w:pStyle w:val="10"/>
        <w:spacing w:line="360" w:lineRule="auto"/>
        <w:jc w:val="both"/>
        <w:rPr>
          <w:rFonts w:eastAsia="宋体" w:hAnsi="宋体" w:cs="宋体"/>
          <w:sz w:val="24"/>
          <w:szCs w:val="24"/>
        </w:rPr>
      </w:pPr>
    </w:p>
    <w:p w14:paraId="3BEB554E" w14:textId="77777777" w:rsidR="00CA1AC9" w:rsidRPr="002E7992" w:rsidRDefault="00B67EFF">
      <w:pPr>
        <w:pStyle w:val="10"/>
        <w:spacing w:line="360" w:lineRule="auto"/>
        <w:jc w:val="both"/>
        <w:rPr>
          <w:rFonts w:eastAsia="宋体" w:hAnsi="宋体" w:cs="宋体"/>
          <w:sz w:val="24"/>
          <w:szCs w:val="24"/>
        </w:rPr>
      </w:pPr>
      <w:bookmarkStart w:id="17" w:name="_Hlk33473384"/>
      <w:r w:rsidRPr="002E7992">
        <w:rPr>
          <w:rFonts w:eastAsia="宋体" w:hAnsi="宋体" w:cs="宋体" w:hint="eastAsia"/>
          <w:sz w:val="24"/>
          <w:szCs w:val="24"/>
        </w:rPr>
        <w:t>法定代表人（签字或盖章）：</w:t>
      </w:r>
    </w:p>
    <w:p w14:paraId="3BEB554F"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被授权人（签字或盖章）：</w:t>
      </w:r>
    </w:p>
    <w:p w14:paraId="3BEB5550" w14:textId="67912148"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 xml:space="preserve">日期： </w:t>
      </w:r>
      <w:r w:rsidR="00FD70BE">
        <w:rPr>
          <w:rFonts w:eastAsia="宋体" w:hAnsi="宋体" w:cs="宋体" w:hint="eastAsia"/>
          <w:sz w:val="24"/>
          <w:szCs w:val="24"/>
        </w:rPr>
        <w:t>2022年</w:t>
      </w:r>
      <w:r w:rsidRPr="002E7992">
        <w:rPr>
          <w:rFonts w:eastAsia="宋体" w:hAnsi="宋体" w:cs="宋体" w:hint="eastAsia"/>
          <w:sz w:val="24"/>
          <w:szCs w:val="24"/>
        </w:rPr>
        <w:t xml:space="preserve">   月</w:t>
      </w:r>
      <w:r w:rsidR="00E44E2C" w:rsidRPr="002E7992">
        <w:rPr>
          <w:rFonts w:eastAsia="宋体" w:hAnsi="宋体" w:cs="宋体" w:hint="eastAsia"/>
          <w:sz w:val="24"/>
          <w:szCs w:val="24"/>
        </w:rPr>
        <w:t xml:space="preserve">  </w:t>
      </w:r>
      <w:r w:rsidRPr="002E7992">
        <w:rPr>
          <w:rFonts w:eastAsia="宋体" w:hAnsi="宋体" w:cs="宋体" w:hint="eastAsia"/>
          <w:sz w:val="24"/>
          <w:szCs w:val="24"/>
        </w:rPr>
        <w:t>日</w:t>
      </w:r>
    </w:p>
    <w:p w14:paraId="3BEB5551" w14:textId="77777777" w:rsidR="00CA1AC9" w:rsidRPr="002E7992" w:rsidRDefault="00B67EFF">
      <w:pPr>
        <w:rPr>
          <w:sz w:val="24"/>
        </w:rPr>
      </w:pPr>
      <w:r w:rsidRPr="002E7992">
        <w:rPr>
          <w:rFonts w:hAnsi="宋体" w:cs="宋体" w:hint="eastAsia"/>
          <w:sz w:val="24"/>
          <w:lang w:val="zh-CN"/>
        </w:rPr>
        <w:t>说明：法定代表人亲自办理投标事宜的，无需提交本证明书。</w:t>
      </w:r>
    </w:p>
    <w:bookmarkEnd w:id="17"/>
    <w:p w14:paraId="3BEB5552" w14:textId="77777777" w:rsidR="00CA1AC9" w:rsidRPr="002E7992" w:rsidRDefault="00CA1AC9">
      <w:pPr>
        <w:spacing w:line="360" w:lineRule="auto"/>
        <w:rPr>
          <w:sz w:val="28"/>
          <w:szCs w:val="28"/>
        </w:rPr>
      </w:pPr>
    </w:p>
    <w:p w14:paraId="3BEB5553"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3BEB5554" w14:textId="77777777" w:rsidR="00CA1AC9" w:rsidRPr="002E7992" w:rsidRDefault="00B67EFF">
      <w:pPr>
        <w:rPr>
          <w:rFonts w:hAnsi="宋体"/>
          <w:sz w:val="30"/>
          <w:szCs w:val="30"/>
        </w:rPr>
      </w:pPr>
      <w:r w:rsidRPr="002E7992">
        <w:rPr>
          <w:rFonts w:ascii="宋体" w:hAnsi="宋体" w:cs="Arial" w:hint="eastAsia"/>
          <w:color w:val="000000"/>
          <w:sz w:val="30"/>
          <w:szCs w:val="30"/>
        </w:rPr>
        <w:t>附件5</w:t>
      </w:r>
    </w:p>
    <w:p w14:paraId="3BEB5555" w14:textId="3511FD4D" w:rsidR="00CA1AC9" w:rsidRPr="002E7992" w:rsidRDefault="00B67EFF" w:rsidP="00E44E2C">
      <w:pPr>
        <w:ind w:firstLineChars="800" w:firstLine="2891"/>
        <w:rPr>
          <w:rFonts w:ascii="宋体" w:hAnsi="宋体" w:cs="宋体"/>
          <w:b/>
          <w:bCs/>
          <w:sz w:val="36"/>
          <w:szCs w:val="36"/>
        </w:rPr>
      </w:pPr>
      <w:r w:rsidRPr="002E7992">
        <w:rPr>
          <w:rFonts w:ascii="宋体" w:hAnsi="宋体" w:cs="宋体" w:hint="eastAsia"/>
          <w:b/>
          <w:bCs/>
          <w:sz w:val="36"/>
          <w:szCs w:val="36"/>
        </w:rPr>
        <w:t>投标人资格审查表</w:t>
      </w:r>
    </w:p>
    <w:p w14:paraId="0E2F3AD5" w14:textId="77777777" w:rsidR="00513E20" w:rsidRPr="002E7992" w:rsidRDefault="00513E20" w:rsidP="00E44E2C">
      <w:pPr>
        <w:ind w:firstLineChars="800" w:firstLine="2891"/>
        <w:rPr>
          <w:rFonts w:ascii="宋体" w:hAnsi="宋体" w:cs="宋体"/>
          <w:b/>
          <w:bCs/>
          <w:sz w:val="36"/>
          <w:szCs w:val="36"/>
        </w:rPr>
      </w:pPr>
    </w:p>
    <w:p w14:paraId="3BEB5556" w14:textId="65F8099E" w:rsidR="00CA1AC9" w:rsidRPr="002E7992" w:rsidRDefault="00B67EFF">
      <w:pPr>
        <w:spacing w:line="360" w:lineRule="auto"/>
        <w:rPr>
          <w:rFonts w:ascii="宋体" w:hAnsi="宋体"/>
          <w:bCs/>
          <w:szCs w:val="21"/>
        </w:rPr>
      </w:pPr>
      <w:r w:rsidRPr="002E7992">
        <w:rPr>
          <w:rFonts w:ascii="宋体" w:hAnsi="宋体" w:hint="eastAsia"/>
          <w:bCs/>
          <w:szCs w:val="21"/>
        </w:rPr>
        <w:t>项目名称：</w:t>
      </w:r>
      <w:r w:rsidR="00AE189C">
        <w:rPr>
          <w:rFonts w:ascii="宋体" w:hAnsi="宋体" w:hint="eastAsia"/>
          <w:bCs/>
          <w:szCs w:val="21"/>
        </w:rPr>
        <w:t>冷站乙二醇泵能效提升试点工程</w:t>
      </w:r>
    </w:p>
    <w:tbl>
      <w:tblPr>
        <w:tblW w:w="84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48"/>
        <w:gridCol w:w="6862"/>
        <w:gridCol w:w="934"/>
      </w:tblGrid>
      <w:tr w:rsidR="00CA1AC9" w:rsidRPr="002E7992" w14:paraId="3BEB555A" w14:textId="77777777" w:rsidTr="00DB3B49">
        <w:trPr>
          <w:trHeight w:val="863"/>
          <w:jc w:val="center"/>
        </w:trPr>
        <w:tc>
          <w:tcPr>
            <w:tcW w:w="648" w:type="dxa"/>
            <w:vAlign w:val="center"/>
          </w:tcPr>
          <w:p w14:paraId="3BEB5557" w14:textId="77777777" w:rsidR="00CA1AC9" w:rsidRPr="002E7992" w:rsidRDefault="00B67EFF">
            <w:pPr>
              <w:rPr>
                <w:rFonts w:ascii="宋体" w:hAnsi="宋体"/>
                <w:b/>
                <w:szCs w:val="21"/>
              </w:rPr>
            </w:pPr>
            <w:r w:rsidRPr="002E7992">
              <w:rPr>
                <w:rFonts w:ascii="宋体" w:hAnsi="宋体" w:cs="宋体" w:hint="eastAsia"/>
                <w:b/>
                <w:bCs/>
                <w:szCs w:val="21"/>
              </w:rPr>
              <w:t>序号</w:t>
            </w:r>
          </w:p>
        </w:tc>
        <w:tc>
          <w:tcPr>
            <w:tcW w:w="6862" w:type="dxa"/>
            <w:vAlign w:val="center"/>
          </w:tcPr>
          <w:p w14:paraId="3BEB5558" w14:textId="77777777" w:rsidR="006B6C86" w:rsidRPr="002E7992" w:rsidRDefault="00B67EFF" w:rsidP="00D35C86">
            <w:pPr>
              <w:ind w:firstLine="422"/>
              <w:jc w:val="center"/>
              <w:rPr>
                <w:rFonts w:ascii="宋体" w:hAnsi="宋体"/>
                <w:b/>
                <w:sz w:val="22"/>
                <w:szCs w:val="21"/>
              </w:rPr>
            </w:pPr>
            <w:r w:rsidRPr="002E7992">
              <w:rPr>
                <w:rFonts w:ascii="宋体" w:hAnsi="宋体" w:cs="宋体" w:hint="eastAsia"/>
                <w:b/>
                <w:bCs/>
                <w:szCs w:val="21"/>
              </w:rPr>
              <w:t>评审内容</w:t>
            </w:r>
          </w:p>
        </w:tc>
        <w:tc>
          <w:tcPr>
            <w:tcW w:w="934" w:type="dxa"/>
            <w:vAlign w:val="center"/>
          </w:tcPr>
          <w:p w14:paraId="3BEB5559" w14:textId="77777777" w:rsidR="00CA1AC9" w:rsidRPr="002E7992" w:rsidRDefault="00B67EFF">
            <w:pPr>
              <w:rPr>
                <w:rFonts w:ascii="宋体" w:hAnsi="宋体"/>
                <w:b/>
                <w:szCs w:val="21"/>
              </w:rPr>
            </w:pPr>
            <w:r w:rsidRPr="002E7992">
              <w:rPr>
                <w:rFonts w:ascii="宋体" w:hAnsi="宋体" w:cs="宋体" w:hint="eastAsia"/>
                <w:b/>
                <w:bCs/>
                <w:szCs w:val="21"/>
              </w:rPr>
              <w:t>备注</w:t>
            </w:r>
          </w:p>
        </w:tc>
      </w:tr>
      <w:tr w:rsidR="00E63CFD" w:rsidRPr="002E7992" w14:paraId="3BEB555E" w14:textId="77777777" w:rsidTr="00DB3B49">
        <w:trPr>
          <w:trHeight w:val="863"/>
          <w:jc w:val="center"/>
        </w:trPr>
        <w:tc>
          <w:tcPr>
            <w:tcW w:w="648" w:type="dxa"/>
            <w:shd w:val="clear" w:color="auto" w:fill="auto"/>
            <w:vAlign w:val="center"/>
          </w:tcPr>
          <w:p w14:paraId="3BEB555B" w14:textId="12528008" w:rsidR="00E63CFD" w:rsidRPr="002E7992" w:rsidRDefault="00E63CFD" w:rsidP="00E63CFD">
            <w:pPr>
              <w:rPr>
                <w:rFonts w:ascii="宋体" w:hAnsi="宋体"/>
                <w:bCs/>
                <w:szCs w:val="21"/>
              </w:rPr>
            </w:pPr>
            <w:r w:rsidRPr="002E7992">
              <w:rPr>
                <w:rFonts w:ascii="宋体" w:hAnsi="宋体" w:cs="宋体" w:hint="eastAsia"/>
                <w:szCs w:val="21"/>
              </w:rPr>
              <w:t>1</w:t>
            </w:r>
          </w:p>
        </w:tc>
        <w:tc>
          <w:tcPr>
            <w:tcW w:w="6862" w:type="dxa"/>
            <w:shd w:val="clear" w:color="auto" w:fill="auto"/>
            <w:vAlign w:val="center"/>
          </w:tcPr>
          <w:p w14:paraId="3BEB555C" w14:textId="4C1C5D8E" w:rsidR="00E63CFD" w:rsidRPr="002E7992" w:rsidRDefault="00E63CFD" w:rsidP="00E63CFD">
            <w:pPr>
              <w:rPr>
                <w:rFonts w:ascii="宋体" w:hAnsi="宋体"/>
                <w:szCs w:val="21"/>
              </w:rPr>
            </w:pPr>
            <w:r w:rsidRPr="002E7992">
              <w:rPr>
                <w:rFonts w:ascii="宋体" w:hAnsi="宋体" w:hint="eastAsia"/>
                <w:szCs w:val="21"/>
              </w:rPr>
              <w:t>具备有效的工商营业执照、企业法人组织机构代码证书、税务登记证书（或三证合一）（复印件盖章）</w:t>
            </w:r>
          </w:p>
        </w:tc>
        <w:tc>
          <w:tcPr>
            <w:tcW w:w="934" w:type="dxa"/>
            <w:vAlign w:val="center"/>
          </w:tcPr>
          <w:p w14:paraId="3BEB555D" w14:textId="77777777" w:rsidR="00E63CFD" w:rsidRPr="002E7992" w:rsidRDefault="00E63CFD" w:rsidP="00E63CFD">
            <w:pPr>
              <w:spacing w:line="360" w:lineRule="auto"/>
              <w:rPr>
                <w:rFonts w:ascii="宋体" w:hAnsi="宋体"/>
                <w:b/>
                <w:szCs w:val="21"/>
              </w:rPr>
            </w:pPr>
          </w:p>
        </w:tc>
      </w:tr>
      <w:tr w:rsidR="00E63CFD" w:rsidRPr="002E7992" w14:paraId="3BEB5562" w14:textId="77777777" w:rsidTr="00DB3B49">
        <w:trPr>
          <w:trHeight w:val="863"/>
          <w:jc w:val="center"/>
        </w:trPr>
        <w:tc>
          <w:tcPr>
            <w:tcW w:w="648" w:type="dxa"/>
            <w:shd w:val="clear" w:color="auto" w:fill="auto"/>
            <w:vAlign w:val="center"/>
          </w:tcPr>
          <w:p w14:paraId="3BEB555F" w14:textId="1EE6CE4C" w:rsidR="00E63CFD" w:rsidRPr="002E7992" w:rsidRDefault="00E63CFD" w:rsidP="00E63CFD">
            <w:pPr>
              <w:rPr>
                <w:rFonts w:ascii="宋体" w:hAnsi="宋体" w:cs="宋体"/>
                <w:szCs w:val="21"/>
              </w:rPr>
            </w:pPr>
            <w:r w:rsidRPr="002E7992">
              <w:rPr>
                <w:rFonts w:ascii="宋体" w:hAnsi="宋体" w:cs="宋体"/>
                <w:szCs w:val="21"/>
              </w:rPr>
              <w:t>2</w:t>
            </w:r>
          </w:p>
        </w:tc>
        <w:tc>
          <w:tcPr>
            <w:tcW w:w="6862" w:type="dxa"/>
            <w:shd w:val="clear" w:color="auto" w:fill="auto"/>
            <w:vAlign w:val="center"/>
          </w:tcPr>
          <w:p w14:paraId="3BEB5560" w14:textId="663F8058" w:rsidR="00E63CFD" w:rsidRPr="002E7992" w:rsidRDefault="00E63CFD" w:rsidP="00E63CFD">
            <w:pPr>
              <w:rPr>
                <w:rFonts w:ascii="宋体" w:hAnsi="宋体" w:cs="宋体"/>
                <w:szCs w:val="21"/>
              </w:rPr>
            </w:pPr>
            <w:r w:rsidRPr="002E7992">
              <w:rPr>
                <w:rFonts w:ascii="宋体" w:hAnsi="宋体" w:cs="宋体" w:hint="eastAsia"/>
                <w:szCs w:val="21"/>
              </w:rPr>
              <w:t>法定代表人证明书原件或法定代表人授权委托书原件</w:t>
            </w:r>
          </w:p>
        </w:tc>
        <w:tc>
          <w:tcPr>
            <w:tcW w:w="934" w:type="dxa"/>
            <w:vAlign w:val="center"/>
          </w:tcPr>
          <w:p w14:paraId="3BEB5561" w14:textId="77777777" w:rsidR="00E63CFD" w:rsidRPr="002E7992" w:rsidRDefault="00E63CFD" w:rsidP="00E63CFD">
            <w:pPr>
              <w:rPr>
                <w:rFonts w:ascii="宋体" w:hAnsi="宋体" w:cs="宋体"/>
                <w:szCs w:val="21"/>
              </w:rPr>
            </w:pPr>
          </w:p>
        </w:tc>
      </w:tr>
      <w:tr w:rsidR="00E63CFD" w:rsidRPr="002E7992" w14:paraId="3BEB5569" w14:textId="77777777" w:rsidTr="00FF6D86">
        <w:trPr>
          <w:trHeight w:val="987"/>
          <w:jc w:val="center"/>
        </w:trPr>
        <w:tc>
          <w:tcPr>
            <w:tcW w:w="648" w:type="dxa"/>
            <w:shd w:val="clear" w:color="auto" w:fill="auto"/>
            <w:vAlign w:val="center"/>
          </w:tcPr>
          <w:p w14:paraId="3BEB5563" w14:textId="7F54A230" w:rsidR="00E63CFD" w:rsidRPr="002E7992" w:rsidRDefault="00E63CFD" w:rsidP="00E63CFD">
            <w:pPr>
              <w:rPr>
                <w:rFonts w:ascii="宋体" w:hAnsi="宋体" w:cs="宋体"/>
                <w:szCs w:val="21"/>
              </w:rPr>
            </w:pPr>
            <w:r w:rsidRPr="002E7992">
              <w:rPr>
                <w:rFonts w:ascii="宋体" w:hAnsi="宋体" w:cs="宋体" w:hint="eastAsia"/>
                <w:szCs w:val="21"/>
              </w:rPr>
              <w:t>3</w:t>
            </w:r>
          </w:p>
        </w:tc>
        <w:tc>
          <w:tcPr>
            <w:tcW w:w="6862" w:type="dxa"/>
            <w:shd w:val="clear" w:color="auto" w:fill="auto"/>
            <w:vAlign w:val="center"/>
          </w:tcPr>
          <w:p w14:paraId="3BEB5567" w14:textId="3060DEAB" w:rsidR="00E63CFD" w:rsidRPr="003B27F3" w:rsidRDefault="00E63CFD" w:rsidP="000C0BC7">
            <w:pPr>
              <w:rPr>
                <w:rFonts w:ascii="宋体" w:hAnsi="宋体" w:cs="宋体"/>
                <w:szCs w:val="21"/>
              </w:rPr>
            </w:pPr>
            <w:bookmarkStart w:id="18" w:name="_Hlk79066192"/>
            <w:r w:rsidRPr="00DD7A3F">
              <w:rPr>
                <w:rFonts w:ascii="宋体" w:hAnsi="宋体" w:cs="宋体" w:hint="eastAsia"/>
                <w:szCs w:val="21"/>
              </w:rPr>
              <w:t>具备</w:t>
            </w:r>
            <w:r w:rsidR="00DD02B6" w:rsidRPr="000C0BC7">
              <w:rPr>
                <w:rFonts w:ascii="宋体" w:hAnsi="宋体" w:cs="宋体" w:hint="eastAsia"/>
                <w:szCs w:val="21"/>
              </w:rPr>
              <w:t>建筑机电安装工程专业承包三级或以上资质</w:t>
            </w:r>
            <w:bookmarkEnd w:id="18"/>
          </w:p>
        </w:tc>
        <w:tc>
          <w:tcPr>
            <w:tcW w:w="934" w:type="dxa"/>
            <w:vAlign w:val="center"/>
          </w:tcPr>
          <w:p w14:paraId="3BEB5568" w14:textId="77777777" w:rsidR="00E63CFD" w:rsidRPr="002E7992" w:rsidRDefault="00E63CFD" w:rsidP="00E63CFD">
            <w:pPr>
              <w:rPr>
                <w:rFonts w:ascii="宋体" w:hAnsi="宋体" w:cs="宋体"/>
                <w:szCs w:val="21"/>
              </w:rPr>
            </w:pPr>
          </w:p>
        </w:tc>
      </w:tr>
      <w:tr w:rsidR="00E63CFD" w:rsidRPr="002E7992" w14:paraId="3BEB556D" w14:textId="77777777" w:rsidTr="00DB3B49">
        <w:trPr>
          <w:trHeight w:val="863"/>
          <w:jc w:val="center"/>
        </w:trPr>
        <w:tc>
          <w:tcPr>
            <w:tcW w:w="648" w:type="dxa"/>
            <w:vAlign w:val="center"/>
          </w:tcPr>
          <w:p w14:paraId="3BEB556A" w14:textId="720267AC" w:rsidR="00E63CFD" w:rsidRPr="002E7992" w:rsidRDefault="00E63CFD" w:rsidP="00E63CFD">
            <w:pPr>
              <w:rPr>
                <w:rFonts w:ascii="宋体" w:hAnsi="宋体"/>
                <w:bCs/>
                <w:szCs w:val="21"/>
              </w:rPr>
            </w:pPr>
            <w:r w:rsidRPr="002E7992">
              <w:rPr>
                <w:rFonts w:ascii="宋体" w:hAnsi="宋体" w:hint="eastAsia"/>
                <w:bCs/>
                <w:szCs w:val="21"/>
              </w:rPr>
              <w:t>4</w:t>
            </w:r>
          </w:p>
        </w:tc>
        <w:tc>
          <w:tcPr>
            <w:tcW w:w="6862" w:type="dxa"/>
            <w:vAlign w:val="center"/>
          </w:tcPr>
          <w:p w14:paraId="3BEB556B" w14:textId="5BC5C7BC" w:rsidR="00E63CFD" w:rsidRPr="002E7992" w:rsidRDefault="00E63CFD" w:rsidP="00E63CFD">
            <w:pPr>
              <w:rPr>
                <w:rFonts w:ascii="宋体" w:hAnsi="宋体" w:cs="宋体"/>
                <w:bCs/>
                <w:szCs w:val="21"/>
              </w:rPr>
            </w:pPr>
            <w:r w:rsidRPr="002E7992">
              <w:rPr>
                <w:rFonts w:ascii="宋体" w:hAnsi="宋体" w:cs="宋体" w:hint="eastAsia"/>
                <w:bCs/>
                <w:szCs w:val="21"/>
              </w:rPr>
              <w:t>有效的</w:t>
            </w:r>
            <w:r w:rsidRPr="002E7992">
              <w:rPr>
                <w:rFonts w:ascii="宋体" w:hAnsi="宋体" w:cs="宋体"/>
                <w:bCs/>
                <w:szCs w:val="21"/>
              </w:rPr>
              <w:t>安全生产许可证</w:t>
            </w:r>
            <w:r w:rsidRPr="002E7992">
              <w:rPr>
                <w:rFonts w:ascii="宋体" w:hAnsi="宋体" w:cs="宋体" w:hint="eastAsia"/>
                <w:bCs/>
                <w:szCs w:val="21"/>
              </w:rPr>
              <w:t>（复印件盖章）</w:t>
            </w:r>
          </w:p>
        </w:tc>
        <w:tc>
          <w:tcPr>
            <w:tcW w:w="934" w:type="dxa"/>
            <w:vAlign w:val="center"/>
          </w:tcPr>
          <w:p w14:paraId="3BEB556C" w14:textId="77777777" w:rsidR="00E63CFD" w:rsidRPr="002E7992" w:rsidRDefault="00E63CFD" w:rsidP="00E63CFD">
            <w:pPr>
              <w:spacing w:line="360" w:lineRule="auto"/>
              <w:rPr>
                <w:rFonts w:ascii="宋体" w:hAnsi="宋体"/>
                <w:b/>
                <w:szCs w:val="21"/>
              </w:rPr>
            </w:pPr>
          </w:p>
        </w:tc>
      </w:tr>
      <w:tr w:rsidR="00E63CFD" w:rsidRPr="002E7992" w14:paraId="4C2C933C" w14:textId="77777777" w:rsidTr="00DB3B49">
        <w:trPr>
          <w:trHeight w:val="863"/>
          <w:jc w:val="center"/>
        </w:trPr>
        <w:tc>
          <w:tcPr>
            <w:tcW w:w="648" w:type="dxa"/>
            <w:vAlign w:val="center"/>
          </w:tcPr>
          <w:p w14:paraId="49A99892" w14:textId="4D8C6B96" w:rsidR="00E63CFD" w:rsidRPr="002E7992" w:rsidRDefault="00E63CFD" w:rsidP="00E63CFD">
            <w:pPr>
              <w:rPr>
                <w:rFonts w:ascii="宋体" w:hAnsi="宋体"/>
                <w:bCs/>
                <w:szCs w:val="21"/>
              </w:rPr>
            </w:pPr>
            <w:r w:rsidRPr="002E7992">
              <w:rPr>
                <w:rFonts w:ascii="宋体" w:hAnsi="宋体" w:hint="eastAsia"/>
                <w:bCs/>
                <w:szCs w:val="21"/>
              </w:rPr>
              <w:t>5</w:t>
            </w:r>
          </w:p>
        </w:tc>
        <w:tc>
          <w:tcPr>
            <w:tcW w:w="6862" w:type="dxa"/>
            <w:vAlign w:val="center"/>
          </w:tcPr>
          <w:p w14:paraId="0A4EEFA9" w14:textId="1F082FBD" w:rsidR="00E63CFD" w:rsidRPr="002E7992" w:rsidRDefault="00E63CFD" w:rsidP="00E63CFD">
            <w:pPr>
              <w:rPr>
                <w:rFonts w:ascii="宋体" w:hAnsi="宋体" w:cs="宋体"/>
                <w:szCs w:val="21"/>
              </w:rPr>
            </w:pPr>
            <w:r w:rsidRPr="002E7992">
              <w:rPr>
                <w:rFonts w:ascii="宋体" w:hAnsi="宋体" w:cs="宋体" w:hint="eastAsia"/>
                <w:szCs w:val="21"/>
              </w:rPr>
              <w:t>近3年内(</w:t>
            </w:r>
            <w:r>
              <w:rPr>
                <w:rFonts w:ascii="宋体" w:hAnsi="宋体" w:cs="宋体" w:hint="eastAsia"/>
                <w:szCs w:val="21"/>
              </w:rPr>
              <w:t>2018</w:t>
            </w:r>
            <w:r w:rsidRPr="002E7992">
              <w:rPr>
                <w:rFonts w:ascii="宋体" w:hAnsi="宋体" w:cs="宋体" w:hint="eastAsia"/>
                <w:szCs w:val="21"/>
              </w:rPr>
              <w:t>年1月1日至今) 完成过质量合格的类似项目施工业绩（需提供合同和验收报告等相关证明材料复印件）</w:t>
            </w:r>
          </w:p>
        </w:tc>
        <w:tc>
          <w:tcPr>
            <w:tcW w:w="934" w:type="dxa"/>
            <w:vAlign w:val="center"/>
          </w:tcPr>
          <w:p w14:paraId="114CD8F9" w14:textId="77777777" w:rsidR="00E63CFD" w:rsidRPr="002E7992" w:rsidRDefault="00E63CFD" w:rsidP="00E63CFD">
            <w:pPr>
              <w:spacing w:line="360" w:lineRule="auto"/>
              <w:rPr>
                <w:rFonts w:ascii="宋体" w:hAnsi="宋体"/>
                <w:b/>
                <w:szCs w:val="21"/>
              </w:rPr>
            </w:pPr>
          </w:p>
        </w:tc>
      </w:tr>
      <w:tr w:rsidR="00FF6D86" w:rsidRPr="002E7992" w14:paraId="3BEB5571" w14:textId="77777777" w:rsidTr="00DB3B49">
        <w:trPr>
          <w:trHeight w:val="863"/>
          <w:jc w:val="center"/>
        </w:trPr>
        <w:tc>
          <w:tcPr>
            <w:tcW w:w="648" w:type="dxa"/>
            <w:vAlign w:val="center"/>
          </w:tcPr>
          <w:p w14:paraId="3BEB556E" w14:textId="324C5365" w:rsidR="00FF6D86" w:rsidRPr="002E7992" w:rsidRDefault="00FF6D86" w:rsidP="00FF6D86">
            <w:pPr>
              <w:rPr>
                <w:rFonts w:ascii="宋体" w:hAnsi="宋体"/>
                <w:bCs/>
                <w:szCs w:val="21"/>
              </w:rPr>
            </w:pPr>
          </w:p>
        </w:tc>
        <w:tc>
          <w:tcPr>
            <w:tcW w:w="6862" w:type="dxa"/>
            <w:vAlign w:val="center"/>
          </w:tcPr>
          <w:p w14:paraId="3BEB556F" w14:textId="61B9DC7B" w:rsidR="00FF6D86" w:rsidRPr="002E7992" w:rsidRDefault="00FF6D86" w:rsidP="00FF6D86">
            <w:pPr>
              <w:rPr>
                <w:rFonts w:ascii="宋体" w:hAnsi="宋体" w:cs="宋体"/>
                <w:bCs/>
                <w:szCs w:val="21"/>
              </w:rPr>
            </w:pPr>
            <w:r w:rsidRPr="002E7992">
              <w:rPr>
                <w:rFonts w:ascii="宋体" w:hAnsi="宋体" w:cs="宋体" w:hint="eastAsia"/>
                <w:b/>
                <w:bCs/>
                <w:szCs w:val="21"/>
              </w:rPr>
              <w:t>评审结论（</w:t>
            </w:r>
            <w:r w:rsidRPr="002E7992">
              <w:rPr>
                <w:rFonts w:ascii="宋体" w:hAnsi="宋体" w:hint="eastAsia"/>
                <w:szCs w:val="21"/>
              </w:rPr>
              <w:t>通过/不通过</w:t>
            </w:r>
            <w:r w:rsidRPr="002E7992">
              <w:rPr>
                <w:rFonts w:ascii="宋体" w:hAnsi="宋体" w:cs="宋体" w:hint="eastAsia"/>
                <w:b/>
                <w:bCs/>
                <w:szCs w:val="21"/>
              </w:rPr>
              <w:t>）</w:t>
            </w:r>
          </w:p>
        </w:tc>
        <w:tc>
          <w:tcPr>
            <w:tcW w:w="934" w:type="dxa"/>
            <w:vAlign w:val="center"/>
          </w:tcPr>
          <w:p w14:paraId="3BEB5570" w14:textId="77777777" w:rsidR="00FF6D86" w:rsidRPr="002E7992" w:rsidRDefault="00FF6D86" w:rsidP="00FF6D86">
            <w:pPr>
              <w:spacing w:line="360" w:lineRule="auto"/>
              <w:rPr>
                <w:rFonts w:ascii="宋体" w:hAnsi="宋体"/>
                <w:b/>
                <w:szCs w:val="21"/>
              </w:rPr>
            </w:pPr>
          </w:p>
        </w:tc>
      </w:tr>
    </w:tbl>
    <w:p w14:paraId="3BEB557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注：</w:t>
      </w:r>
    </w:p>
    <w:p w14:paraId="3BEB5577"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投标人分栏中填写“√”表示该项符合竞选文件要求，“×”表示该项不符合竞选文件要求，“○”表示无该项内容；</w:t>
      </w:r>
    </w:p>
    <w:p w14:paraId="3BEB5578"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经评标委员会审核后，出现一个“×”的结论为“不通过”，即按废标处理。</w:t>
      </w:r>
    </w:p>
    <w:p w14:paraId="3BEB5579"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表中全部条件满足为“通过”，同意进入下一阶段评审。</w:t>
      </w:r>
    </w:p>
    <w:p w14:paraId="3BEB557A"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hint="eastAsia"/>
          <w:sz w:val="24"/>
        </w:rPr>
        <w:t>如对本表中某种情形的</w:t>
      </w:r>
      <w:r w:rsidRPr="00DB3B49">
        <w:rPr>
          <w:rFonts w:ascii="宋体" w:hAnsi="宋体" w:hint="eastAsia"/>
          <w:sz w:val="24"/>
        </w:rPr>
        <w:t>评委意见不一致时，</w:t>
      </w:r>
      <w:r w:rsidRPr="00DB3B49">
        <w:rPr>
          <w:rFonts w:hint="eastAsia"/>
          <w:sz w:val="24"/>
        </w:rPr>
        <w:t>以评标委员会过半数成员的意见作为评标委员会对该情形的认定结论。</w:t>
      </w:r>
    </w:p>
    <w:p w14:paraId="3BEB557C" w14:textId="77777777" w:rsidR="00CA1AC9" w:rsidRPr="00DB3B49" w:rsidRDefault="00B67EFF" w:rsidP="00DB3B49">
      <w:pPr>
        <w:spacing w:beforeLines="50" w:before="120" w:afterLines="50" w:after="120" w:line="360" w:lineRule="auto"/>
        <w:ind w:firstLineChars="200" w:firstLine="480"/>
        <w:rPr>
          <w:rFonts w:ascii="宋体" w:hAnsi="宋体"/>
          <w:bCs/>
          <w:sz w:val="24"/>
        </w:rPr>
      </w:pPr>
      <w:r w:rsidRPr="00DB3B49">
        <w:rPr>
          <w:rFonts w:ascii="宋体" w:hAnsi="宋体" w:hint="eastAsia"/>
          <w:bCs/>
          <w:sz w:val="24"/>
        </w:rPr>
        <w:t xml:space="preserve">评委签名：    </w:t>
      </w:r>
    </w:p>
    <w:p w14:paraId="3BEB557E" w14:textId="679D0FB4"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bCs/>
          <w:sz w:val="24"/>
        </w:rPr>
        <w:t>日 期：</w:t>
      </w:r>
      <w:r w:rsidRPr="00DB3B49">
        <w:rPr>
          <w:rFonts w:ascii="宋体" w:hAnsi="宋体" w:hint="eastAsia"/>
          <w:sz w:val="24"/>
        </w:rPr>
        <w:t xml:space="preserve">   </w:t>
      </w:r>
      <w:r w:rsidR="00A83EDF">
        <w:rPr>
          <w:rFonts w:ascii="宋体" w:hAnsi="宋体"/>
          <w:sz w:val="24"/>
        </w:rPr>
        <w:t xml:space="preserve"> </w:t>
      </w:r>
      <w:r w:rsidRPr="00DB3B49">
        <w:rPr>
          <w:rFonts w:ascii="宋体" w:hAnsi="宋体" w:hint="eastAsia"/>
          <w:sz w:val="24"/>
        </w:rPr>
        <w:t xml:space="preserve"> 年 </w:t>
      </w:r>
      <w:r w:rsidR="00A83EDF">
        <w:rPr>
          <w:rFonts w:ascii="宋体" w:hAnsi="宋体"/>
          <w:sz w:val="24"/>
        </w:rPr>
        <w:t xml:space="preserve"> </w:t>
      </w:r>
      <w:r w:rsidRPr="00DB3B49">
        <w:rPr>
          <w:rFonts w:ascii="宋体" w:hAnsi="宋体" w:hint="eastAsia"/>
          <w:sz w:val="24"/>
        </w:rPr>
        <w:t xml:space="preserve">  月  </w:t>
      </w:r>
      <w:r w:rsidR="00A83EDF">
        <w:rPr>
          <w:rFonts w:ascii="宋体" w:hAnsi="宋体"/>
          <w:sz w:val="24"/>
        </w:rPr>
        <w:t xml:space="preserve"> </w:t>
      </w:r>
      <w:r w:rsidRPr="00DB3B49">
        <w:rPr>
          <w:rFonts w:ascii="宋体" w:hAnsi="宋体" w:hint="eastAsia"/>
          <w:sz w:val="24"/>
        </w:rPr>
        <w:t xml:space="preserve"> 日</w:t>
      </w:r>
    </w:p>
    <w:p w14:paraId="3BEB557F"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3BEB5580" w14:textId="77777777" w:rsidR="00CA1AC9" w:rsidRPr="002E7992" w:rsidRDefault="00B67EFF">
      <w:pPr>
        <w:spacing w:line="400" w:lineRule="exact"/>
        <w:rPr>
          <w:rFonts w:hAnsi="宋体"/>
          <w:szCs w:val="21"/>
        </w:rPr>
      </w:pPr>
      <w:r w:rsidRPr="002E7992">
        <w:rPr>
          <w:rFonts w:ascii="宋体" w:hAnsi="宋体" w:cs="Arial" w:hint="eastAsia"/>
          <w:color w:val="000000"/>
          <w:sz w:val="30"/>
          <w:szCs w:val="30"/>
        </w:rPr>
        <w:t>附件6</w:t>
      </w:r>
    </w:p>
    <w:p w14:paraId="3BEB5581" w14:textId="77777777" w:rsidR="00CA1AC9" w:rsidRPr="002E7992" w:rsidRDefault="00B67EFF">
      <w:pPr>
        <w:jc w:val="center"/>
        <w:rPr>
          <w:rFonts w:ascii="宋体" w:hAnsi="宋体" w:cs="宋体"/>
          <w:b/>
          <w:bCs/>
          <w:sz w:val="24"/>
        </w:rPr>
      </w:pPr>
      <w:r w:rsidRPr="002E7992">
        <w:rPr>
          <w:rFonts w:ascii="宋体" w:hAnsi="宋体" w:cs="宋体" w:hint="eastAsia"/>
          <w:b/>
          <w:bCs/>
          <w:sz w:val="36"/>
          <w:szCs w:val="36"/>
        </w:rPr>
        <w:t>投标文件有效性审查表</w:t>
      </w:r>
    </w:p>
    <w:p w14:paraId="3BEB5582" w14:textId="77777777" w:rsidR="00CA1AC9" w:rsidRPr="002E7992" w:rsidRDefault="00CA1AC9">
      <w:pPr>
        <w:rPr>
          <w:rFonts w:ascii="宋体" w:hAnsi="宋体"/>
          <w:bCs/>
          <w:szCs w:val="21"/>
        </w:rPr>
      </w:pPr>
    </w:p>
    <w:p w14:paraId="3BEB5583" w14:textId="4B839268" w:rsidR="00CA1AC9" w:rsidRPr="002E7992" w:rsidRDefault="00B67EFF">
      <w:pPr>
        <w:spacing w:line="360" w:lineRule="auto"/>
        <w:rPr>
          <w:rFonts w:ascii="宋体" w:hAnsi="宋体"/>
          <w:bCs/>
          <w:szCs w:val="21"/>
        </w:rPr>
      </w:pPr>
      <w:r w:rsidRPr="002E7992">
        <w:rPr>
          <w:rFonts w:ascii="宋体" w:hAnsi="宋体" w:hint="eastAsia"/>
          <w:bCs/>
          <w:szCs w:val="21"/>
        </w:rPr>
        <w:t>项目名称：</w:t>
      </w:r>
      <w:r w:rsidR="00AE189C">
        <w:rPr>
          <w:rFonts w:ascii="宋体" w:hAnsi="宋体" w:hint="eastAsia"/>
          <w:bCs/>
          <w:szCs w:val="21"/>
        </w:rPr>
        <w:t>冷站乙二醇泵能效提升试点工程</w:t>
      </w:r>
    </w:p>
    <w:tbl>
      <w:tblPr>
        <w:tblW w:w="82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1"/>
        <w:gridCol w:w="6410"/>
        <w:gridCol w:w="1218"/>
      </w:tblGrid>
      <w:tr w:rsidR="00CA1AC9" w:rsidRPr="002E7992" w14:paraId="3BEB5587" w14:textId="77777777" w:rsidTr="00D4497C">
        <w:trPr>
          <w:trHeight w:val="591"/>
          <w:jc w:val="center"/>
        </w:trPr>
        <w:tc>
          <w:tcPr>
            <w:tcW w:w="671" w:type="dxa"/>
            <w:vAlign w:val="center"/>
          </w:tcPr>
          <w:p w14:paraId="3BEB5584" w14:textId="77777777" w:rsidR="00CA1AC9" w:rsidRPr="002E7992" w:rsidRDefault="00B67EFF" w:rsidP="00A07160">
            <w:pPr>
              <w:jc w:val="center"/>
              <w:rPr>
                <w:rFonts w:ascii="宋体" w:hAnsi="宋体"/>
                <w:b/>
                <w:szCs w:val="21"/>
              </w:rPr>
            </w:pPr>
            <w:r w:rsidRPr="002E7992">
              <w:rPr>
                <w:rFonts w:ascii="宋体" w:hAnsi="宋体" w:cs="宋体" w:hint="eastAsia"/>
                <w:b/>
                <w:bCs/>
                <w:szCs w:val="21"/>
              </w:rPr>
              <w:t>序号</w:t>
            </w:r>
          </w:p>
        </w:tc>
        <w:tc>
          <w:tcPr>
            <w:tcW w:w="6410" w:type="dxa"/>
            <w:vAlign w:val="center"/>
          </w:tcPr>
          <w:p w14:paraId="3BEB5585" w14:textId="77777777" w:rsidR="006B6C86" w:rsidRPr="002E7992" w:rsidRDefault="00B67EFF" w:rsidP="00D35C86">
            <w:pPr>
              <w:jc w:val="center"/>
              <w:rPr>
                <w:rFonts w:ascii="宋体" w:hAnsi="宋体"/>
                <w:b/>
                <w:szCs w:val="21"/>
              </w:rPr>
            </w:pPr>
            <w:r w:rsidRPr="002E7992">
              <w:rPr>
                <w:rFonts w:ascii="宋体" w:hAnsi="宋体" w:cs="宋体" w:hint="eastAsia"/>
                <w:b/>
                <w:bCs/>
                <w:szCs w:val="21"/>
              </w:rPr>
              <w:t>评审内容</w:t>
            </w:r>
          </w:p>
        </w:tc>
        <w:tc>
          <w:tcPr>
            <w:tcW w:w="1218" w:type="dxa"/>
            <w:vAlign w:val="center"/>
          </w:tcPr>
          <w:p w14:paraId="3BEB5586" w14:textId="77777777" w:rsidR="00CA1AC9" w:rsidRPr="002E7992" w:rsidRDefault="00B67EFF">
            <w:pPr>
              <w:rPr>
                <w:rFonts w:ascii="宋体" w:hAnsi="宋体"/>
                <w:b/>
                <w:szCs w:val="21"/>
              </w:rPr>
            </w:pPr>
            <w:r w:rsidRPr="002E7992">
              <w:rPr>
                <w:rFonts w:ascii="宋体" w:hAnsi="宋体" w:cs="宋体" w:hint="eastAsia"/>
                <w:b/>
                <w:bCs/>
                <w:szCs w:val="21"/>
              </w:rPr>
              <w:t>投标人</w:t>
            </w:r>
          </w:p>
        </w:tc>
      </w:tr>
      <w:tr w:rsidR="00CA1AC9" w:rsidRPr="002E7992" w14:paraId="3BEB558B" w14:textId="77777777" w:rsidTr="00D4497C">
        <w:trPr>
          <w:trHeight w:val="591"/>
          <w:jc w:val="center"/>
        </w:trPr>
        <w:tc>
          <w:tcPr>
            <w:tcW w:w="671" w:type="dxa"/>
            <w:shd w:val="clear" w:color="auto" w:fill="auto"/>
            <w:vAlign w:val="center"/>
          </w:tcPr>
          <w:p w14:paraId="3BEB5588" w14:textId="77777777" w:rsidR="00CA1AC9" w:rsidRPr="002E7992" w:rsidRDefault="00B67EFF" w:rsidP="00A07160">
            <w:pPr>
              <w:jc w:val="center"/>
              <w:rPr>
                <w:rFonts w:ascii="宋体" w:hAnsi="宋体"/>
                <w:bCs/>
                <w:szCs w:val="21"/>
              </w:rPr>
            </w:pPr>
            <w:r w:rsidRPr="002E7992">
              <w:rPr>
                <w:rFonts w:ascii="宋体" w:hAnsi="宋体" w:cs="宋体" w:hint="eastAsia"/>
                <w:szCs w:val="21"/>
              </w:rPr>
              <w:t>1</w:t>
            </w:r>
          </w:p>
        </w:tc>
        <w:tc>
          <w:tcPr>
            <w:tcW w:w="6410" w:type="dxa"/>
            <w:shd w:val="clear" w:color="auto" w:fill="auto"/>
            <w:vAlign w:val="center"/>
          </w:tcPr>
          <w:p w14:paraId="3BEB5589" w14:textId="77777777" w:rsidR="00CA1AC9" w:rsidRPr="002E7992" w:rsidRDefault="00B67EFF">
            <w:pPr>
              <w:rPr>
                <w:rFonts w:ascii="宋体" w:hAnsi="宋体"/>
                <w:szCs w:val="21"/>
              </w:rPr>
            </w:pPr>
            <w:r w:rsidRPr="002E7992">
              <w:rPr>
                <w:rFonts w:ascii="宋体" w:hAnsi="宋体" w:hint="eastAsia"/>
                <w:szCs w:val="21"/>
              </w:rPr>
              <w:t>投标文件未按竞选文件的规定密封、盖章和签署；</w:t>
            </w:r>
          </w:p>
        </w:tc>
        <w:tc>
          <w:tcPr>
            <w:tcW w:w="1218" w:type="dxa"/>
            <w:vAlign w:val="center"/>
          </w:tcPr>
          <w:p w14:paraId="3BEB558A" w14:textId="77777777" w:rsidR="00CA1AC9" w:rsidRPr="002E7992" w:rsidRDefault="00CA1AC9">
            <w:pPr>
              <w:spacing w:line="360" w:lineRule="auto"/>
              <w:rPr>
                <w:rFonts w:ascii="宋体" w:hAnsi="宋体"/>
                <w:b/>
                <w:szCs w:val="21"/>
              </w:rPr>
            </w:pPr>
          </w:p>
        </w:tc>
      </w:tr>
      <w:tr w:rsidR="00CA1AC9" w:rsidRPr="002E7992" w14:paraId="3BEB558F" w14:textId="77777777" w:rsidTr="00D4497C">
        <w:trPr>
          <w:trHeight w:val="591"/>
          <w:jc w:val="center"/>
        </w:trPr>
        <w:tc>
          <w:tcPr>
            <w:tcW w:w="671" w:type="dxa"/>
            <w:shd w:val="clear" w:color="auto" w:fill="auto"/>
            <w:vAlign w:val="center"/>
          </w:tcPr>
          <w:p w14:paraId="3BEB558C" w14:textId="77777777" w:rsidR="00CA1AC9" w:rsidRPr="002E7992" w:rsidRDefault="00B67EFF" w:rsidP="00A07160">
            <w:pPr>
              <w:jc w:val="center"/>
              <w:rPr>
                <w:rFonts w:ascii="宋体" w:hAnsi="宋体"/>
                <w:bCs/>
                <w:szCs w:val="21"/>
              </w:rPr>
            </w:pPr>
            <w:r w:rsidRPr="002E7992">
              <w:rPr>
                <w:rFonts w:ascii="宋体" w:hAnsi="宋体" w:cs="宋体" w:hint="eastAsia"/>
                <w:szCs w:val="21"/>
              </w:rPr>
              <w:t>2</w:t>
            </w:r>
          </w:p>
        </w:tc>
        <w:tc>
          <w:tcPr>
            <w:tcW w:w="6410" w:type="dxa"/>
            <w:shd w:val="clear" w:color="auto" w:fill="auto"/>
            <w:vAlign w:val="center"/>
          </w:tcPr>
          <w:p w14:paraId="3BEB558D" w14:textId="77777777" w:rsidR="00CA1AC9" w:rsidRPr="002E7992" w:rsidRDefault="00B67EFF">
            <w:pPr>
              <w:rPr>
                <w:rFonts w:ascii="宋体" w:hAnsi="宋体"/>
                <w:szCs w:val="21"/>
              </w:rPr>
            </w:pPr>
            <w:r w:rsidRPr="002E7992">
              <w:rPr>
                <w:rFonts w:ascii="宋体" w:hAnsi="宋体" w:hint="eastAsia"/>
                <w:szCs w:val="21"/>
              </w:rPr>
              <w:t>投标文件未按竞选文件规定的格式填写，内容不全或关键字迹模糊、无法辩认；</w:t>
            </w:r>
          </w:p>
        </w:tc>
        <w:tc>
          <w:tcPr>
            <w:tcW w:w="1218" w:type="dxa"/>
            <w:vAlign w:val="center"/>
          </w:tcPr>
          <w:p w14:paraId="3BEB558E" w14:textId="77777777" w:rsidR="00CA1AC9" w:rsidRPr="002E7992" w:rsidRDefault="00CA1AC9">
            <w:pPr>
              <w:spacing w:line="360" w:lineRule="auto"/>
              <w:rPr>
                <w:rFonts w:ascii="宋体" w:hAnsi="宋体"/>
                <w:b/>
                <w:szCs w:val="21"/>
              </w:rPr>
            </w:pPr>
          </w:p>
        </w:tc>
      </w:tr>
      <w:tr w:rsidR="00CA1AC9" w:rsidRPr="002E7992" w14:paraId="3BEB5593" w14:textId="77777777" w:rsidTr="00D4497C">
        <w:trPr>
          <w:trHeight w:val="591"/>
          <w:jc w:val="center"/>
        </w:trPr>
        <w:tc>
          <w:tcPr>
            <w:tcW w:w="671" w:type="dxa"/>
            <w:shd w:val="clear" w:color="auto" w:fill="auto"/>
            <w:vAlign w:val="center"/>
          </w:tcPr>
          <w:p w14:paraId="3BEB5590" w14:textId="77777777" w:rsidR="00CA1AC9" w:rsidRPr="002E7992" w:rsidRDefault="00B67EFF" w:rsidP="00A07160">
            <w:pPr>
              <w:jc w:val="center"/>
              <w:rPr>
                <w:rFonts w:ascii="宋体" w:hAnsi="宋体"/>
                <w:bCs/>
                <w:szCs w:val="21"/>
              </w:rPr>
            </w:pPr>
            <w:r w:rsidRPr="002E7992">
              <w:rPr>
                <w:rFonts w:ascii="宋体" w:hAnsi="宋体" w:cs="宋体" w:hint="eastAsia"/>
                <w:szCs w:val="21"/>
              </w:rPr>
              <w:t>3</w:t>
            </w:r>
          </w:p>
        </w:tc>
        <w:tc>
          <w:tcPr>
            <w:tcW w:w="6410" w:type="dxa"/>
            <w:shd w:val="clear" w:color="auto" w:fill="auto"/>
            <w:vAlign w:val="center"/>
          </w:tcPr>
          <w:p w14:paraId="3BEB5591" w14:textId="77777777" w:rsidR="00CA1AC9" w:rsidRPr="002E7992" w:rsidRDefault="00B67EFF">
            <w:pPr>
              <w:rPr>
                <w:rFonts w:ascii="宋体" w:hAnsi="宋体"/>
                <w:szCs w:val="21"/>
              </w:rPr>
            </w:pPr>
            <w:r w:rsidRPr="002E7992">
              <w:rPr>
                <w:rFonts w:ascii="宋体" w:hAnsi="宋体" w:cs="宋体" w:hint="eastAsia"/>
                <w:szCs w:val="21"/>
              </w:rPr>
              <w:t>对同一竞选项目出现两个或以上的投标报价，且没声明哪个有效；</w:t>
            </w:r>
          </w:p>
        </w:tc>
        <w:tc>
          <w:tcPr>
            <w:tcW w:w="1218" w:type="dxa"/>
            <w:vAlign w:val="center"/>
          </w:tcPr>
          <w:p w14:paraId="3BEB5592" w14:textId="77777777" w:rsidR="00CA1AC9" w:rsidRPr="002E7992" w:rsidRDefault="00CA1AC9">
            <w:pPr>
              <w:spacing w:line="360" w:lineRule="auto"/>
              <w:rPr>
                <w:rFonts w:ascii="宋体" w:hAnsi="宋体"/>
                <w:b/>
                <w:szCs w:val="21"/>
              </w:rPr>
            </w:pPr>
          </w:p>
        </w:tc>
      </w:tr>
      <w:tr w:rsidR="00CA1AC9" w:rsidRPr="002E7992" w14:paraId="3BEB5597" w14:textId="77777777" w:rsidTr="00D4497C">
        <w:trPr>
          <w:trHeight w:val="591"/>
          <w:jc w:val="center"/>
        </w:trPr>
        <w:tc>
          <w:tcPr>
            <w:tcW w:w="671" w:type="dxa"/>
            <w:shd w:val="clear" w:color="auto" w:fill="auto"/>
            <w:vAlign w:val="center"/>
          </w:tcPr>
          <w:p w14:paraId="3BEB5594" w14:textId="77777777" w:rsidR="00CA1AC9" w:rsidRPr="002E7992" w:rsidRDefault="00B67EFF" w:rsidP="00A07160">
            <w:pPr>
              <w:jc w:val="center"/>
              <w:rPr>
                <w:rFonts w:ascii="宋体" w:hAnsi="宋体"/>
                <w:bCs/>
                <w:szCs w:val="21"/>
              </w:rPr>
            </w:pPr>
            <w:r w:rsidRPr="002E7992">
              <w:rPr>
                <w:rFonts w:ascii="宋体" w:hAnsi="宋体" w:cs="宋体" w:hint="eastAsia"/>
                <w:szCs w:val="21"/>
              </w:rPr>
              <w:t>4</w:t>
            </w:r>
          </w:p>
        </w:tc>
        <w:tc>
          <w:tcPr>
            <w:tcW w:w="6410" w:type="dxa"/>
            <w:shd w:val="clear" w:color="auto" w:fill="auto"/>
            <w:vAlign w:val="center"/>
          </w:tcPr>
          <w:p w14:paraId="3BEB5595" w14:textId="77777777" w:rsidR="00CA1AC9" w:rsidRPr="002E7992" w:rsidRDefault="00B67EFF">
            <w:pPr>
              <w:rPr>
                <w:rFonts w:ascii="宋体" w:hAnsi="宋体"/>
                <w:szCs w:val="21"/>
              </w:rPr>
            </w:pPr>
            <w:r w:rsidRPr="002E7992">
              <w:rPr>
                <w:rFonts w:ascii="宋体" w:hAnsi="宋体" w:cs="宋体" w:hint="eastAsia"/>
                <w:szCs w:val="21"/>
              </w:rPr>
              <w:t>投标总报价低于企业自身成本；</w:t>
            </w:r>
          </w:p>
        </w:tc>
        <w:tc>
          <w:tcPr>
            <w:tcW w:w="1218" w:type="dxa"/>
            <w:vAlign w:val="center"/>
          </w:tcPr>
          <w:p w14:paraId="3BEB5596" w14:textId="77777777" w:rsidR="00CA1AC9" w:rsidRPr="002E7992" w:rsidRDefault="00CA1AC9">
            <w:pPr>
              <w:tabs>
                <w:tab w:val="left" w:pos="553"/>
              </w:tabs>
              <w:spacing w:line="360" w:lineRule="auto"/>
              <w:rPr>
                <w:rFonts w:ascii="宋体" w:hAnsi="宋体"/>
                <w:b/>
                <w:szCs w:val="21"/>
              </w:rPr>
            </w:pPr>
          </w:p>
        </w:tc>
      </w:tr>
      <w:tr w:rsidR="00CA1AC9" w:rsidRPr="002E7992" w14:paraId="3BEB559B" w14:textId="77777777" w:rsidTr="00D4497C">
        <w:trPr>
          <w:trHeight w:val="591"/>
          <w:jc w:val="center"/>
        </w:trPr>
        <w:tc>
          <w:tcPr>
            <w:tcW w:w="671" w:type="dxa"/>
            <w:shd w:val="clear" w:color="auto" w:fill="auto"/>
            <w:vAlign w:val="center"/>
          </w:tcPr>
          <w:p w14:paraId="3BEB5598" w14:textId="77777777" w:rsidR="00CA1AC9" w:rsidRPr="002E7992" w:rsidRDefault="00B67EFF" w:rsidP="00A07160">
            <w:pPr>
              <w:jc w:val="center"/>
              <w:rPr>
                <w:rFonts w:ascii="宋体" w:hAnsi="宋体"/>
                <w:bCs/>
                <w:szCs w:val="21"/>
              </w:rPr>
            </w:pPr>
            <w:r w:rsidRPr="002E7992">
              <w:rPr>
                <w:rFonts w:ascii="宋体" w:hAnsi="宋体" w:cs="宋体" w:hint="eastAsia"/>
                <w:szCs w:val="21"/>
              </w:rPr>
              <w:t>5</w:t>
            </w:r>
          </w:p>
        </w:tc>
        <w:tc>
          <w:tcPr>
            <w:tcW w:w="6410" w:type="dxa"/>
            <w:shd w:val="clear" w:color="auto" w:fill="auto"/>
            <w:vAlign w:val="center"/>
          </w:tcPr>
          <w:p w14:paraId="3BEB5599" w14:textId="77777777" w:rsidR="00CA1AC9" w:rsidRPr="002E7992" w:rsidRDefault="00B67EFF">
            <w:pPr>
              <w:rPr>
                <w:rFonts w:ascii="宋体" w:hAnsi="宋体"/>
                <w:szCs w:val="21"/>
              </w:rPr>
            </w:pPr>
            <w:r w:rsidRPr="002E7992">
              <w:rPr>
                <w:rFonts w:ascii="宋体" w:hAnsi="宋体" w:cs="宋体" w:hint="eastAsia"/>
                <w:szCs w:val="21"/>
              </w:rPr>
              <w:t>投标报价超过</w:t>
            </w:r>
            <w:r w:rsidRPr="002E7992">
              <w:rPr>
                <w:rFonts w:ascii="宋体" w:hAnsi="宋体" w:hint="eastAsia"/>
                <w:szCs w:val="21"/>
              </w:rPr>
              <w:t>采购限价</w:t>
            </w:r>
            <w:r w:rsidRPr="002E7992">
              <w:rPr>
                <w:rFonts w:ascii="宋体" w:hAnsi="宋体" w:cs="宋体" w:hint="eastAsia"/>
                <w:szCs w:val="21"/>
              </w:rPr>
              <w:t>；</w:t>
            </w:r>
          </w:p>
        </w:tc>
        <w:tc>
          <w:tcPr>
            <w:tcW w:w="1218" w:type="dxa"/>
            <w:vAlign w:val="center"/>
          </w:tcPr>
          <w:p w14:paraId="3BEB559A" w14:textId="77777777" w:rsidR="00CA1AC9" w:rsidRPr="002E7992" w:rsidRDefault="00CA1AC9">
            <w:pPr>
              <w:spacing w:line="360" w:lineRule="auto"/>
              <w:rPr>
                <w:rFonts w:ascii="宋体" w:hAnsi="宋体"/>
                <w:b/>
                <w:szCs w:val="21"/>
              </w:rPr>
            </w:pPr>
          </w:p>
        </w:tc>
      </w:tr>
      <w:tr w:rsidR="00CA1AC9" w:rsidRPr="002E7992" w14:paraId="3BEB559F" w14:textId="77777777" w:rsidTr="00D4497C">
        <w:trPr>
          <w:trHeight w:val="591"/>
          <w:jc w:val="center"/>
        </w:trPr>
        <w:tc>
          <w:tcPr>
            <w:tcW w:w="671" w:type="dxa"/>
            <w:shd w:val="clear" w:color="auto" w:fill="auto"/>
            <w:vAlign w:val="center"/>
          </w:tcPr>
          <w:p w14:paraId="3BEB559C" w14:textId="77777777" w:rsidR="00CA1AC9" w:rsidRPr="002E7992" w:rsidRDefault="00B67EFF" w:rsidP="00A07160">
            <w:pPr>
              <w:jc w:val="center"/>
              <w:rPr>
                <w:rFonts w:ascii="宋体" w:hAnsi="宋体"/>
                <w:bCs/>
                <w:szCs w:val="21"/>
              </w:rPr>
            </w:pPr>
            <w:r w:rsidRPr="002E7992">
              <w:rPr>
                <w:rFonts w:ascii="宋体" w:hAnsi="宋体" w:cs="宋体" w:hint="eastAsia"/>
                <w:szCs w:val="21"/>
              </w:rPr>
              <w:t>6</w:t>
            </w:r>
          </w:p>
        </w:tc>
        <w:tc>
          <w:tcPr>
            <w:tcW w:w="6410" w:type="dxa"/>
            <w:shd w:val="clear" w:color="auto" w:fill="auto"/>
            <w:vAlign w:val="center"/>
          </w:tcPr>
          <w:p w14:paraId="3BEB559D" w14:textId="77777777" w:rsidR="00CA1AC9" w:rsidRPr="002E7992" w:rsidRDefault="00B67EFF">
            <w:pPr>
              <w:rPr>
                <w:szCs w:val="21"/>
              </w:rPr>
            </w:pPr>
            <w:r w:rsidRPr="002E7992">
              <w:rPr>
                <w:rFonts w:ascii="宋体" w:hAnsi="宋体" w:cs="宋体" w:hint="eastAsia"/>
                <w:szCs w:val="21"/>
              </w:rPr>
              <w:t>工期不满足竞选文件要求的；</w:t>
            </w:r>
          </w:p>
        </w:tc>
        <w:tc>
          <w:tcPr>
            <w:tcW w:w="1218" w:type="dxa"/>
            <w:vAlign w:val="center"/>
          </w:tcPr>
          <w:p w14:paraId="3BEB559E" w14:textId="77777777" w:rsidR="00CA1AC9" w:rsidRPr="002E7992" w:rsidRDefault="00CA1AC9">
            <w:pPr>
              <w:spacing w:line="360" w:lineRule="auto"/>
              <w:rPr>
                <w:rFonts w:ascii="宋体" w:hAnsi="宋体"/>
                <w:b/>
                <w:szCs w:val="21"/>
              </w:rPr>
            </w:pPr>
          </w:p>
        </w:tc>
      </w:tr>
      <w:tr w:rsidR="00CA1AC9" w:rsidRPr="002E7992" w14:paraId="3BEB55A3" w14:textId="77777777" w:rsidTr="00D4497C">
        <w:trPr>
          <w:trHeight w:val="591"/>
          <w:jc w:val="center"/>
        </w:trPr>
        <w:tc>
          <w:tcPr>
            <w:tcW w:w="671" w:type="dxa"/>
            <w:shd w:val="clear" w:color="auto" w:fill="auto"/>
            <w:vAlign w:val="center"/>
          </w:tcPr>
          <w:p w14:paraId="3BEB55A0" w14:textId="77777777" w:rsidR="00CA1AC9" w:rsidRPr="002E7992" w:rsidRDefault="00B67EFF" w:rsidP="00A07160">
            <w:pPr>
              <w:jc w:val="center"/>
              <w:rPr>
                <w:rFonts w:ascii="宋体" w:hAnsi="宋体"/>
                <w:bCs/>
                <w:szCs w:val="21"/>
              </w:rPr>
            </w:pPr>
            <w:r w:rsidRPr="002E7992">
              <w:rPr>
                <w:rFonts w:ascii="宋体" w:hAnsi="宋体" w:cs="宋体" w:hint="eastAsia"/>
                <w:szCs w:val="21"/>
              </w:rPr>
              <w:t>7</w:t>
            </w:r>
          </w:p>
        </w:tc>
        <w:tc>
          <w:tcPr>
            <w:tcW w:w="6410" w:type="dxa"/>
            <w:shd w:val="clear" w:color="auto" w:fill="auto"/>
            <w:vAlign w:val="center"/>
          </w:tcPr>
          <w:p w14:paraId="3BEB55A1" w14:textId="77777777" w:rsidR="00CA1AC9" w:rsidRPr="002E7992" w:rsidRDefault="00B67EFF">
            <w:pPr>
              <w:rPr>
                <w:szCs w:val="21"/>
              </w:rPr>
            </w:pPr>
            <w:r w:rsidRPr="002E7992">
              <w:rPr>
                <w:rFonts w:ascii="宋体" w:hAnsi="宋体" w:cs="宋体" w:hint="eastAsia"/>
                <w:szCs w:val="21"/>
              </w:rPr>
              <w:t>施工方案或施工组织设计未响应竞选文件中已明确必须要作实质性响应的内容；</w:t>
            </w:r>
          </w:p>
        </w:tc>
        <w:tc>
          <w:tcPr>
            <w:tcW w:w="1218" w:type="dxa"/>
            <w:vAlign w:val="center"/>
          </w:tcPr>
          <w:p w14:paraId="3BEB55A2" w14:textId="77777777" w:rsidR="00CA1AC9" w:rsidRPr="002E7992" w:rsidRDefault="00CA1AC9">
            <w:pPr>
              <w:spacing w:line="360" w:lineRule="auto"/>
              <w:rPr>
                <w:rFonts w:ascii="宋体" w:hAnsi="宋体"/>
                <w:b/>
                <w:szCs w:val="21"/>
              </w:rPr>
            </w:pPr>
          </w:p>
        </w:tc>
      </w:tr>
      <w:tr w:rsidR="00CA1AC9" w:rsidRPr="002E7992" w14:paraId="3BEB55A7" w14:textId="77777777" w:rsidTr="00D4497C">
        <w:trPr>
          <w:trHeight w:val="591"/>
          <w:jc w:val="center"/>
        </w:trPr>
        <w:tc>
          <w:tcPr>
            <w:tcW w:w="671" w:type="dxa"/>
            <w:shd w:val="clear" w:color="auto" w:fill="auto"/>
            <w:vAlign w:val="center"/>
          </w:tcPr>
          <w:p w14:paraId="3BEB55A4" w14:textId="77777777" w:rsidR="00CA1AC9" w:rsidRPr="002E7992" w:rsidRDefault="00B67EFF" w:rsidP="00A07160">
            <w:pPr>
              <w:jc w:val="center"/>
              <w:rPr>
                <w:rFonts w:ascii="宋体" w:hAnsi="宋体"/>
                <w:bCs/>
                <w:szCs w:val="21"/>
              </w:rPr>
            </w:pPr>
            <w:r w:rsidRPr="002E7992">
              <w:rPr>
                <w:rFonts w:ascii="宋体" w:hAnsi="宋体" w:cs="宋体" w:hint="eastAsia"/>
                <w:szCs w:val="21"/>
              </w:rPr>
              <w:t>8</w:t>
            </w:r>
          </w:p>
        </w:tc>
        <w:tc>
          <w:tcPr>
            <w:tcW w:w="6410" w:type="dxa"/>
            <w:shd w:val="clear" w:color="auto" w:fill="auto"/>
            <w:vAlign w:val="center"/>
          </w:tcPr>
          <w:p w14:paraId="3BEB55A5" w14:textId="77777777" w:rsidR="00CA1AC9" w:rsidRPr="002E7992" w:rsidRDefault="00B67EFF">
            <w:pPr>
              <w:rPr>
                <w:szCs w:val="21"/>
              </w:rPr>
            </w:pPr>
            <w:r w:rsidRPr="002E7992">
              <w:rPr>
                <w:rFonts w:ascii="宋体" w:hAnsi="宋体" w:cs="宋体" w:hint="eastAsia"/>
                <w:szCs w:val="21"/>
              </w:rPr>
              <w:t>投标文件附有采购人不能接受的条件；</w:t>
            </w:r>
          </w:p>
        </w:tc>
        <w:tc>
          <w:tcPr>
            <w:tcW w:w="1218" w:type="dxa"/>
            <w:vAlign w:val="center"/>
          </w:tcPr>
          <w:p w14:paraId="3BEB55A6" w14:textId="77777777" w:rsidR="00CA1AC9" w:rsidRPr="002E7992" w:rsidRDefault="00CA1AC9">
            <w:pPr>
              <w:spacing w:line="360" w:lineRule="auto"/>
              <w:rPr>
                <w:rFonts w:ascii="宋体" w:hAnsi="宋体"/>
                <w:b/>
                <w:szCs w:val="21"/>
              </w:rPr>
            </w:pPr>
          </w:p>
        </w:tc>
      </w:tr>
      <w:tr w:rsidR="00CA1AC9" w:rsidRPr="002E7992" w14:paraId="3BEB55AB" w14:textId="77777777" w:rsidTr="00D4497C">
        <w:trPr>
          <w:trHeight w:val="591"/>
          <w:jc w:val="center"/>
        </w:trPr>
        <w:tc>
          <w:tcPr>
            <w:tcW w:w="671" w:type="dxa"/>
            <w:shd w:val="clear" w:color="auto" w:fill="auto"/>
            <w:vAlign w:val="center"/>
          </w:tcPr>
          <w:p w14:paraId="3BEB55A8" w14:textId="77777777" w:rsidR="00CA1AC9" w:rsidRPr="002E7992" w:rsidRDefault="00B67EFF" w:rsidP="00A07160">
            <w:pPr>
              <w:jc w:val="center"/>
              <w:rPr>
                <w:rFonts w:ascii="宋体" w:hAnsi="宋体"/>
                <w:bCs/>
                <w:szCs w:val="21"/>
              </w:rPr>
            </w:pPr>
            <w:r w:rsidRPr="002E7992">
              <w:rPr>
                <w:rFonts w:ascii="宋体" w:hAnsi="宋体" w:cs="宋体" w:hint="eastAsia"/>
                <w:szCs w:val="21"/>
              </w:rPr>
              <w:t>9</w:t>
            </w:r>
          </w:p>
        </w:tc>
        <w:tc>
          <w:tcPr>
            <w:tcW w:w="6410" w:type="dxa"/>
            <w:shd w:val="clear" w:color="auto" w:fill="auto"/>
            <w:vAlign w:val="center"/>
          </w:tcPr>
          <w:p w14:paraId="3BEB55A9" w14:textId="77777777" w:rsidR="00CA1AC9" w:rsidRPr="002E7992" w:rsidRDefault="00B67EFF">
            <w:pPr>
              <w:rPr>
                <w:szCs w:val="21"/>
              </w:rPr>
            </w:pPr>
            <w:r w:rsidRPr="002E7992">
              <w:rPr>
                <w:rFonts w:ascii="宋体" w:hAnsi="宋体" w:cs="宋体" w:hint="eastAsia"/>
                <w:szCs w:val="21"/>
              </w:rPr>
              <w:t>不符合竞选文件中规定的其他实质性要求。</w:t>
            </w:r>
          </w:p>
        </w:tc>
        <w:tc>
          <w:tcPr>
            <w:tcW w:w="1218" w:type="dxa"/>
            <w:vAlign w:val="center"/>
          </w:tcPr>
          <w:p w14:paraId="3BEB55AA" w14:textId="77777777" w:rsidR="00CA1AC9" w:rsidRPr="002E7992" w:rsidRDefault="00CA1AC9">
            <w:pPr>
              <w:spacing w:line="360" w:lineRule="auto"/>
              <w:rPr>
                <w:rFonts w:ascii="宋体" w:hAnsi="宋体"/>
                <w:b/>
                <w:szCs w:val="21"/>
              </w:rPr>
            </w:pPr>
          </w:p>
        </w:tc>
      </w:tr>
      <w:tr w:rsidR="00CA1AC9" w:rsidRPr="002E7992" w14:paraId="3BEB55AF" w14:textId="77777777" w:rsidTr="00D4497C">
        <w:trPr>
          <w:trHeight w:val="591"/>
          <w:jc w:val="center"/>
        </w:trPr>
        <w:tc>
          <w:tcPr>
            <w:tcW w:w="671" w:type="dxa"/>
            <w:vAlign w:val="center"/>
          </w:tcPr>
          <w:p w14:paraId="3BEB55AC" w14:textId="77777777" w:rsidR="00CA1AC9" w:rsidRPr="002E7992" w:rsidRDefault="00CA1AC9" w:rsidP="00A07160">
            <w:pPr>
              <w:jc w:val="center"/>
              <w:rPr>
                <w:rFonts w:ascii="宋体" w:hAnsi="宋体"/>
                <w:bCs/>
                <w:szCs w:val="21"/>
              </w:rPr>
            </w:pPr>
          </w:p>
        </w:tc>
        <w:tc>
          <w:tcPr>
            <w:tcW w:w="6410" w:type="dxa"/>
            <w:vAlign w:val="center"/>
          </w:tcPr>
          <w:p w14:paraId="3BEB55AD" w14:textId="77777777" w:rsidR="00CA1AC9" w:rsidRPr="002E7992" w:rsidRDefault="00B67EFF">
            <w:pPr>
              <w:rPr>
                <w:rFonts w:ascii="宋体" w:hAnsi="宋体"/>
                <w:szCs w:val="21"/>
              </w:rPr>
            </w:pPr>
            <w:r w:rsidRPr="002E7992">
              <w:rPr>
                <w:rFonts w:ascii="宋体" w:hAnsi="宋体" w:cs="宋体" w:hint="eastAsia"/>
                <w:b/>
                <w:bCs/>
                <w:szCs w:val="21"/>
              </w:rPr>
              <w:t>评审结论（</w:t>
            </w:r>
            <w:r w:rsidRPr="002E7992">
              <w:rPr>
                <w:rFonts w:ascii="宋体" w:hAnsi="宋体" w:hint="eastAsia"/>
                <w:szCs w:val="21"/>
              </w:rPr>
              <w:t>通过/不通过</w:t>
            </w:r>
            <w:r w:rsidRPr="002E7992">
              <w:rPr>
                <w:rFonts w:ascii="宋体" w:hAnsi="宋体" w:cs="宋体" w:hint="eastAsia"/>
                <w:b/>
                <w:bCs/>
                <w:szCs w:val="21"/>
              </w:rPr>
              <w:t>）</w:t>
            </w:r>
          </w:p>
        </w:tc>
        <w:tc>
          <w:tcPr>
            <w:tcW w:w="1218" w:type="dxa"/>
            <w:vAlign w:val="center"/>
          </w:tcPr>
          <w:p w14:paraId="3BEB55AE" w14:textId="77777777" w:rsidR="00CA1AC9" w:rsidRPr="002E7992" w:rsidRDefault="00CA1AC9">
            <w:pPr>
              <w:spacing w:line="360" w:lineRule="auto"/>
              <w:rPr>
                <w:rFonts w:ascii="宋体" w:hAnsi="宋体"/>
                <w:b/>
                <w:szCs w:val="21"/>
              </w:rPr>
            </w:pPr>
          </w:p>
        </w:tc>
      </w:tr>
    </w:tbl>
    <w:p w14:paraId="3BEB55B0" w14:textId="77777777" w:rsidR="00CA1AC9" w:rsidRPr="00DB3B49" w:rsidRDefault="00B67EFF" w:rsidP="00DB3B49">
      <w:pPr>
        <w:spacing w:beforeLines="50" w:before="120" w:afterLines="50" w:after="120" w:line="400" w:lineRule="exact"/>
        <w:ind w:firstLineChars="200" w:firstLine="480"/>
        <w:rPr>
          <w:rFonts w:ascii="宋体" w:hAnsi="宋体"/>
          <w:sz w:val="24"/>
        </w:rPr>
      </w:pPr>
      <w:r w:rsidRPr="00DB3B49">
        <w:rPr>
          <w:rFonts w:ascii="宋体" w:hAnsi="宋体" w:hint="eastAsia"/>
          <w:sz w:val="24"/>
        </w:rPr>
        <w:t>注：</w:t>
      </w:r>
    </w:p>
    <w:p w14:paraId="3BEB55B1"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投标人分栏中填写“√”表示该项符合竞选文件要求，“×”表示该项不符合竞选文件要求，“○”表示无该项内容；</w:t>
      </w:r>
    </w:p>
    <w:p w14:paraId="3BEB55B2"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经评标委员会审核后，出现一个“×”的结论为“不通过”，即按废标处理。</w:t>
      </w:r>
    </w:p>
    <w:p w14:paraId="3BEB55B3"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表中全部条件满足为“通过”，同意进入下一阶段评审。</w:t>
      </w:r>
    </w:p>
    <w:p w14:paraId="3BEB55B4"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hint="eastAsia"/>
          <w:sz w:val="24"/>
        </w:rPr>
        <w:t>如对本表中某种情形的</w:t>
      </w:r>
      <w:r w:rsidRPr="00DB3B49">
        <w:rPr>
          <w:rFonts w:ascii="宋体" w:hAnsi="宋体" w:hint="eastAsia"/>
          <w:sz w:val="24"/>
        </w:rPr>
        <w:t>评委意见不一致时，</w:t>
      </w:r>
      <w:r w:rsidRPr="00DB3B49">
        <w:rPr>
          <w:rFonts w:hint="eastAsia"/>
          <w:sz w:val="24"/>
        </w:rPr>
        <w:t>以评标委员会过半数成员的意见作为评标委员会对该情形的认定结论。</w:t>
      </w:r>
    </w:p>
    <w:p w14:paraId="3BEB55B5" w14:textId="77777777" w:rsidR="00CA1AC9" w:rsidRPr="00DB3B49" w:rsidRDefault="00B67EFF" w:rsidP="00DB3B49">
      <w:pPr>
        <w:spacing w:beforeLines="50" w:before="120" w:afterLines="50" w:after="120" w:line="360" w:lineRule="auto"/>
        <w:ind w:firstLineChars="200" w:firstLine="480"/>
        <w:rPr>
          <w:rFonts w:ascii="宋体" w:hAnsi="宋体"/>
          <w:bCs/>
          <w:sz w:val="24"/>
        </w:rPr>
      </w:pPr>
      <w:r w:rsidRPr="00DB3B49">
        <w:rPr>
          <w:rFonts w:ascii="宋体" w:hAnsi="宋体" w:hint="eastAsia"/>
          <w:bCs/>
          <w:sz w:val="24"/>
        </w:rPr>
        <w:t xml:space="preserve">评委签名：                                                                                </w:t>
      </w:r>
    </w:p>
    <w:p w14:paraId="3BEB55B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bCs/>
          <w:sz w:val="24"/>
        </w:rPr>
        <w:t>日 期：</w:t>
      </w:r>
      <w:r w:rsidRPr="00DB3B49">
        <w:rPr>
          <w:rFonts w:ascii="宋体" w:hAnsi="宋体" w:hint="eastAsia"/>
          <w:sz w:val="24"/>
        </w:rPr>
        <w:t xml:space="preserve">    年   月   日</w:t>
      </w:r>
    </w:p>
    <w:p w14:paraId="1A1D9AD2" w14:textId="77777777" w:rsidR="00386C64" w:rsidRDefault="00386C64" w:rsidP="00065EEB">
      <w:pPr>
        <w:rPr>
          <w:rFonts w:ascii="宋体" w:hAnsi="宋体" w:cs="宋体"/>
          <w:color w:val="000000"/>
          <w:szCs w:val="21"/>
        </w:rPr>
      </w:pPr>
    </w:p>
    <w:sectPr w:rsidR="00386C64" w:rsidSect="007D0C80">
      <w:pgSz w:w="11906" w:h="16838"/>
      <w:pgMar w:top="1418" w:right="1418" w:bottom="1418"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66B2A" w14:textId="77777777" w:rsidR="00213A9D" w:rsidRDefault="00213A9D" w:rsidP="00CA1AC9">
      <w:r>
        <w:separator/>
      </w:r>
    </w:p>
  </w:endnote>
  <w:endnote w:type="continuationSeparator" w:id="0">
    <w:p w14:paraId="00426650" w14:textId="77777777" w:rsidR="00213A9D" w:rsidRDefault="00213A9D"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FC693" w14:textId="77777777" w:rsidR="00213A9D" w:rsidRDefault="00213A9D" w:rsidP="00CA1AC9">
      <w:r>
        <w:separator/>
      </w:r>
    </w:p>
  </w:footnote>
  <w:footnote w:type="continuationSeparator" w:id="0">
    <w:p w14:paraId="151F5891" w14:textId="77777777" w:rsidR="00213A9D" w:rsidRDefault="00213A9D" w:rsidP="00CA1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8BA1E1"/>
    <w:multiLevelType w:val="singleLevel"/>
    <w:tmpl w:val="9D8BA1E1"/>
    <w:lvl w:ilvl="0">
      <w:start w:val="1"/>
      <w:numFmt w:val="decimal"/>
      <w:suff w:val="nothing"/>
      <w:lvlText w:val="%1、"/>
      <w:lvlJc w:val="left"/>
    </w:lvl>
  </w:abstractNum>
  <w:abstractNum w:abstractNumId="1" w15:restartNumberingAfterBreak="0">
    <w:nsid w:val="01676834"/>
    <w:multiLevelType w:val="hybridMultilevel"/>
    <w:tmpl w:val="DC74093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72E2B02"/>
    <w:multiLevelType w:val="hybridMultilevel"/>
    <w:tmpl w:val="584E0BB2"/>
    <w:lvl w:ilvl="0" w:tplc="583C5834">
      <w:start w:val="1"/>
      <w:numFmt w:val="decimal"/>
      <w:lvlText w:val="%1."/>
      <w:lvlJc w:val="left"/>
      <w:pPr>
        <w:ind w:left="1382" w:hanging="420"/>
      </w:pPr>
      <w:rPr>
        <w:rFonts w:hint="eastAsia"/>
      </w:rPr>
    </w:lvl>
    <w:lvl w:ilvl="1" w:tplc="04090019" w:tentative="1">
      <w:start w:val="1"/>
      <w:numFmt w:val="lowerLetter"/>
      <w:lvlText w:val="%2)"/>
      <w:lvlJc w:val="left"/>
      <w:pPr>
        <w:ind w:left="1802" w:hanging="420"/>
      </w:pPr>
    </w:lvl>
    <w:lvl w:ilvl="2" w:tplc="0409001B" w:tentative="1">
      <w:start w:val="1"/>
      <w:numFmt w:val="lowerRoman"/>
      <w:lvlText w:val="%3."/>
      <w:lvlJc w:val="right"/>
      <w:pPr>
        <w:ind w:left="2222" w:hanging="420"/>
      </w:pPr>
    </w:lvl>
    <w:lvl w:ilvl="3" w:tplc="0409000F" w:tentative="1">
      <w:start w:val="1"/>
      <w:numFmt w:val="decimal"/>
      <w:lvlText w:val="%4."/>
      <w:lvlJc w:val="left"/>
      <w:pPr>
        <w:ind w:left="2642" w:hanging="420"/>
      </w:pPr>
    </w:lvl>
    <w:lvl w:ilvl="4" w:tplc="04090019" w:tentative="1">
      <w:start w:val="1"/>
      <w:numFmt w:val="lowerLetter"/>
      <w:lvlText w:val="%5)"/>
      <w:lvlJc w:val="left"/>
      <w:pPr>
        <w:ind w:left="3062" w:hanging="420"/>
      </w:pPr>
    </w:lvl>
    <w:lvl w:ilvl="5" w:tplc="0409001B" w:tentative="1">
      <w:start w:val="1"/>
      <w:numFmt w:val="lowerRoman"/>
      <w:lvlText w:val="%6."/>
      <w:lvlJc w:val="right"/>
      <w:pPr>
        <w:ind w:left="3482" w:hanging="420"/>
      </w:pPr>
    </w:lvl>
    <w:lvl w:ilvl="6" w:tplc="0409000F" w:tentative="1">
      <w:start w:val="1"/>
      <w:numFmt w:val="decimal"/>
      <w:lvlText w:val="%7."/>
      <w:lvlJc w:val="left"/>
      <w:pPr>
        <w:ind w:left="3902" w:hanging="420"/>
      </w:pPr>
    </w:lvl>
    <w:lvl w:ilvl="7" w:tplc="04090019" w:tentative="1">
      <w:start w:val="1"/>
      <w:numFmt w:val="lowerLetter"/>
      <w:lvlText w:val="%8)"/>
      <w:lvlJc w:val="left"/>
      <w:pPr>
        <w:ind w:left="4322" w:hanging="420"/>
      </w:pPr>
    </w:lvl>
    <w:lvl w:ilvl="8" w:tplc="0409001B" w:tentative="1">
      <w:start w:val="1"/>
      <w:numFmt w:val="lowerRoman"/>
      <w:lvlText w:val="%9."/>
      <w:lvlJc w:val="right"/>
      <w:pPr>
        <w:ind w:left="4742" w:hanging="420"/>
      </w:pPr>
    </w:lvl>
  </w:abstractNum>
  <w:abstractNum w:abstractNumId="3" w15:restartNumberingAfterBreak="0">
    <w:nsid w:val="0E23095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4" w15:restartNumberingAfterBreak="0">
    <w:nsid w:val="1290C12A"/>
    <w:multiLevelType w:val="singleLevel"/>
    <w:tmpl w:val="1290C12A"/>
    <w:lvl w:ilvl="0">
      <w:start w:val="1"/>
      <w:numFmt w:val="decimal"/>
      <w:suff w:val="nothing"/>
      <w:lvlText w:val="%1、"/>
      <w:lvlJc w:val="left"/>
    </w:lvl>
  </w:abstractNum>
  <w:abstractNum w:abstractNumId="5" w15:restartNumberingAfterBreak="0">
    <w:nsid w:val="145065E4"/>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56E42A2"/>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7" w15:restartNumberingAfterBreak="0">
    <w:nsid w:val="180242D5"/>
    <w:multiLevelType w:val="hybridMultilevel"/>
    <w:tmpl w:val="EEFCD452"/>
    <w:lvl w:ilvl="0" w:tplc="FFFFFFFF">
      <w:start w:val="1"/>
      <w:numFmt w:val="decimal"/>
      <w:suff w:val="space"/>
      <w:lvlText w:val="%1."/>
      <w:lvlJc w:val="left"/>
      <w:pPr>
        <w:ind w:left="0" w:firstLine="0"/>
      </w:pPr>
      <w:rPr>
        <w:rFonts w:hint="eastAsia"/>
      </w:rPr>
    </w:lvl>
    <w:lvl w:ilvl="1" w:tplc="FFFFFFFF" w:tentative="1">
      <w:start w:val="1"/>
      <w:numFmt w:val="lowerLetter"/>
      <w:lvlText w:val="%2)"/>
      <w:lvlJc w:val="left"/>
      <w:pPr>
        <w:ind w:left="1320" w:hanging="420"/>
      </w:pPr>
    </w:lvl>
    <w:lvl w:ilvl="2" w:tplc="FFFFFFFF" w:tentative="1">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8" w15:restartNumberingAfterBreak="0">
    <w:nsid w:val="1C714865"/>
    <w:multiLevelType w:val="hybridMultilevel"/>
    <w:tmpl w:val="F4621ED2"/>
    <w:lvl w:ilvl="0" w:tplc="D4A0A502">
      <w:start w:val="1"/>
      <w:numFmt w:val="decimal"/>
      <w:lvlText w:val="%1."/>
      <w:lvlJc w:val="left"/>
      <w:pPr>
        <w:ind w:left="900" w:hanging="420"/>
      </w:pPr>
      <w:rPr>
        <w:rFonts w:ascii="宋体" w:eastAsia="宋体" w:hAnsi="宋体"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1D5B647F"/>
    <w:multiLevelType w:val="hybridMultilevel"/>
    <w:tmpl w:val="742C3A36"/>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1F80199C"/>
    <w:multiLevelType w:val="hybridMultilevel"/>
    <w:tmpl w:val="7D549CA4"/>
    <w:lvl w:ilvl="0" w:tplc="BB949CE8">
      <w:start w:val="1"/>
      <w:numFmt w:val="decimal"/>
      <w:lvlText w:val="%1."/>
      <w:lvlJc w:val="left"/>
      <w:pPr>
        <w:ind w:left="360" w:hanging="36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A5D6CDC"/>
    <w:multiLevelType w:val="hybridMultilevel"/>
    <w:tmpl w:val="29A60F6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B5819DF"/>
    <w:multiLevelType w:val="hybridMultilevel"/>
    <w:tmpl w:val="EEFCD452"/>
    <w:lvl w:ilvl="0" w:tplc="A8881CEE">
      <w:start w:val="1"/>
      <w:numFmt w:val="decimal"/>
      <w:suff w:val="space"/>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31D03C44"/>
    <w:multiLevelType w:val="singleLevel"/>
    <w:tmpl w:val="31D03C44"/>
    <w:lvl w:ilvl="0">
      <w:start w:val="1"/>
      <w:numFmt w:val="decimal"/>
      <w:lvlText w:val="%1."/>
      <w:lvlJc w:val="left"/>
      <w:pPr>
        <w:tabs>
          <w:tab w:val="num" w:pos="312"/>
        </w:tabs>
      </w:pPr>
    </w:lvl>
  </w:abstractNum>
  <w:abstractNum w:abstractNumId="14" w15:restartNumberingAfterBreak="0">
    <w:nsid w:val="3918188F"/>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9C90D56"/>
    <w:multiLevelType w:val="hybridMultilevel"/>
    <w:tmpl w:val="48463AB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6" w15:restartNumberingAfterBreak="0">
    <w:nsid w:val="3CF70531"/>
    <w:multiLevelType w:val="hybridMultilevel"/>
    <w:tmpl w:val="29A60F64"/>
    <w:lvl w:ilvl="0" w:tplc="FFFFFFFF">
      <w:start w:val="1"/>
      <w:numFmt w:val="decimal"/>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7" w15:restartNumberingAfterBreak="0">
    <w:nsid w:val="41FA99EF"/>
    <w:multiLevelType w:val="singleLevel"/>
    <w:tmpl w:val="41FA99EF"/>
    <w:lvl w:ilvl="0">
      <w:start w:val="1"/>
      <w:numFmt w:val="decimal"/>
      <w:suff w:val="nothing"/>
      <w:lvlText w:val="%1、"/>
      <w:lvlJc w:val="left"/>
    </w:lvl>
  </w:abstractNum>
  <w:abstractNum w:abstractNumId="18" w15:restartNumberingAfterBreak="0">
    <w:nsid w:val="42125FC3"/>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4064F3A"/>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0" w15:restartNumberingAfterBreak="0">
    <w:nsid w:val="45D539C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1" w15:restartNumberingAfterBreak="0">
    <w:nsid w:val="488C7100"/>
    <w:multiLevelType w:val="hybridMultilevel"/>
    <w:tmpl w:val="48463AB8"/>
    <w:lvl w:ilvl="0" w:tplc="402058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8DC6756"/>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BBD59C6"/>
    <w:multiLevelType w:val="hybridMultilevel"/>
    <w:tmpl w:val="29A60F64"/>
    <w:lvl w:ilvl="0" w:tplc="FFFFFFFF">
      <w:start w:val="1"/>
      <w:numFmt w:val="decimal"/>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4" w15:restartNumberingAfterBreak="0">
    <w:nsid w:val="4C187B1A"/>
    <w:multiLevelType w:val="hybridMultilevel"/>
    <w:tmpl w:val="D99E362E"/>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55A13B13"/>
    <w:multiLevelType w:val="hybridMultilevel"/>
    <w:tmpl w:val="99CC96AE"/>
    <w:lvl w:ilvl="0" w:tplc="2A8EEC12">
      <w:start w:val="1"/>
      <w:numFmt w:val="japaneseCounting"/>
      <w:lvlText w:val="（%1）"/>
      <w:lvlJc w:val="left"/>
      <w:pPr>
        <w:ind w:left="720" w:hanging="720"/>
      </w:pPr>
      <w:rPr>
        <w:rFonts w:asciiTheme="majorEastAsia" w:eastAsiaTheme="majorEastAsia" w:hAnsiTheme="majorEastAsia" w:hint="default"/>
      </w:rPr>
    </w:lvl>
    <w:lvl w:ilvl="1" w:tplc="3A683C06">
      <w:start w:val="1"/>
      <w:numFmt w:val="decimal"/>
      <w:lvlText w:val="%2."/>
      <w:lvlJc w:val="left"/>
      <w:pPr>
        <w:ind w:left="780" w:hanging="360"/>
      </w:pPr>
      <w:rPr>
        <w:rFonts w:ascii="宋体" w:eastAsia="宋体" w:hAnsi="宋体" w:hint="default"/>
        <w:sz w:val="24"/>
        <w:szCs w:val="24"/>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69C5777"/>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72DE5B4"/>
    <w:multiLevelType w:val="singleLevel"/>
    <w:tmpl w:val="572DE5B4"/>
    <w:lvl w:ilvl="0">
      <w:start w:val="1"/>
      <w:numFmt w:val="decimal"/>
      <w:suff w:val="nothing"/>
      <w:lvlText w:val="%1."/>
      <w:lvlJc w:val="left"/>
    </w:lvl>
  </w:abstractNum>
  <w:abstractNum w:abstractNumId="28" w15:restartNumberingAfterBreak="0">
    <w:nsid w:val="57D67BD7"/>
    <w:multiLevelType w:val="hybridMultilevel"/>
    <w:tmpl w:val="EAB027F8"/>
    <w:lvl w:ilvl="0" w:tplc="DCA65A26">
      <w:start w:val="1"/>
      <w:numFmt w:val="decimal"/>
      <w:lvlText w:val="%1."/>
      <w:lvlJc w:val="left"/>
      <w:pPr>
        <w:ind w:left="360" w:hanging="36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B9E0138"/>
    <w:multiLevelType w:val="hybridMultilevel"/>
    <w:tmpl w:val="3196D394"/>
    <w:lvl w:ilvl="0" w:tplc="FFFFFFFF">
      <w:start w:val="1"/>
      <w:numFmt w:val="chineseCountingThousand"/>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0" w15:restartNumberingAfterBreak="0">
    <w:nsid w:val="5C2C3F5D"/>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CA611D3"/>
    <w:multiLevelType w:val="hybridMultilevel"/>
    <w:tmpl w:val="D9EE16D0"/>
    <w:lvl w:ilvl="0" w:tplc="402058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19F64F6"/>
    <w:multiLevelType w:val="hybridMultilevel"/>
    <w:tmpl w:val="569E8326"/>
    <w:lvl w:ilvl="0" w:tplc="4058CF6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15:restartNumberingAfterBreak="0">
    <w:nsid w:val="644909E3"/>
    <w:multiLevelType w:val="hybridMultilevel"/>
    <w:tmpl w:val="9FA06796"/>
    <w:lvl w:ilvl="0" w:tplc="402058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6A131C02"/>
    <w:multiLevelType w:val="hybridMultilevel"/>
    <w:tmpl w:val="E57C7A1C"/>
    <w:lvl w:ilvl="0" w:tplc="F474B596">
      <w:start w:val="1"/>
      <w:numFmt w:val="decimal"/>
      <w:lvlText w:val="%1."/>
      <w:lvlJc w:val="left"/>
      <w:pPr>
        <w:ind w:left="780" w:hanging="360"/>
      </w:pPr>
      <w:rPr>
        <w:rFonts w:ascii="宋体" w:eastAsia="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15:restartNumberingAfterBreak="0">
    <w:nsid w:val="6BF02B97"/>
    <w:multiLevelType w:val="hybridMultilevel"/>
    <w:tmpl w:val="74CADBFC"/>
    <w:lvl w:ilvl="0" w:tplc="D9D66416">
      <w:start w:val="1"/>
      <w:numFmt w:val="chineseCountingThousand"/>
      <w:lvlText w:val="(%1)"/>
      <w:lvlJc w:val="left"/>
      <w:pPr>
        <w:ind w:left="900" w:hanging="420"/>
      </w:pPr>
      <w:rPr>
        <w:rFonts w:ascii="宋体" w:eastAsia="宋体" w:hAnsi="宋体"/>
      </w:rPr>
    </w:lvl>
    <w:lvl w:ilvl="1" w:tplc="FFFFFFFF" w:tentative="1">
      <w:start w:val="1"/>
      <w:numFmt w:val="lowerLetter"/>
      <w:lvlText w:val="%2)"/>
      <w:lvlJc w:val="left"/>
      <w:pPr>
        <w:ind w:left="1320" w:hanging="420"/>
      </w:pPr>
    </w:lvl>
    <w:lvl w:ilvl="2" w:tplc="FFFFFFFF" w:tentative="1">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36" w15:restartNumberingAfterBreak="0">
    <w:nsid w:val="701A60EC"/>
    <w:multiLevelType w:val="hybridMultilevel"/>
    <w:tmpl w:val="AEFED4E8"/>
    <w:lvl w:ilvl="0" w:tplc="C8526ADA">
      <w:start w:val="1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7" w15:restartNumberingAfterBreak="0">
    <w:nsid w:val="754D6E32"/>
    <w:multiLevelType w:val="hybridMultilevel"/>
    <w:tmpl w:val="816EB5F8"/>
    <w:lvl w:ilvl="0" w:tplc="92985284">
      <w:start w:val="1"/>
      <w:numFmt w:val="decimal"/>
      <w:lvlText w:val="%1."/>
      <w:lvlJc w:val="left"/>
      <w:pPr>
        <w:ind w:left="840" w:hanging="360"/>
      </w:pPr>
      <w:rPr>
        <w:rFonts w:ascii="宋体" w:eastAsia="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8" w15:restartNumberingAfterBreak="0">
    <w:nsid w:val="76062498"/>
    <w:multiLevelType w:val="hybridMultilevel"/>
    <w:tmpl w:val="F90CD1C0"/>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9" w15:restartNumberingAfterBreak="0">
    <w:nsid w:val="7C1A38AC"/>
    <w:multiLevelType w:val="hybridMultilevel"/>
    <w:tmpl w:val="27AC4EDE"/>
    <w:lvl w:ilvl="0" w:tplc="402058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CE70E6D"/>
    <w:multiLevelType w:val="singleLevel"/>
    <w:tmpl w:val="572DE5B4"/>
    <w:lvl w:ilvl="0">
      <w:start w:val="1"/>
      <w:numFmt w:val="decimal"/>
      <w:suff w:val="nothing"/>
      <w:lvlText w:val="%1."/>
      <w:lvlJc w:val="left"/>
    </w:lvl>
  </w:abstractNum>
  <w:abstractNum w:abstractNumId="41" w15:restartNumberingAfterBreak="0">
    <w:nsid w:val="7D935637"/>
    <w:multiLevelType w:val="hybridMultilevel"/>
    <w:tmpl w:val="9FA06796"/>
    <w:lvl w:ilvl="0" w:tplc="402058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192647873">
    <w:abstractNumId w:val="27"/>
  </w:num>
  <w:num w:numId="2" w16cid:durableId="1496074422">
    <w:abstractNumId w:val="6"/>
  </w:num>
  <w:num w:numId="3" w16cid:durableId="1374310749">
    <w:abstractNumId w:val="40"/>
  </w:num>
  <w:num w:numId="4" w16cid:durableId="1551573157">
    <w:abstractNumId w:val="1"/>
  </w:num>
  <w:num w:numId="5" w16cid:durableId="2118981494">
    <w:abstractNumId w:val="14"/>
  </w:num>
  <w:num w:numId="6" w16cid:durableId="446390647">
    <w:abstractNumId w:val="30"/>
  </w:num>
  <w:num w:numId="7" w16cid:durableId="1714184736">
    <w:abstractNumId w:val="5"/>
  </w:num>
  <w:num w:numId="8" w16cid:durableId="65996124">
    <w:abstractNumId w:val="34"/>
  </w:num>
  <w:num w:numId="9" w16cid:durableId="1240868973">
    <w:abstractNumId w:val="38"/>
  </w:num>
  <w:num w:numId="10" w16cid:durableId="1581593862">
    <w:abstractNumId w:val="22"/>
  </w:num>
  <w:num w:numId="11" w16cid:durableId="1158500940">
    <w:abstractNumId w:val="26"/>
  </w:num>
  <w:num w:numId="12" w16cid:durableId="911742271">
    <w:abstractNumId w:val="3"/>
  </w:num>
  <w:num w:numId="13" w16cid:durableId="1896550308">
    <w:abstractNumId w:val="20"/>
  </w:num>
  <w:num w:numId="14" w16cid:durableId="1879509580">
    <w:abstractNumId w:val="19"/>
  </w:num>
  <w:num w:numId="15" w16cid:durableId="285703623">
    <w:abstractNumId w:val="18"/>
  </w:num>
  <w:num w:numId="16" w16cid:durableId="1029530480">
    <w:abstractNumId w:val="25"/>
  </w:num>
  <w:num w:numId="17" w16cid:durableId="76441407">
    <w:abstractNumId w:val="13"/>
  </w:num>
  <w:num w:numId="18" w16cid:durableId="2034064279">
    <w:abstractNumId w:val="4"/>
  </w:num>
  <w:num w:numId="19" w16cid:durableId="829175440">
    <w:abstractNumId w:val="8"/>
  </w:num>
  <w:num w:numId="20" w16cid:durableId="1374693886">
    <w:abstractNumId w:val="0"/>
  </w:num>
  <w:num w:numId="21" w16cid:durableId="587690463">
    <w:abstractNumId w:val="17"/>
  </w:num>
  <w:num w:numId="22" w16cid:durableId="990324855">
    <w:abstractNumId w:val="9"/>
  </w:num>
  <w:num w:numId="23" w16cid:durableId="141584127">
    <w:abstractNumId w:val="2"/>
  </w:num>
  <w:num w:numId="24" w16cid:durableId="2133477912">
    <w:abstractNumId w:val="35"/>
  </w:num>
  <w:num w:numId="25" w16cid:durableId="584925233">
    <w:abstractNumId w:val="37"/>
  </w:num>
  <w:num w:numId="26" w16cid:durableId="550731556">
    <w:abstractNumId w:val="36"/>
  </w:num>
  <w:num w:numId="27" w16cid:durableId="1763531209">
    <w:abstractNumId w:val="28"/>
  </w:num>
  <w:num w:numId="28" w16cid:durableId="1789273040">
    <w:abstractNumId w:val="10"/>
  </w:num>
  <w:num w:numId="29" w16cid:durableId="420490668">
    <w:abstractNumId w:val="21"/>
  </w:num>
  <w:num w:numId="30" w16cid:durableId="1636718065">
    <w:abstractNumId w:val="15"/>
  </w:num>
  <w:num w:numId="31" w16cid:durableId="1283726624">
    <w:abstractNumId w:val="31"/>
  </w:num>
  <w:num w:numId="32" w16cid:durableId="54163838">
    <w:abstractNumId w:val="41"/>
  </w:num>
  <w:num w:numId="33" w16cid:durableId="807744654">
    <w:abstractNumId w:val="33"/>
  </w:num>
  <w:num w:numId="34" w16cid:durableId="1954822255">
    <w:abstractNumId w:val="39"/>
  </w:num>
  <w:num w:numId="35" w16cid:durableId="13966858">
    <w:abstractNumId w:val="29"/>
  </w:num>
  <w:num w:numId="36" w16cid:durableId="1498379526">
    <w:abstractNumId w:val="12"/>
  </w:num>
  <w:num w:numId="37" w16cid:durableId="662586749">
    <w:abstractNumId w:val="7"/>
  </w:num>
  <w:num w:numId="38" w16cid:durableId="1040012297">
    <w:abstractNumId w:val="11"/>
  </w:num>
  <w:num w:numId="39" w16cid:durableId="1435242857">
    <w:abstractNumId w:val="23"/>
  </w:num>
  <w:num w:numId="40" w16cid:durableId="1445147400">
    <w:abstractNumId w:val="16"/>
  </w:num>
  <w:num w:numId="41" w16cid:durableId="630671175">
    <w:abstractNumId w:val="32"/>
  </w:num>
  <w:num w:numId="42" w16cid:durableId="1671445062">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72A27"/>
    <w:rsid w:val="00005E7B"/>
    <w:rsid w:val="00006EAB"/>
    <w:rsid w:val="0001269A"/>
    <w:rsid w:val="0001673F"/>
    <w:rsid w:val="00016E9D"/>
    <w:rsid w:val="00020DB7"/>
    <w:rsid w:val="000248F2"/>
    <w:rsid w:val="00024DB1"/>
    <w:rsid w:val="000261AC"/>
    <w:rsid w:val="00030283"/>
    <w:rsid w:val="000332F8"/>
    <w:rsid w:val="00044693"/>
    <w:rsid w:val="00054374"/>
    <w:rsid w:val="000549A1"/>
    <w:rsid w:val="00055251"/>
    <w:rsid w:val="00055BC9"/>
    <w:rsid w:val="0006416F"/>
    <w:rsid w:val="00065EEB"/>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0BC7"/>
    <w:rsid w:val="000C7D59"/>
    <w:rsid w:val="000D372E"/>
    <w:rsid w:val="000D4516"/>
    <w:rsid w:val="000D77C7"/>
    <w:rsid w:val="000E1CB6"/>
    <w:rsid w:val="000E277D"/>
    <w:rsid w:val="000E5533"/>
    <w:rsid w:val="001013A8"/>
    <w:rsid w:val="001024C4"/>
    <w:rsid w:val="00105509"/>
    <w:rsid w:val="0011170B"/>
    <w:rsid w:val="00112AE2"/>
    <w:rsid w:val="00114920"/>
    <w:rsid w:val="00121B5B"/>
    <w:rsid w:val="00125855"/>
    <w:rsid w:val="001300D3"/>
    <w:rsid w:val="001344AC"/>
    <w:rsid w:val="00136B84"/>
    <w:rsid w:val="0014220C"/>
    <w:rsid w:val="00145596"/>
    <w:rsid w:val="00145839"/>
    <w:rsid w:val="001505AC"/>
    <w:rsid w:val="00153240"/>
    <w:rsid w:val="00154134"/>
    <w:rsid w:val="00155983"/>
    <w:rsid w:val="00155A34"/>
    <w:rsid w:val="001604AB"/>
    <w:rsid w:val="00164707"/>
    <w:rsid w:val="00164B91"/>
    <w:rsid w:val="00172A27"/>
    <w:rsid w:val="00175957"/>
    <w:rsid w:val="00187DF6"/>
    <w:rsid w:val="00194365"/>
    <w:rsid w:val="001944F5"/>
    <w:rsid w:val="00195617"/>
    <w:rsid w:val="001A2C00"/>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3A9D"/>
    <w:rsid w:val="0021497F"/>
    <w:rsid w:val="0021591C"/>
    <w:rsid w:val="00216BCF"/>
    <w:rsid w:val="00217C91"/>
    <w:rsid w:val="00221D47"/>
    <w:rsid w:val="0022379F"/>
    <w:rsid w:val="0022459A"/>
    <w:rsid w:val="0022476E"/>
    <w:rsid w:val="00225F7C"/>
    <w:rsid w:val="002333C1"/>
    <w:rsid w:val="00242DE0"/>
    <w:rsid w:val="00244182"/>
    <w:rsid w:val="00246487"/>
    <w:rsid w:val="00250A00"/>
    <w:rsid w:val="00253AFF"/>
    <w:rsid w:val="00255957"/>
    <w:rsid w:val="00264096"/>
    <w:rsid w:val="0026536E"/>
    <w:rsid w:val="00266035"/>
    <w:rsid w:val="00271AA0"/>
    <w:rsid w:val="00275CA3"/>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5380F"/>
    <w:rsid w:val="00360802"/>
    <w:rsid w:val="0036491C"/>
    <w:rsid w:val="003673C1"/>
    <w:rsid w:val="00375441"/>
    <w:rsid w:val="0038017F"/>
    <w:rsid w:val="003815F6"/>
    <w:rsid w:val="00383971"/>
    <w:rsid w:val="00386C64"/>
    <w:rsid w:val="00386C70"/>
    <w:rsid w:val="00386D6B"/>
    <w:rsid w:val="003906AE"/>
    <w:rsid w:val="003932F2"/>
    <w:rsid w:val="00394717"/>
    <w:rsid w:val="003954FA"/>
    <w:rsid w:val="003A4070"/>
    <w:rsid w:val="003A61B7"/>
    <w:rsid w:val="003A63C6"/>
    <w:rsid w:val="003B1A45"/>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39C0"/>
    <w:rsid w:val="00414044"/>
    <w:rsid w:val="0041689F"/>
    <w:rsid w:val="00421B48"/>
    <w:rsid w:val="00424DBD"/>
    <w:rsid w:val="00426155"/>
    <w:rsid w:val="00431C89"/>
    <w:rsid w:val="00432A03"/>
    <w:rsid w:val="004348F5"/>
    <w:rsid w:val="004360CA"/>
    <w:rsid w:val="00436830"/>
    <w:rsid w:val="004423AB"/>
    <w:rsid w:val="0044283D"/>
    <w:rsid w:val="0044360C"/>
    <w:rsid w:val="00444368"/>
    <w:rsid w:val="00447931"/>
    <w:rsid w:val="00456BC1"/>
    <w:rsid w:val="00473BB4"/>
    <w:rsid w:val="00476BF0"/>
    <w:rsid w:val="00485C5B"/>
    <w:rsid w:val="00491859"/>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0E66"/>
    <w:rsid w:val="00561290"/>
    <w:rsid w:val="005655BB"/>
    <w:rsid w:val="0056668D"/>
    <w:rsid w:val="0056721A"/>
    <w:rsid w:val="00567DB5"/>
    <w:rsid w:val="00570F33"/>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E4E7C"/>
    <w:rsid w:val="005E69D0"/>
    <w:rsid w:val="005F3968"/>
    <w:rsid w:val="005F4B5B"/>
    <w:rsid w:val="005F602A"/>
    <w:rsid w:val="00602898"/>
    <w:rsid w:val="00603DB1"/>
    <w:rsid w:val="00607731"/>
    <w:rsid w:val="00611B4E"/>
    <w:rsid w:val="00611C3E"/>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7E54"/>
    <w:rsid w:val="00661000"/>
    <w:rsid w:val="00662D55"/>
    <w:rsid w:val="00663868"/>
    <w:rsid w:val="0066649F"/>
    <w:rsid w:val="00667081"/>
    <w:rsid w:val="00677B93"/>
    <w:rsid w:val="00690C78"/>
    <w:rsid w:val="006A0EE2"/>
    <w:rsid w:val="006A3B53"/>
    <w:rsid w:val="006A7A3B"/>
    <w:rsid w:val="006B10D1"/>
    <w:rsid w:val="006B34D9"/>
    <w:rsid w:val="006B36E7"/>
    <w:rsid w:val="006B6C86"/>
    <w:rsid w:val="006C00BF"/>
    <w:rsid w:val="006D1B89"/>
    <w:rsid w:val="006D61D7"/>
    <w:rsid w:val="006E101A"/>
    <w:rsid w:val="006E54A2"/>
    <w:rsid w:val="006F4F95"/>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3AED"/>
    <w:rsid w:val="00796603"/>
    <w:rsid w:val="00797166"/>
    <w:rsid w:val="007A2D85"/>
    <w:rsid w:val="007A4834"/>
    <w:rsid w:val="007B7C38"/>
    <w:rsid w:val="007C04CE"/>
    <w:rsid w:val="007C3669"/>
    <w:rsid w:val="007C6EBF"/>
    <w:rsid w:val="007D0C80"/>
    <w:rsid w:val="007D3003"/>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6741B"/>
    <w:rsid w:val="0087002B"/>
    <w:rsid w:val="00872E70"/>
    <w:rsid w:val="00875206"/>
    <w:rsid w:val="008758A3"/>
    <w:rsid w:val="00877012"/>
    <w:rsid w:val="00877085"/>
    <w:rsid w:val="00885A5C"/>
    <w:rsid w:val="00885F0E"/>
    <w:rsid w:val="00886F55"/>
    <w:rsid w:val="00887116"/>
    <w:rsid w:val="008872F1"/>
    <w:rsid w:val="008877C4"/>
    <w:rsid w:val="00894519"/>
    <w:rsid w:val="008960CE"/>
    <w:rsid w:val="008A3AC1"/>
    <w:rsid w:val="008A6C9C"/>
    <w:rsid w:val="008A74F4"/>
    <w:rsid w:val="008B23FD"/>
    <w:rsid w:val="008B34ED"/>
    <w:rsid w:val="008B392E"/>
    <w:rsid w:val="008B670C"/>
    <w:rsid w:val="008C26B6"/>
    <w:rsid w:val="008C7560"/>
    <w:rsid w:val="008D1A59"/>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34B39"/>
    <w:rsid w:val="00940A23"/>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4D34"/>
    <w:rsid w:val="009A525E"/>
    <w:rsid w:val="009A5E41"/>
    <w:rsid w:val="009C14F4"/>
    <w:rsid w:val="009C3EE0"/>
    <w:rsid w:val="009C64AE"/>
    <w:rsid w:val="009C65A2"/>
    <w:rsid w:val="009E12D5"/>
    <w:rsid w:val="009E29EF"/>
    <w:rsid w:val="009E2DE2"/>
    <w:rsid w:val="009E359E"/>
    <w:rsid w:val="009E765B"/>
    <w:rsid w:val="009F0C11"/>
    <w:rsid w:val="00A0078D"/>
    <w:rsid w:val="00A047AA"/>
    <w:rsid w:val="00A05921"/>
    <w:rsid w:val="00A07160"/>
    <w:rsid w:val="00A11229"/>
    <w:rsid w:val="00A11628"/>
    <w:rsid w:val="00A1442E"/>
    <w:rsid w:val="00A2516C"/>
    <w:rsid w:val="00A32246"/>
    <w:rsid w:val="00A42DCA"/>
    <w:rsid w:val="00A46630"/>
    <w:rsid w:val="00A475AB"/>
    <w:rsid w:val="00A614CE"/>
    <w:rsid w:val="00A63F94"/>
    <w:rsid w:val="00A735C6"/>
    <w:rsid w:val="00A80F6D"/>
    <w:rsid w:val="00A81CD4"/>
    <w:rsid w:val="00A83EDF"/>
    <w:rsid w:val="00A90953"/>
    <w:rsid w:val="00A92786"/>
    <w:rsid w:val="00AA0461"/>
    <w:rsid w:val="00AA11EB"/>
    <w:rsid w:val="00AA7AB2"/>
    <w:rsid w:val="00AB392A"/>
    <w:rsid w:val="00AB5292"/>
    <w:rsid w:val="00AB7FA5"/>
    <w:rsid w:val="00AC519A"/>
    <w:rsid w:val="00AD5209"/>
    <w:rsid w:val="00AE189C"/>
    <w:rsid w:val="00AE5CBE"/>
    <w:rsid w:val="00AF2CF0"/>
    <w:rsid w:val="00AF3C22"/>
    <w:rsid w:val="00AF486E"/>
    <w:rsid w:val="00B00BE7"/>
    <w:rsid w:val="00B03C03"/>
    <w:rsid w:val="00B03CD3"/>
    <w:rsid w:val="00B0631D"/>
    <w:rsid w:val="00B12F90"/>
    <w:rsid w:val="00B15A79"/>
    <w:rsid w:val="00B21F52"/>
    <w:rsid w:val="00B24775"/>
    <w:rsid w:val="00B253F3"/>
    <w:rsid w:val="00B25D9F"/>
    <w:rsid w:val="00B27F3C"/>
    <w:rsid w:val="00B31134"/>
    <w:rsid w:val="00B34F6A"/>
    <w:rsid w:val="00B40BEF"/>
    <w:rsid w:val="00B418B5"/>
    <w:rsid w:val="00B43BF0"/>
    <w:rsid w:val="00B43CD4"/>
    <w:rsid w:val="00B469B7"/>
    <w:rsid w:val="00B47E24"/>
    <w:rsid w:val="00B524C8"/>
    <w:rsid w:val="00B5758F"/>
    <w:rsid w:val="00B61517"/>
    <w:rsid w:val="00B64069"/>
    <w:rsid w:val="00B65CC6"/>
    <w:rsid w:val="00B67EFF"/>
    <w:rsid w:val="00B70FD1"/>
    <w:rsid w:val="00B726C7"/>
    <w:rsid w:val="00B72889"/>
    <w:rsid w:val="00B72CE7"/>
    <w:rsid w:val="00B774CF"/>
    <w:rsid w:val="00B77EC4"/>
    <w:rsid w:val="00B77F7F"/>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53E5"/>
    <w:rsid w:val="00C07BF1"/>
    <w:rsid w:val="00C11059"/>
    <w:rsid w:val="00C174A4"/>
    <w:rsid w:val="00C214F6"/>
    <w:rsid w:val="00C226D9"/>
    <w:rsid w:val="00C23B98"/>
    <w:rsid w:val="00C24E1E"/>
    <w:rsid w:val="00C2645D"/>
    <w:rsid w:val="00C27B6D"/>
    <w:rsid w:val="00C3028C"/>
    <w:rsid w:val="00C3119C"/>
    <w:rsid w:val="00C311DA"/>
    <w:rsid w:val="00C315D6"/>
    <w:rsid w:val="00C4031C"/>
    <w:rsid w:val="00C43DB5"/>
    <w:rsid w:val="00C514A7"/>
    <w:rsid w:val="00C5290A"/>
    <w:rsid w:val="00C52A29"/>
    <w:rsid w:val="00C706FF"/>
    <w:rsid w:val="00C74CE8"/>
    <w:rsid w:val="00C90657"/>
    <w:rsid w:val="00C9536A"/>
    <w:rsid w:val="00CA1AC9"/>
    <w:rsid w:val="00CA621C"/>
    <w:rsid w:val="00CB5412"/>
    <w:rsid w:val="00CD2F21"/>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B1D"/>
    <w:rsid w:val="00D525E3"/>
    <w:rsid w:val="00D5627D"/>
    <w:rsid w:val="00D57C42"/>
    <w:rsid w:val="00D62988"/>
    <w:rsid w:val="00D67BD3"/>
    <w:rsid w:val="00D70E13"/>
    <w:rsid w:val="00D7579D"/>
    <w:rsid w:val="00D845E0"/>
    <w:rsid w:val="00D878E1"/>
    <w:rsid w:val="00D87D2D"/>
    <w:rsid w:val="00D905C4"/>
    <w:rsid w:val="00D9132A"/>
    <w:rsid w:val="00D97460"/>
    <w:rsid w:val="00DA2896"/>
    <w:rsid w:val="00DA71C3"/>
    <w:rsid w:val="00DB2B70"/>
    <w:rsid w:val="00DB3B49"/>
    <w:rsid w:val="00DB73CD"/>
    <w:rsid w:val="00DC0A3E"/>
    <w:rsid w:val="00DC5B4A"/>
    <w:rsid w:val="00DC7831"/>
    <w:rsid w:val="00DC7B9C"/>
    <w:rsid w:val="00DD02B6"/>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4E2C"/>
    <w:rsid w:val="00E46348"/>
    <w:rsid w:val="00E4763E"/>
    <w:rsid w:val="00E47B3B"/>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5BF7"/>
    <w:rsid w:val="00ED2D79"/>
    <w:rsid w:val="00EE05C4"/>
    <w:rsid w:val="00EE7000"/>
    <w:rsid w:val="00EE7895"/>
    <w:rsid w:val="00EF18C1"/>
    <w:rsid w:val="00EF6BC6"/>
    <w:rsid w:val="00F02A17"/>
    <w:rsid w:val="00F05829"/>
    <w:rsid w:val="00F10A08"/>
    <w:rsid w:val="00F12359"/>
    <w:rsid w:val="00F1271D"/>
    <w:rsid w:val="00F1300D"/>
    <w:rsid w:val="00F2251B"/>
    <w:rsid w:val="00F2449B"/>
    <w:rsid w:val="00F25270"/>
    <w:rsid w:val="00F25306"/>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A5777"/>
    <w:rsid w:val="00FB25F3"/>
    <w:rsid w:val="00FB76BF"/>
    <w:rsid w:val="00FC33B2"/>
    <w:rsid w:val="00FC3A89"/>
    <w:rsid w:val="00FC3AC8"/>
    <w:rsid w:val="00FC4154"/>
    <w:rsid w:val="00FD202C"/>
    <w:rsid w:val="00FD2526"/>
    <w:rsid w:val="00FD42A2"/>
    <w:rsid w:val="00FD50E2"/>
    <w:rsid w:val="00FD63AD"/>
    <w:rsid w:val="00FD70BE"/>
    <w:rsid w:val="00FE3A06"/>
    <w:rsid w:val="00FE3CE8"/>
    <w:rsid w:val="00FE6165"/>
    <w:rsid w:val="00FE62DA"/>
    <w:rsid w:val="00FF088C"/>
    <w:rsid w:val="00FF28EC"/>
    <w:rsid w:val="00FF5451"/>
    <w:rsid w:val="00FF6D86"/>
    <w:rsid w:val="00FF7B48"/>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EB5363"/>
  <w15:docId w15:val="{A94A54EA-18E4-49AC-B181-70B4024A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78CE"/>
    <w:pPr>
      <w:widowControl w:val="0"/>
      <w:jc w:val="both"/>
    </w:pPr>
    <w:rPr>
      <w:kern w:val="2"/>
      <w:sz w:val="21"/>
      <w:szCs w:val="24"/>
    </w:rPr>
  </w:style>
  <w:style w:type="paragraph" w:styleId="1">
    <w:name w:val="heading 1"/>
    <w:basedOn w:val="a"/>
    <w:next w:val="a"/>
    <w:link w:val="11"/>
    <w:qFormat/>
    <w:rsid w:val="00C315D6"/>
    <w:pPr>
      <w:keepNext/>
      <w:keepLines/>
      <w:spacing w:before="340" w:after="330" w:line="578" w:lineRule="auto"/>
      <w:outlineLvl w:val="0"/>
    </w:pPr>
    <w:rPr>
      <w:b/>
      <w:bCs/>
      <w:kern w:val="44"/>
      <w:sz w:val="44"/>
      <w:szCs w:val="44"/>
    </w:rPr>
  </w:style>
  <w:style w:type="paragraph" w:styleId="2">
    <w:name w:val="heading 2"/>
    <w:basedOn w:val="a"/>
    <w:next w:val="a"/>
    <w:link w:val="20"/>
    <w:qFormat/>
    <w:rsid w:val="00C315D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C315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CA1AC9"/>
    <w:rPr>
      <w:b/>
      <w:bCs/>
    </w:rPr>
  </w:style>
  <w:style w:type="paragraph" w:styleId="a4">
    <w:name w:val="annotation text"/>
    <w:basedOn w:val="a"/>
    <w:link w:val="a6"/>
    <w:uiPriority w:val="99"/>
    <w:semiHidden/>
    <w:unhideWhenUsed/>
    <w:qFormat/>
    <w:rsid w:val="00CA1AC9"/>
    <w:pPr>
      <w:jc w:val="left"/>
    </w:pPr>
  </w:style>
  <w:style w:type="paragraph" w:styleId="a7">
    <w:name w:val="Closing"/>
    <w:basedOn w:val="a"/>
    <w:qFormat/>
    <w:rsid w:val="00CA1AC9"/>
    <w:pPr>
      <w:ind w:leftChars="2100" w:left="100"/>
    </w:pPr>
    <w:rPr>
      <w:rFonts w:ascii="宋体"/>
      <w:sz w:val="24"/>
    </w:rPr>
  </w:style>
  <w:style w:type="paragraph" w:styleId="a8">
    <w:name w:val="Plain Text"/>
    <w:basedOn w:val="a"/>
    <w:link w:val="a9"/>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a">
    <w:name w:val="Balloon Text"/>
    <w:basedOn w:val="a"/>
    <w:link w:val="ab"/>
    <w:qFormat/>
    <w:rsid w:val="00CA1AC9"/>
    <w:rPr>
      <w:sz w:val="18"/>
      <w:szCs w:val="18"/>
    </w:rPr>
  </w:style>
  <w:style w:type="paragraph" w:styleId="ac">
    <w:name w:val="footer"/>
    <w:basedOn w:val="a"/>
    <w:link w:val="ad"/>
    <w:qFormat/>
    <w:rsid w:val="00CA1AC9"/>
    <w:pPr>
      <w:tabs>
        <w:tab w:val="center" w:pos="4153"/>
        <w:tab w:val="right" w:pos="8306"/>
      </w:tabs>
      <w:snapToGrid w:val="0"/>
      <w:jc w:val="left"/>
    </w:pPr>
    <w:rPr>
      <w:sz w:val="18"/>
      <w:szCs w:val="18"/>
    </w:rPr>
  </w:style>
  <w:style w:type="paragraph" w:styleId="ae">
    <w:name w:val="header"/>
    <w:basedOn w:val="a"/>
    <w:link w:val="af"/>
    <w:qFormat/>
    <w:rsid w:val="00CA1AC9"/>
    <w:pPr>
      <w:pBdr>
        <w:bottom w:val="single" w:sz="6" w:space="1" w:color="auto"/>
      </w:pBdr>
      <w:tabs>
        <w:tab w:val="center" w:pos="4153"/>
        <w:tab w:val="right" w:pos="8306"/>
      </w:tabs>
      <w:snapToGrid w:val="0"/>
      <w:jc w:val="center"/>
    </w:pPr>
    <w:rPr>
      <w:sz w:val="18"/>
      <w:szCs w:val="18"/>
    </w:rPr>
  </w:style>
  <w:style w:type="character" w:styleId="af0">
    <w:name w:val="Hyperlink"/>
    <w:basedOn w:val="a0"/>
    <w:unhideWhenUsed/>
    <w:qFormat/>
    <w:rsid w:val="00CA1AC9"/>
    <w:rPr>
      <w:color w:val="0000FF"/>
      <w:u w:val="single"/>
    </w:rPr>
  </w:style>
  <w:style w:type="character" w:styleId="af1">
    <w:name w:val="annotation reference"/>
    <w:basedOn w:val="a0"/>
    <w:uiPriority w:val="99"/>
    <w:semiHidden/>
    <w:unhideWhenUsed/>
    <w:qFormat/>
    <w:rsid w:val="00CA1AC9"/>
    <w:rPr>
      <w:sz w:val="21"/>
      <w:szCs w:val="21"/>
    </w:rPr>
  </w:style>
  <w:style w:type="table" w:styleId="af2">
    <w:name w:val="Table Grid"/>
    <w:basedOn w:val="a1"/>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CA1AC9"/>
    <w:pPr>
      <w:widowControl/>
      <w:jc w:val="left"/>
    </w:pPr>
    <w:rPr>
      <w:rFonts w:ascii="宋体" w:eastAsia="微软雅黑" w:hAnsi="Courier New"/>
      <w:kern w:val="0"/>
      <w:sz w:val="20"/>
      <w:szCs w:val="21"/>
    </w:rPr>
  </w:style>
  <w:style w:type="paragraph" w:customStyle="1" w:styleId="100">
    <w:name w:val="1_0"/>
    <w:basedOn w:val="a"/>
    <w:next w:val="10"/>
    <w:qFormat/>
    <w:rsid w:val="00CA1AC9"/>
    <w:rPr>
      <w:rFonts w:ascii="宋体" w:hAnsi="Courier New"/>
      <w:szCs w:val="22"/>
    </w:rPr>
  </w:style>
  <w:style w:type="paragraph" w:customStyle="1" w:styleId="12">
    <w:name w:val="无间隔1"/>
    <w:uiPriority w:val="99"/>
    <w:qFormat/>
    <w:rsid w:val="00CA1AC9"/>
    <w:pPr>
      <w:adjustRightInd w:val="0"/>
      <w:snapToGrid w:val="0"/>
    </w:pPr>
    <w:rPr>
      <w:rFonts w:ascii="Tahoma" w:eastAsia="微软雅黑" w:hAnsi="Tahoma"/>
      <w:sz w:val="22"/>
      <w:szCs w:val="22"/>
    </w:rPr>
  </w:style>
  <w:style w:type="character" w:customStyle="1" w:styleId="ad">
    <w:name w:val="页脚 字符"/>
    <w:link w:val="ac"/>
    <w:qFormat/>
    <w:rsid w:val="00CA1AC9"/>
    <w:rPr>
      <w:kern w:val="2"/>
      <w:sz w:val="18"/>
      <w:szCs w:val="18"/>
    </w:rPr>
  </w:style>
  <w:style w:type="character" w:customStyle="1" w:styleId="apple-style-span">
    <w:name w:val="apple-style-span"/>
    <w:basedOn w:val="a0"/>
    <w:qFormat/>
    <w:rsid w:val="00CA1AC9"/>
  </w:style>
  <w:style w:type="character" w:customStyle="1" w:styleId="af">
    <w:name w:val="页眉 字符"/>
    <w:link w:val="ae"/>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a9">
    <w:name w:val="纯文本 字符"/>
    <w:basedOn w:val="a0"/>
    <w:link w:val="a8"/>
    <w:qFormat/>
    <w:rsid w:val="00CA1AC9"/>
    <w:rPr>
      <w:rFonts w:ascii="宋体" w:eastAsia="微软雅黑" w:hAnsi="Courier New" w:cs="Courier New"/>
      <w:sz w:val="22"/>
      <w:szCs w:val="21"/>
    </w:rPr>
  </w:style>
  <w:style w:type="character" w:customStyle="1" w:styleId="a6">
    <w:name w:val="批注文字 字符"/>
    <w:basedOn w:val="a0"/>
    <w:link w:val="a4"/>
    <w:uiPriority w:val="99"/>
    <w:semiHidden/>
    <w:qFormat/>
    <w:rsid w:val="00CA1AC9"/>
    <w:rPr>
      <w:kern w:val="2"/>
      <w:sz w:val="21"/>
      <w:szCs w:val="24"/>
    </w:rPr>
  </w:style>
  <w:style w:type="character" w:customStyle="1" w:styleId="a5">
    <w:name w:val="批注主题 字符"/>
    <w:basedOn w:val="a6"/>
    <w:link w:val="a3"/>
    <w:uiPriority w:val="99"/>
    <w:semiHidden/>
    <w:qFormat/>
    <w:rsid w:val="00CA1AC9"/>
    <w:rPr>
      <w:b/>
      <w:bCs/>
      <w:kern w:val="2"/>
      <w:sz w:val="21"/>
      <w:szCs w:val="24"/>
    </w:rPr>
  </w:style>
  <w:style w:type="paragraph" w:styleId="af3">
    <w:name w:val="List Paragraph"/>
    <w:basedOn w:val="a"/>
    <w:uiPriority w:val="34"/>
    <w:qFormat/>
    <w:rsid w:val="00444368"/>
    <w:pPr>
      <w:ind w:firstLineChars="200" w:firstLine="420"/>
    </w:pPr>
  </w:style>
  <w:style w:type="paragraph" w:styleId="af4">
    <w:name w:val="Body Text Indent"/>
    <w:basedOn w:val="a"/>
    <w:link w:val="af5"/>
    <w:qFormat/>
    <w:rsid w:val="00516B2C"/>
    <w:pPr>
      <w:spacing w:after="120"/>
      <w:ind w:leftChars="200" w:left="420"/>
    </w:pPr>
    <w:rPr>
      <w:rFonts w:ascii="Calibri" w:hAnsi="Calibri"/>
      <w:szCs w:val="22"/>
    </w:rPr>
  </w:style>
  <w:style w:type="character" w:customStyle="1" w:styleId="af5">
    <w:name w:val="正文文本缩进 字符"/>
    <w:basedOn w:val="a0"/>
    <w:link w:val="af4"/>
    <w:rsid w:val="00516B2C"/>
    <w:rPr>
      <w:rFonts w:ascii="Calibri" w:hAnsi="Calibri"/>
      <w:kern w:val="2"/>
      <w:sz w:val="21"/>
      <w:szCs w:val="22"/>
    </w:rPr>
  </w:style>
  <w:style w:type="paragraph" w:customStyle="1" w:styleId="p18">
    <w:name w:val="p18"/>
    <w:basedOn w:val="a"/>
    <w:rsid w:val="003815F6"/>
    <w:pPr>
      <w:widowControl/>
      <w:adjustRightInd w:val="0"/>
      <w:spacing w:line="312" w:lineRule="atLeast"/>
    </w:pPr>
    <w:rPr>
      <w:rFonts w:ascii="宋体" w:hAnsi="宋体" w:cs="宋体"/>
      <w:kern w:val="0"/>
      <w:sz w:val="24"/>
    </w:rPr>
  </w:style>
  <w:style w:type="paragraph" w:styleId="af6">
    <w:name w:val="Body Text"/>
    <w:basedOn w:val="a"/>
    <w:link w:val="af7"/>
    <w:uiPriority w:val="99"/>
    <w:semiHidden/>
    <w:unhideWhenUsed/>
    <w:rsid w:val="00302720"/>
    <w:pPr>
      <w:spacing w:after="120"/>
    </w:pPr>
  </w:style>
  <w:style w:type="character" w:customStyle="1" w:styleId="af7">
    <w:name w:val="正文文本 字符"/>
    <w:basedOn w:val="a0"/>
    <w:link w:val="af6"/>
    <w:uiPriority w:val="99"/>
    <w:semiHidden/>
    <w:rsid w:val="00302720"/>
    <w:rPr>
      <w:kern w:val="2"/>
      <w:sz w:val="21"/>
      <w:szCs w:val="24"/>
    </w:rPr>
  </w:style>
  <w:style w:type="character" w:customStyle="1" w:styleId="13">
    <w:name w:val="标题 1 字符"/>
    <w:basedOn w:val="a0"/>
    <w:rsid w:val="00C315D6"/>
    <w:rPr>
      <w:b/>
      <w:bCs/>
      <w:kern w:val="44"/>
      <w:sz w:val="44"/>
      <w:szCs w:val="44"/>
    </w:rPr>
  </w:style>
  <w:style w:type="character" w:customStyle="1" w:styleId="20">
    <w:name w:val="标题 2 字符"/>
    <w:basedOn w:val="a0"/>
    <w:link w:val="2"/>
    <w:rsid w:val="00C315D6"/>
    <w:rPr>
      <w:rFonts w:ascii="Arial" w:eastAsia="黑体" w:hAnsi="Arial"/>
      <w:b/>
      <w:bCs/>
      <w:kern w:val="2"/>
      <w:sz w:val="32"/>
      <w:szCs w:val="32"/>
    </w:rPr>
  </w:style>
  <w:style w:type="character" w:customStyle="1" w:styleId="30">
    <w:name w:val="标题 3 字符"/>
    <w:basedOn w:val="a0"/>
    <w:link w:val="3"/>
    <w:rsid w:val="00C315D6"/>
    <w:rPr>
      <w:b/>
      <w:bCs/>
      <w:kern w:val="2"/>
      <w:sz w:val="32"/>
      <w:szCs w:val="32"/>
    </w:rPr>
  </w:style>
  <w:style w:type="paragraph" w:styleId="af8">
    <w:name w:val="Normal (Web)"/>
    <w:basedOn w:val="a"/>
    <w:rsid w:val="00C315D6"/>
    <w:pPr>
      <w:widowControl/>
      <w:spacing w:before="100" w:beforeAutospacing="1" w:after="100" w:afterAutospacing="1"/>
      <w:jc w:val="left"/>
    </w:pPr>
    <w:rPr>
      <w:rFonts w:ascii="宋体" w:hAnsi="宋体" w:cs="宋体"/>
      <w:kern w:val="0"/>
      <w:sz w:val="24"/>
    </w:rPr>
  </w:style>
  <w:style w:type="character" w:styleId="af9">
    <w:name w:val="Strong"/>
    <w:qFormat/>
    <w:rsid w:val="00C315D6"/>
    <w:rPr>
      <w:b/>
      <w:bCs/>
    </w:rPr>
  </w:style>
  <w:style w:type="character" w:customStyle="1" w:styleId="ab">
    <w:name w:val="批注框文本 字符"/>
    <w:basedOn w:val="a0"/>
    <w:link w:val="aa"/>
    <w:rsid w:val="00C315D6"/>
    <w:rPr>
      <w:kern w:val="2"/>
      <w:sz w:val="18"/>
      <w:szCs w:val="18"/>
    </w:rPr>
  </w:style>
  <w:style w:type="paragraph" w:styleId="HTML">
    <w:name w:val="HTML Preformatted"/>
    <w:basedOn w:val="a"/>
    <w:link w:val="HTML0"/>
    <w:uiPriority w:val="99"/>
    <w:rsid w:val="00C315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uiPriority w:val="99"/>
    <w:rsid w:val="00C315D6"/>
    <w:rPr>
      <w:rFonts w:ascii="宋体" w:hAnsi="宋体" w:cs="宋体"/>
      <w:sz w:val="24"/>
      <w:szCs w:val="24"/>
    </w:rPr>
  </w:style>
  <w:style w:type="character" w:customStyle="1" w:styleId="11">
    <w:name w:val="标题 1 字符1"/>
    <w:link w:val="1"/>
    <w:rsid w:val="00C315D6"/>
    <w:rPr>
      <w:b/>
      <w:bCs/>
      <w:kern w:val="44"/>
      <w:sz w:val="44"/>
      <w:szCs w:val="44"/>
    </w:rPr>
  </w:style>
  <w:style w:type="character" w:customStyle="1" w:styleId="Char">
    <w:name w:val="页眉 Char"/>
    <w:rsid w:val="00C315D6"/>
    <w:rPr>
      <w:kern w:val="2"/>
      <w:sz w:val="18"/>
      <w:szCs w:val="18"/>
      <w:lang w:val="x-none" w:eastAsia="x-none"/>
    </w:rPr>
  </w:style>
  <w:style w:type="character" w:customStyle="1" w:styleId="Char0">
    <w:name w:val="页脚 Char"/>
    <w:rsid w:val="00C315D6"/>
    <w:rPr>
      <w:kern w:val="2"/>
      <w:sz w:val="18"/>
      <w:szCs w:val="18"/>
      <w:lang w:val="x-none" w:eastAsia="x-none"/>
    </w:rPr>
  </w:style>
  <w:style w:type="character" w:styleId="afa">
    <w:name w:val="Emphasis"/>
    <w:uiPriority w:val="20"/>
    <w:qFormat/>
    <w:rsid w:val="00C315D6"/>
    <w:rPr>
      <w:i/>
      <w:iCs/>
    </w:rPr>
  </w:style>
  <w:style w:type="paragraph" w:styleId="afb">
    <w:name w:val="endnote text"/>
    <w:basedOn w:val="a"/>
    <w:link w:val="afc"/>
    <w:uiPriority w:val="99"/>
    <w:semiHidden/>
    <w:unhideWhenUsed/>
    <w:rsid w:val="00C315D6"/>
    <w:pPr>
      <w:snapToGrid w:val="0"/>
      <w:jc w:val="left"/>
    </w:pPr>
  </w:style>
  <w:style w:type="character" w:customStyle="1" w:styleId="afc">
    <w:name w:val="尾注文本 字符"/>
    <w:basedOn w:val="a0"/>
    <w:link w:val="afb"/>
    <w:uiPriority w:val="99"/>
    <w:semiHidden/>
    <w:rsid w:val="00C315D6"/>
    <w:rPr>
      <w:kern w:val="2"/>
      <w:sz w:val="21"/>
      <w:szCs w:val="24"/>
    </w:rPr>
  </w:style>
  <w:style w:type="character" w:styleId="afd">
    <w:name w:val="endnote reference"/>
    <w:basedOn w:val="a0"/>
    <w:uiPriority w:val="99"/>
    <w:semiHidden/>
    <w:unhideWhenUsed/>
    <w:rsid w:val="00C315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00828">
      <w:bodyDiv w:val="1"/>
      <w:marLeft w:val="0"/>
      <w:marRight w:val="0"/>
      <w:marTop w:val="0"/>
      <w:marBottom w:val="0"/>
      <w:divBdr>
        <w:top w:val="none" w:sz="0" w:space="0" w:color="auto"/>
        <w:left w:val="none" w:sz="0" w:space="0" w:color="auto"/>
        <w:bottom w:val="none" w:sz="0" w:space="0" w:color="auto"/>
        <w:right w:val="none" w:sz="0" w:space="0" w:color="auto"/>
      </w:divBdr>
    </w:div>
    <w:div w:id="1083376449">
      <w:bodyDiv w:val="1"/>
      <w:marLeft w:val="0"/>
      <w:marRight w:val="0"/>
      <w:marTop w:val="0"/>
      <w:marBottom w:val="0"/>
      <w:divBdr>
        <w:top w:val="none" w:sz="0" w:space="0" w:color="auto"/>
        <w:left w:val="none" w:sz="0" w:space="0" w:color="auto"/>
        <w:bottom w:val="none" w:sz="0" w:space="0" w:color="auto"/>
        <w:right w:val="none" w:sz="0" w:space="0" w:color="auto"/>
      </w:divBdr>
    </w:div>
    <w:div w:id="1286498290">
      <w:bodyDiv w:val="1"/>
      <w:marLeft w:val="0"/>
      <w:marRight w:val="0"/>
      <w:marTop w:val="0"/>
      <w:marBottom w:val="0"/>
      <w:divBdr>
        <w:top w:val="none" w:sz="0" w:space="0" w:color="auto"/>
        <w:left w:val="none" w:sz="0" w:space="0" w:color="auto"/>
        <w:bottom w:val="none" w:sz="0" w:space="0" w:color="auto"/>
        <w:right w:val="none" w:sz="0" w:space="0" w:color="auto"/>
      </w:divBdr>
    </w:div>
    <w:div w:id="1310481360">
      <w:bodyDiv w:val="1"/>
      <w:marLeft w:val="0"/>
      <w:marRight w:val="0"/>
      <w:marTop w:val="0"/>
      <w:marBottom w:val="0"/>
      <w:divBdr>
        <w:top w:val="none" w:sz="0" w:space="0" w:color="auto"/>
        <w:left w:val="none" w:sz="0" w:space="0" w:color="auto"/>
        <w:bottom w:val="none" w:sz="0" w:space="0" w:color="auto"/>
        <w:right w:val="none" w:sz="0" w:space="0" w:color="auto"/>
      </w:divBdr>
    </w:div>
    <w:div w:id="1311324419">
      <w:bodyDiv w:val="1"/>
      <w:marLeft w:val="0"/>
      <w:marRight w:val="0"/>
      <w:marTop w:val="0"/>
      <w:marBottom w:val="0"/>
      <w:divBdr>
        <w:top w:val="none" w:sz="0" w:space="0" w:color="auto"/>
        <w:left w:val="none" w:sz="0" w:space="0" w:color="auto"/>
        <w:bottom w:val="none" w:sz="0" w:space="0" w:color="auto"/>
        <w:right w:val="none" w:sz="0" w:space="0" w:color="auto"/>
      </w:divBdr>
    </w:div>
    <w:div w:id="1553157996">
      <w:bodyDiv w:val="1"/>
      <w:marLeft w:val="0"/>
      <w:marRight w:val="0"/>
      <w:marTop w:val="0"/>
      <w:marBottom w:val="0"/>
      <w:divBdr>
        <w:top w:val="none" w:sz="0" w:space="0" w:color="auto"/>
        <w:left w:val="none" w:sz="0" w:space="0" w:color="auto"/>
        <w:bottom w:val="none" w:sz="0" w:space="0" w:color="auto"/>
        <w:right w:val="none" w:sz="0" w:space="0" w:color="auto"/>
      </w:divBdr>
    </w:div>
    <w:div w:id="1614365301">
      <w:bodyDiv w:val="1"/>
      <w:marLeft w:val="0"/>
      <w:marRight w:val="0"/>
      <w:marTop w:val="0"/>
      <w:marBottom w:val="0"/>
      <w:divBdr>
        <w:top w:val="none" w:sz="0" w:space="0" w:color="auto"/>
        <w:left w:val="none" w:sz="0" w:space="0" w:color="auto"/>
        <w:bottom w:val="none" w:sz="0" w:space="0" w:color="auto"/>
        <w:right w:val="none" w:sz="0" w:space="0" w:color="auto"/>
      </w:divBdr>
    </w:div>
    <w:div w:id="1661809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6ADB92-84CC-4B37-A9CE-B4B74CD1E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1654</TotalTime>
  <Pages>16</Pages>
  <Words>1054</Words>
  <Characters>6008</Characters>
  <Application>Microsoft Office Word</Application>
  <DocSecurity>0</DocSecurity>
  <Lines>50</Lines>
  <Paragraphs>14</Paragraphs>
  <ScaleCrop>false</ScaleCrop>
  <Company>aaa</Company>
  <LinksUpToDate>false</LinksUpToDate>
  <CharactersWithSpaces>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Kenny YL</cp:lastModifiedBy>
  <cp:revision>342</cp:revision>
  <cp:lastPrinted>2011-11-29T08:47:00Z</cp:lastPrinted>
  <dcterms:created xsi:type="dcterms:W3CDTF">2018-02-28T04:01:00Z</dcterms:created>
  <dcterms:modified xsi:type="dcterms:W3CDTF">2022-07-26T03:49:00Z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