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113" w:rsidRDefault="0076633A">
      <w:pPr>
        <w:tabs>
          <w:tab w:val="left" w:pos="720"/>
        </w:tabs>
        <w:spacing w:line="520" w:lineRule="exact"/>
        <w:jc w:val="center"/>
        <w:rPr>
          <w:b/>
          <w:sz w:val="44"/>
          <w:szCs w:val="44"/>
        </w:rPr>
      </w:pPr>
      <w:r>
        <w:rPr>
          <w:rFonts w:hint="eastAsia"/>
          <w:b/>
          <w:sz w:val="44"/>
          <w:szCs w:val="44"/>
        </w:rPr>
        <w:t>广州大学城投资经营管理有限公司</w:t>
      </w:r>
    </w:p>
    <w:p w:rsidR="007C0113" w:rsidRDefault="0076633A">
      <w:pPr>
        <w:tabs>
          <w:tab w:val="left" w:pos="720"/>
        </w:tabs>
        <w:spacing w:line="520" w:lineRule="exact"/>
        <w:jc w:val="center"/>
        <w:rPr>
          <w:b/>
          <w:sz w:val="44"/>
          <w:szCs w:val="44"/>
        </w:rPr>
      </w:pPr>
      <w:r>
        <w:rPr>
          <w:rFonts w:hint="eastAsia"/>
          <w:b/>
          <w:sz w:val="44"/>
          <w:szCs w:val="44"/>
        </w:rPr>
        <w:t>2022</w:t>
      </w:r>
      <w:r>
        <w:rPr>
          <w:rFonts w:hint="eastAsia"/>
          <w:b/>
          <w:sz w:val="44"/>
          <w:szCs w:val="44"/>
        </w:rPr>
        <w:t>年冷站管道更换工程</w:t>
      </w:r>
    </w:p>
    <w:p w:rsidR="007C0113" w:rsidRDefault="0076633A">
      <w:pPr>
        <w:tabs>
          <w:tab w:val="left" w:pos="720"/>
        </w:tabs>
        <w:spacing w:line="520" w:lineRule="exact"/>
        <w:jc w:val="center"/>
        <w:rPr>
          <w:b/>
          <w:sz w:val="44"/>
          <w:szCs w:val="44"/>
        </w:rPr>
      </w:pPr>
      <w:r>
        <w:rPr>
          <w:rFonts w:hint="eastAsia"/>
          <w:b/>
          <w:sz w:val="44"/>
          <w:szCs w:val="44"/>
        </w:rPr>
        <w:t>竞选文件</w:t>
      </w:r>
    </w:p>
    <w:p w:rsidR="007C0113" w:rsidRDefault="007C0113">
      <w:pPr>
        <w:tabs>
          <w:tab w:val="left" w:pos="540"/>
          <w:tab w:val="left" w:pos="720"/>
        </w:tabs>
        <w:spacing w:line="520" w:lineRule="exact"/>
        <w:ind w:firstLineChars="200" w:firstLine="562"/>
        <w:rPr>
          <w:b/>
          <w:sz w:val="28"/>
          <w:szCs w:val="28"/>
        </w:rPr>
      </w:pPr>
    </w:p>
    <w:p w:rsidR="007C0113" w:rsidRDefault="0076633A">
      <w:pPr>
        <w:tabs>
          <w:tab w:val="left" w:pos="540"/>
          <w:tab w:val="left" w:pos="720"/>
        </w:tabs>
        <w:spacing w:line="520" w:lineRule="exact"/>
        <w:ind w:firstLineChars="200" w:firstLine="562"/>
        <w:rPr>
          <w:b/>
          <w:sz w:val="28"/>
          <w:szCs w:val="28"/>
        </w:rPr>
      </w:pPr>
      <w:r>
        <w:rPr>
          <w:rFonts w:hint="eastAsia"/>
          <w:b/>
          <w:sz w:val="28"/>
          <w:szCs w:val="28"/>
        </w:rPr>
        <w:t>一、项目基本情况</w:t>
      </w:r>
    </w:p>
    <w:p w:rsidR="007C0113" w:rsidRDefault="0076633A">
      <w:pPr>
        <w:spacing w:line="520" w:lineRule="exact"/>
        <w:ind w:firstLineChars="200" w:firstLine="560"/>
        <w:rPr>
          <w:sz w:val="28"/>
          <w:szCs w:val="28"/>
        </w:rPr>
      </w:pPr>
      <w:r>
        <w:rPr>
          <w:rFonts w:hint="eastAsia"/>
          <w:sz w:val="28"/>
          <w:szCs w:val="28"/>
        </w:rPr>
        <w:t>（一）项目名称：</w:t>
      </w:r>
      <w:r>
        <w:rPr>
          <w:rFonts w:hint="eastAsia"/>
          <w:sz w:val="28"/>
          <w:szCs w:val="28"/>
        </w:rPr>
        <w:t>2022</w:t>
      </w:r>
      <w:r>
        <w:rPr>
          <w:rFonts w:hint="eastAsia"/>
          <w:sz w:val="28"/>
          <w:szCs w:val="28"/>
        </w:rPr>
        <w:t>年冷站管道更换工程</w:t>
      </w:r>
    </w:p>
    <w:p w:rsidR="007C0113" w:rsidRDefault="0076633A">
      <w:pPr>
        <w:spacing w:line="520" w:lineRule="exact"/>
        <w:ind w:firstLineChars="200" w:firstLine="560"/>
        <w:rPr>
          <w:sz w:val="28"/>
          <w:szCs w:val="28"/>
        </w:rPr>
      </w:pPr>
      <w:r>
        <w:rPr>
          <w:rFonts w:hint="eastAsia"/>
          <w:sz w:val="28"/>
          <w:szCs w:val="28"/>
        </w:rPr>
        <w:t>（二）项目地点：广州大学城</w:t>
      </w:r>
    </w:p>
    <w:p w:rsidR="007C0113" w:rsidRDefault="0076633A">
      <w:pPr>
        <w:spacing w:line="520" w:lineRule="exact"/>
        <w:ind w:firstLineChars="200" w:firstLine="560"/>
        <w:rPr>
          <w:sz w:val="28"/>
          <w:szCs w:val="28"/>
        </w:rPr>
      </w:pPr>
      <w:r>
        <w:rPr>
          <w:rFonts w:hint="eastAsia"/>
          <w:sz w:val="28"/>
          <w:szCs w:val="28"/>
        </w:rPr>
        <w:t>（三）采购限价：</w:t>
      </w:r>
      <w:r>
        <w:rPr>
          <w:sz w:val="28"/>
          <w:szCs w:val="28"/>
        </w:rPr>
        <w:t>19</w:t>
      </w:r>
      <w:r>
        <w:rPr>
          <w:rFonts w:hint="eastAsia"/>
          <w:sz w:val="28"/>
          <w:szCs w:val="28"/>
        </w:rPr>
        <w:t>万元</w:t>
      </w:r>
    </w:p>
    <w:p w:rsidR="007C0113" w:rsidRDefault="0076633A">
      <w:pPr>
        <w:spacing w:line="460" w:lineRule="exact"/>
        <w:ind w:firstLineChars="200" w:firstLine="560"/>
        <w:jc w:val="left"/>
        <w:rPr>
          <w:sz w:val="28"/>
          <w:szCs w:val="28"/>
        </w:rPr>
      </w:pPr>
      <w:r>
        <w:rPr>
          <w:rFonts w:hint="eastAsia"/>
          <w:sz w:val="28"/>
          <w:szCs w:val="28"/>
        </w:rPr>
        <w:t>（四）项目概况</w:t>
      </w:r>
    </w:p>
    <w:p w:rsidR="0076633A" w:rsidRPr="0080048E" w:rsidRDefault="0076633A">
      <w:pPr>
        <w:spacing w:line="520" w:lineRule="exact"/>
        <w:ind w:firstLineChars="200" w:firstLine="560"/>
        <w:rPr>
          <w:sz w:val="28"/>
          <w:szCs w:val="28"/>
        </w:rPr>
      </w:pPr>
      <w:r w:rsidRPr="0080048E">
        <w:rPr>
          <w:rFonts w:hint="eastAsia"/>
          <w:sz w:val="28"/>
          <w:szCs w:val="28"/>
        </w:rPr>
        <w:t>我司</w:t>
      </w:r>
      <w:r w:rsidRPr="0080048E">
        <w:rPr>
          <w:sz w:val="28"/>
          <w:szCs w:val="28"/>
        </w:rPr>
        <w:t>2#</w:t>
      </w:r>
      <w:r w:rsidRPr="0080048E">
        <w:rPr>
          <w:rFonts w:hint="eastAsia"/>
          <w:sz w:val="28"/>
          <w:szCs w:val="28"/>
        </w:rPr>
        <w:t>、</w:t>
      </w:r>
      <w:r w:rsidRPr="0080048E">
        <w:rPr>
          <w:sz w:val="28"/>
          <w:szCs w:val="28"/>
        </w:rPr>
        <w:t>4#</w:t>
      </w:r>
      <w:r w:rsidRPr="0080048E">
        <w:rPr>
          <w:rFonts w:hint="eastAsia"/>
          <w:sz w:val="28"/>
          <w:szCs w:val="28"/>
        </w:rPr>
        <w:t>站部分高质水、杂用水管道锈蚀，对生产运行造成隐患，因此需进行管道更换。为提升</w:t>
      </w:r>
      <w:r w:rsidRPr="0080048E">
        <w:rPr>
          <w:sz w:val="28"/>
          <w:szCs w:val="28"/>
        </w:rPr>
        <w:t>3#</w:t>
      </w:r>
      <w:r w:rsidRPr="0080048E">
        <w:rPr>
          <w:rFonts w:hint="eastAsia"/>
          <w:sz w:val="28"/>
          <w:szCs w:val="28"/>
        </w:rPr>
        <w:t>站电房空调的使用效果，并满足将来扩容的需要，将站内空调管道由</w:t>
      </w:r>
      <w:r w:rsidRPr="0080048E">
        <w:rPr>
          <w:sz w:val="28"/>
          <w:szCs w:val="28"/>
        </w:rPr>
        <w:t>DN125</w:t>
      </w:r>
      <w:r w:rsidRPr="0080048E">
        <w:rPr>
          <w:rFonts w:hint="eastAsia"/>
          <w:sz w:val="28"/>
          <w:szCs w:val="28"/>
        </w:rPr>
        <w:t>扩大至</w:t>
      </w:r>
      <w:r w:rsidRPr="0080048E">
        <w:rPr>
          <w:sz w:val="28"/>
          <w:szCs w:val="28"/>
        </w:rPr>
        <w:t>DN150</w:t>
      </w:r>
      <w:r w:rsidRPr="0080048E">
        <w:rPr>
          <w:rFonts w:hint="eastAsia"/>
          <w:sz w:val="28"/>
          <w:szCs w:val="28"/>
        </w:rPr>
        <w:t>。</w:t>
      </w:r>
    </w:p>
    <w:p w:rsidR="007C0113" w:rsidRDefault="0076633A">
      <w:pPr>
        <w:spacing w:line="520" w:lineRule="exact"/>
        <w:ind w:firstLineChars="200" w:firstLine="562"/>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二、合格投标人资格要求</w:t>
      </w:r>
    </w:p>
    <w:p w:rsidR="007C0113" w:rsidRDefault="0076633A">
      <w:pPr>
        <w:spacing w:line="52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（一）必须是具有独立承担民事责任能力、在中华人民共和国境内注册的法人；</w:t>
      </w:r>
    </w:p>
    <w:p w:rsidR="007C0113" w:rsidRDefault="0076633A">
      <w:pPr>
        <w:spacing w:line="52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（二）具备有效的工商营业执照、企业法人组织机构代码证书、税务登记证书（或三证合一）；</w:t>
      </w:r>
    </w:p>
    <w:p w:rsidR="007C0113" w:rsidRDefault="0076633A">
      <w:pPr>
        <w:spacing w:line="52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（三）已办理合法税务登记，具有开具相应增值税专用发票资格；</w:t>
      </w:r>
    </w:p>
    <w:p w:rsidR="007C0113" w:rsidRDefault="0076633A">
      <w:pPr>
        <w:spacing w:line="52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w:t>
      </w:r>
      <w:r>
        <w:rPr>
          <w:rFonts w:asciiTheme="minorEastAsia" w:eastAsiaTheme="minorEastAsia" w:hAnsiTheme="minorEastAsia" w:cstheme="minorEastAsia" w:hint="eastAsia"/>
          <w:color w:val="FF0000"/>
          <w:sz w:val="28"/>
          <w:szCs w:val="28"/>
        </w:rPr>
        <w:t>具有机电工程施工总承包叁级及以上资质；或具有建筑机电安装工程专业承包三级及以上资质</w:t>
      </w:r>
      <w:r>
        <w:rPr>
          <w:rFonts w:asciiTheme="minorEastAsia" w:eastAsiaTheme="minorEastAsia" w:hAnsiTheme="minorEastAsia" w:cstheme="minorEastAsia" w:hint="eastAsia"/>
          <w:sz w:val="28"/>
          <w:szCs w:val="28"/>
        </w:rPr>
        <w:t>；</w:t>
      </w:r>
    </w:p>
    <w:p w:rsidR="007C0113" w:rsidRDefault="0076633A">
      <w:pPr>
        <w:spacing w:line="52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（五）投标人近3年内(2019年1月1日至今)完成过质量合格的类似工程项目业绩（需提供合同等相关证明材料复印件）；</w:t>
      </w:r>
    </w:p>
    <w:p w:rsidR="007C0113" w:rsidRDefault="0076633A">
      <w:pPr>
        <w:spacing w:line="52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（六）不接受联合体报价。</w:t>
      </w:r>
    </w:p>
    <w:p w:rsidR="007C0113" w:rsidRDefault="0076633A">
      <w:pPr>
        <w:tabs>
          <w:tab w:val="left" w:pos="0"/>
          <w:tab w:val="left" w:pos="720"/>
        </w:tabs>
        <w:spacing w:line="520" w:lineRule="exact"/>
        <w:ind w:firstLineChars="200"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三、项目工作范围及内容</w:t>
      </w:r>
    </w:p>
    <w:tbl>
      <w:tblPr>
        <w:tblW w:w="8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2397"/>
        <w:gridCol w:w="850"/>
        <w:gridCol w:w="2127"/>
        <w:gridCol w:w="2127"/>
      </w:tblGrid>
      <w:tr w:rsidR="0076633A" w:rsidRPr="00DF6F58" w:rsidTr="0076633A">
        <w:trPr>
          <w:jc w:val="center"/>
        </w:trPr>
        <w:tc>
          <w:tcPr>
            <w:tcW w:w="1284" w:type="dxa"/>
            <w:vAlign w:val="center"/>
          </w:tcPr>
          <w:p w:rsidR="0076633A" w:rsidRPr="00DF6F58" w:rsidRDefault="0076633A" w:rsidP="0076633A">
            <w:pPr>
              <w:spacing w:line="360" w:lineRule="auto"/>
              <w:jc w:val="center"/>
              <w:rPr>
                <w:szCs w:val="21"/>
              </w:rPr>
            </w:pPr>
            <w:r w:rsidRPr="00DF6F58">
              <w:rPr>
                <w:rFonts w:hint="eastAsia"/>
                <w:szCs w:val="21"/>
              </w:rPr>
              <w:t>施工地点</w:t>
            </w:r>
          </w:p>
        </w:tc>
        <w:tc>
          <w:tcPr>
            <w:tcW w:w="2397" w:type="dxa"/>
            <w:vAlign w:val="center"/>
          </w:tcPr>
          <w:p w:rsidR="0076633A" w:rsidRPr="00DF6F58" w:rsidRDefault="0076633A" w:rsidP="0076633A">
            <w:pPr>
              <w:spacing w:line="360" w:lineRule="auto"/>
              <w:jc w:val="center"/>
              <w:rPr>
                <w:szCs w:val="21"/>
              </w:rPr>
            </w:pPr>
            <w:r w:rsidRPr="00DF6F58">
              <w:rPr>
                <w:rFonts w:hint="eastAsia"/>
                <w:szCs w:val="21"/>
              </w:rPr>
              <w:t>工作范围</w:t>
            </w:r>
          </w:p>
        </w:tc>
        <w:tc>
          <w:tcPr>
            <w:tcW w:w="850" w:type="dxa"/>
            <w:vAlign w:val="center"/>
          </w:tcPr>
          <w:p w:rsidR="0076633A" w:rsidRPr="00DF6F58" w:rsidRDefault="0076633A" w:rsidP="0076633A">
            <w:pPr>
              <w:spacing w:line="360" w:lineRule="auto"/>
              <w:jc w:val="center"/>
              <w:rPr>
                <w:szCs w:val="21"/>
              </w:rPr>
            </w:pPr>
            <w:r w:rsidRPr="00DF6F58">
              <w:rPr>
                <w:rFonts w:hint="eastAsia"/>
                <w:szCs w:val="21"/>
              </w:rPr>
              <w:t>数量</w:t>
            </w:r>
          </w:p>
        </w:tc>
        <w:tc>
          <w:tcPr>
            <w:tcW w:w="2127" w:type="dxa"/>
            <w:vAlign w:val="center"/>
          </w:tcPr>
          <w:p w:rsidR="0076633A" w:rsidRPr="00DF6F58" w:rsidRDefault="0076633A" w:rsidP="0076633A">
            <w:pPr>
              <w:spacing w:line="360" w:lineRule="auto"/>
              <w:jc w:val="center"/>
              <w:rPr>
                <w:szCs w:val="21"/>
              </w:rPr>
            </w:pPr>
            <w:r w:rsidRPr="00DF6F58">
              <w:rPr>
                <w:rFonts w:hint="eastAsia"/>
                <w:szCs w:val="21"/>
              </w:rPr>
              <w:t>工作项目及内容</w:t>
            </w:r>
          </w:p>
        </w:tc>
        <w:tc>
          <w:tcPr>
            <w:tcW w:w="2127" w:type="dxa"/>
          </w:tcPr>
          <w:p w:rsidR="0076633A" w:rsidRPr="00DF6F58" w:rsidRDefault="0076633A" w:rsidP="0076633A">
            <w:pPr>
              <w:spacing w:line="360" w:lineRule="auto"/>
              <w:jc w:val="center"/>
              <w:rPr>
                <w:szCs w:val="21"/>
              </w:rPr>
            </w:pPr>
            <w:r w:rsidRPr="00DF6F58">
              <w:rPr>
                <w:rFonts w:hint="eastAsia"/>
                <w:szCs w:val="21"/>
              </w:rPr>
              <w:t>图片</w:t>
            </w:r>
          </w:p>
        </w:tc>
      </w:tr>
      <w:tr w:rsidR="0076633A" w:rsidRPr="00DF6F58" w:rsidTr="0076633A">
        <w:trPr>
          <w:jc w:val="center"/>
        </w:trPr>
        <w:tc>
          <w:tcPr>
            <w:tcW w:w="1284" w:type="dxa"/>
            <w:vAlign w:val="center"/>
          </w:tcPr>
          <w:p w:rsidR="0076633A" w:rsidRPr="00DF6F58" w:rsidRDefault="0076633A" w:rsidP="0076633A">
            <w:pPr>
              <w:spacing w:line="360" w:lineRule="auto"/>
              <w:jc w:val="center"/>
              <w:rPr>
                <w:szCs w:val="21"/>
              </w:rPr>
            </w:pPr>
            <w:r w:rsidRPr="00DF6F58">
              <w:rPr>
                <w:rFonts w:hint="eastAsia"/>
                <w:szCs w:val="21"/>
              </w:rPr>
              <w:lastRenderedPageBreak/>
              <w:t>2#</w:t>
            </w:r>
            <w:r w:rsidRPr="00DF6F58">
              <w:rPr>
                <w:rFonts w:hint="eastAsia"/>
                <w:szCs w:val="21"/>
              </w:rPr>
              <w:t>站一层外墙</w:t>
            </w:r>
          </w:p>
        </w:tc>
        <w:tc>
          <w:tcPr>
            <w:tcW w:w="2397" w:type="dxa"/>
            <w:vAlign w:val="center"/>
          </w:tcPr>
          <w:p w:rsidR="0076633A" w:rsidRPr="00DF6F58" w:rsidRDefault="0076633A" w:rsidP="0076633A">
            <w:pPr>
              <w:spacing w:line="360" w:lineRule="auto"/>
              <w:jc w:val="center"/>
              <w:rPr>
                <w:szCs w:val="21"/>
              </w:rPr>
            </w:pPr>
            <w:r w:rsidRPr="00DF6F58">
              <w:rPr>
                <w:rFonts w:hint="eastAsia"/>
                <w:szCs w:val="21"/>
              </w:rPr>
              <w:t>更换高质水管道，地面</w:t>
            </w:r>
          </w:p>
        </w:tc>
        <w:tc>
          <w:tcPr>
            <w:tcW w:w="850" w:type="dxa"/>
            <w:vAlign w:val="center"/>
          </w:tcPr>
          <w:p w:rsidR="0076633A" w:rsidRPr="00DF6F58" w:rsidRDefault="0076633A" w:rsidP="0076633A">
            <w:pPr>
              <w:spacing w:line="360" w:lineRule="auto"/>
              <w:jc w:val="center"/>
              <w:rPr>
                <w:szCs w:val="21"/>
              </w:rPr>
            </w:pPr>
            <w:r w:rsidRPr="00DF6F58">
              <w:rPr>
                <w:rFonts w:hint="eastAsia"/>
                <w:szCs w:val="21"/>
              </w:rPr>
              <w:t>12</w:t>
            </w:r>
            <w:r w:rsidRPr="00DF6F58">
              <w:rPr>
                <w:rFonts w:hint="eastAsia"/>
                <w:szCs w:val="21"/>
              </w:rPr>
              <w:t>米</w:t>
            </w:r>
          </w:p>
        </w:tc>
        <w:tc>
          <w:tcPr>
            <w:tcW w:w="2127" w:type="dxa"/>
            <w:vAlign w:val="center"/>
          </w:tcPr>
          <w:p w:rsidR="0076633A" w:rsidRPr="00DF6F58" w:rsidRDefault="0076633A" w:rsidP="0076633A">
            <w:pPr>
              <w:spacing w:line="360" w:lineRule="auto"/>
              <w:jc w:val="center"/>
              <w:rPr>
                <w:szCs w:val="21"/>
              </w:rPr>
            </w:pPr>
            <w:r w:rsidRPr="00DF6F58">
              <w:rPr>
                <w:rFonts w:hint="eastAsia"/>
                <w:szCs w:val="21"/>
              </w:rPr>
              <w:t>无缝钢管，</w:t>
            </w:r>
            <w:r w:rsidRPr="00DF6F58">
              <w:rPr>
                <w:rFonts w:hint="eastAsia"/>
                <w:szCs w:val="21"/>
              </w:rPr>
              <w:t>DN250</w:t>
            </w:r>
          </w:p>
        </w:tc>
        <w:tc>
          <w:tcPr>
            <w:tcW w:w="2127" w:type="dxa"/>
          </w:tcPr>
          <w:p w:rsidR="0076633A" w:rsidRPr="00DF6F58" w:rsidRDefault="0076633A" w:rsidP="0076633A">
            <w:pPr>
              <w:spacing w:line="360" w:lineRule="auto"/>
              <w:jc w:val="center"/>
              <w:rPr>
                <w:szCs w:val="21"/>
              </w:rPr>
            </w:pPr>
            <w:r w:rsidRPr="00DF6F58">
              <w:rPr>
                <w:noProof/>
                <w:szCs w:val="21"/>
              </w:rPr>
              <w:drawing>
                <wp:inline distT="0" distB="0" distL="0" distR="0" wp14:anchorId="1F42E40D" wp14:editId="64339266">
                  <wp:extent cx="1141200" cy="856800"/>
                  <wp:effectExtent l="0" t="0" r="1905" b="635"/>
                  <wp:docPr id="1" name="图片 1" descr="C:\Users\ADMINI~1\AppData\Local\Temp\WeChat Files\04d1cc01010fd3faebb18b49c5f16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04d1cc01010fd3faebb18b49c5f16d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1200" cy="856800"/>
                          </a:xfrm>
                          <a:prstGeom prst="rect">
                            <a:avLst/>
                          </a:prstGeom>
                          <a:noFill/>
                          <a:ln>
                            <a:noFill/>
                          </a:ln>
                        </pic:spPr>
                      </pic:pic>
                    </a:graphicData>
                  </a:graphic>
                </wp:inline>
              </w:drawing>
            </w:r>
          </w:p>
        </w:tc>
      </w:tr>
      <w:tr w:rsidR="0076633A" w:rsidRPr="00DF6F58" w:rsidTr="0076633A">
        <w:trPr>
          <w:jc w:val="center"/>
        </w:trPr>
        <w:tc>
          <w:tcPr>
            <w:tcW w:w="1284" w:type="dxa"/>
            <w:vAlign w:val="center"/>
          </w:tcPr>
          <w:p w:rsidR="0076633A" w:rsidRPr="00DF6F58" w:rsidRDefault="0076633A" w:rsidP="0076633A">
            <w:pPr>
              <w:spacing w:line="360" w:lineRule="auto"/>
              <w:jc w:val="center"/>
              <w:rPr>
                <w:szCs w:val="21"/>
              </w:rPr>
            </w:pPr>
            <w:r w:rsidRPr="00DF6F58">
              <w:rPr>
                <w:rFonts w:hint="eastAsia"/>
                <w:szCs w:val="21"/>
              </w:rPr>
              <w:t>3#</w:t>
            </w:r>
            <w:r w:rsidRPr="00DF6F58">
              <w:rPr>
                <w:rFonts w:hint="eastAsia"/>
                <w:szCs w:val="21"/>
              </w:rPr>
              <w:t>站二层天面</w:t>
            </w:r>
          </w:p>
        </w:tc>
        <w:tc>
          <w:tcPr>
            <w:tcW w:w="2397" w:type="dxa"/>
            <w:vAlign w:val="center"/>
          </w:tcPr>
          <w:p w:rsidR="0076633A" w:rsidRPr="00DF6F58" w:rsidRDefault="0076633A" w:rsidP="0076633A">
            <w:pPr>
              <w:spacing w:line="360" w:lineRule="auto"/>
              <w:jc w:val="center"/>
              <w:rPr>
                <w:szCs w:val="21"/>
              </w:rPr>
            </w:pPr>
            <w:r w:rsidRPr="00DF6F58">
              <w:rPr>
                <w:rFonts w:hint="eastAsia"/>
                <w:szCs w:val="21"/>
              </w:rPr>
              <w:t>更换站内空调供、回水总管，</w:t>
            </w:r>
            <w:r w:rsidRPr="00DF6F58">
              <w:rPr>
                <w:rFonts w:hint="eastAsia"/>
                <w:szCs w:val="21"/>
              </w:rPr>
              <w:t>4-6</w:t>
            </w:r>
            <w:r w:rsidRPr="00DF6F58">
              <w:rPr>
                <w:rFonts w:hint="eastAsia"/>
                <w:szCs w:val="21"/>
              </w:rPr>
              <w:t>米高</w:t>
            </w:r>
          </w:p>
        </w:tc>
        <w:tc>
          <w:tcPr>
            <w:tcW w:w="850" w:type="dxa"/>
            <w:vAlign w:val="center"/>
          </w:tcPr>
          <w:p w:rsidR="0076633A" w:rsidRPr="00DF6F58" w:rsidRDefault="0076633A" w:rsidP="0076633A">
            <w:pPr>
              <w:spacing w:line="360" w:lineRule="auto"/>
              <w:jc w:val="center"/>
              <w:rPr>
                <w:szCs w:val="21"/>
              </w:rPr>
            </w:pPr>
            <w:r w:rsidRPr="00DF6F58">
              <w:rPr>
                <w:rFonts w:hint="eastAsia"/>
                <w:szCs w:val="21"/>
              </w:rPr>
              <w:t>135</w:t>
            </w:r>
            <w:r w:rsidRPr="00DF6F58">
              <w:rPr>
                <w:rFonts w:hint="eastAsia"/>
                <w:szCs w:val="21"/>
              </w:rPr>
              <w:t>米</w:t>
            </w:r>
          </w:p>
        </w:tc>
        <w:tc>
          <w:tcPr>
            <w:tcW w:w="2127" w:type="dxa"/>
            <w:vAlign w:val="center"/>
          </w:tcPr>
          <w:p w:rsidR="0076633A" w:rsidRPr="00DF6F58" w:rsidRDefault="0076633A" w:rsidP="0076633A">
            <w:pPr>
              <w:spacing w:line="360" w:lineRule="auto"/>
              <w:jc w:val="center"/>
              <w:rPr>
                <w:szCs w:val="21"/>
              </w:rPr>
            </w:pPr>
            <w:r w:rsidRPr="00DF6F58">
              <w:rPr>
                <w:rFonts w:hint="eastAsia"/>
                <w:szCs w:val="21"/>
              </w:rPr>
              <w:t>无缝钢管，</w:t>
            </w:r>
            <w:r w:rsidRPr="00DF6F58">
              <w:rPr>
                <w:rFonts w:hint="eastAsia"/>
                <w:szCs w:val="21"/>
              </w:rPr>
              <w:t>DN150</w:t>
            </w:r>
            <w:r w:rsidRPr="00DF6F58">
              <w:rPr>
                <w:szCs w:val="21"/>
              </w:rPr>
              <w:t xml:space="preserve"> </w:t>
            </w:r>
          </w:p>
        </w:tc>
        <w:tc>
          <w:tcPr>
            <w:tcW w:w="2127" w:type="dxa"/>
          </w:tcPr>
          <w:p w:rsidR="0076633A" w:rsidRPr="00DF6F58" w:rsidRDefault="0076633A" w:rsidP="0076633A">
            <w:pPr>
              <w:spacing w:line="360" w:lineRule="auto"/>
              <w:jc w:val="center"/>
              <w:rPr>
                <w:szCs w:val="21"/>
              </w:rPr>
            </w:pPr>
            <w:r w:rsidRPr="00DF6F58">
              <w:rPr>
                <w:noProof/>
                <w:szCs w:val="21"/>
              </w:rPr>
              <w:drawing>
                <wp:inline distT="0" distB="0" distL="0" distR="0" wp14:anchorId="29843E6E" wp14:editId="515BC09A">
                  <wp:extent cx="856800" cy="1141200"/>
                  <wp:effectExtent l="0" t="0" r="635" b="1905"/>
                  <wp:docPr id="3" name="图片 3" descr="C:\Users\ADMINI~1\AppData\Local\Temp\WeChat Files\b9c36ec7089d0656090e0a199820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WeChat Files\b9c36ec7089d0656090e0a19982014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6800" cy="1141200"/>
                          </a:xfrm>
                          <a:prstGeom prst="rect">
                            <a:avLst/>
                          </a:prstGeom>
                          <a:noFill/>
                          <a:ln>
                            <a:noFill/>
                          </a:ln>
                        </pic:spPr>
                      </pic:pic>
                    </a:graphicData>
                  </a:graphic>
                </wp:inline>
              </w:drawing>
            </w:r>
          </w:p>
        </w:tc>
      </w:tr>
      <w:tr w:rsidR="0076633A" w:rsidRPr="00DF6F58" w:rsidTr="0076633A">
        <w:trPr>
          <w:jc w:val="center"/>
        </w:trPr>
        <w:tc>
          <w:tcPr>
            <w:tcW w:w="1284" w:type="dxa"/>
            <w:vAlign w:val="center"/>
          </w:tcPr>
          <w:p w:rsidR="0076633A" w:rsidRPr="00DF6F58" w:rsidRDefault="0076633A" w:rsidP="0076633A">
            <w:pPr>
              <w:spacing w:line="360" w:lineRule="auto"/>
              <w:jc w:val="center"/>
              <w:rPr>
                <w:szCs w:val="21"/>
              </w:rPr>
            </w:pPr>
            <w:r w:rsidRPr="00DF6F58">
              <w:rPr>
                <w:rFonts w:hint="eastAsia"/>
                <w:szCs w:val="21"/>
              </w:rPr>
              <w:t>4#</w:t>
            </w:r>
            <w:r w:rsidRPr="00DF6F58">
              <w:rPr>
                <w:rFonts w:hint="eastAsia"/>
                <w:szCs w:val="21"/>
              </w:rPr>
              <w:t>站一层外墙</w:t>
            </w:r>
          </w:p>
        </w:tc>
        <w:tc>
          <w:tcPr>
            <w:tcW w:w="2397" w:type="dxa"/>
            <w:vAlign w:val="center"/>
          </w:tcPr>
          <w:p w:rsidR="0076633A" w:rsidRPr="00DF6F58" w:rsidRDefault="0076633A" w:rsidP="0076633A">
            <w:pPr>
              <w:spacing w:line="360" w:lineRule="auto"/>
              <w:jc w:val="center"/>
              <w:rPr>
                <w:szCs w:val="21"/>
              </w:rPr>
            </w:pPr>
            <w:r w:rsidRPr="00DF6F58">
              <w:rPr>
                <w:rFonts w:hint="eastAsia"/>
                <w:szCs w:val="21"/>
              </w:rPr>
              <w:t>更换杂用水、高质水管道，地面</w:t>
            </w:r>
          </w:p>
        </w:tc>
        <w:tc>
          <w:tcPr>
            <w:tcW w:w="850" w:type="dxa"/>
            <w:vAlign w:val="center"/>
          </w:tcPr>
          <w:p w:rsidR="0076633A" w:rsidRPr="00DF6F58" w:rsidRDefault="0076633A" w:rsidP="0076633A">
            <w:pPr>
              <w:spacing w:line="360" w:lineRule="auto"/>
              <w:jc w:val="center"/>
              <w:rPr>
                <w:szCs w:val="21"/>
              </w:rPr>
            </w:pPr>
            <w:r w:rsidRPr="00DF6F58">
              <w:rPr>
                <w:rFonts w:hint="eastAsia"/>
                <w:szCs w:val="21"/>
              </w:rPr>
              <w:t>28</w:t>
            </w:r>
            <w:r w:rsidRPr="00DF6F58">
              <w:rPr>
                <w:rFonts w:hint="eastAsia"/>
                <w:szCs w:val="21"/>
              </w:rPr>
              <w:t>米</w:t>
            </w:r>
          </w:p>
        </w:tc>
        <w:tc>
          <w:tcPr>
            <w:tcW w:w="2127" w:type="dxa"/>
            <w:vAlign w:val="center"/>
          </w:tcPr>
          <w:p w:rsidR="0076633A" w:rsidRPr="00DF6F58" w:rsidRDefault="0076633A" w:rsidP="0076633A">
            <w:pPr>
              <w:spacing w:line="360" w:lineRule="auto"/>
              <w:jc w:val="center"/>
              <w:rPr>
                <w:szCs w:val="21"/>
              </w:rPr>
            </w:pPr>
            <w:r w:rsidRPr="00DF6F58">
              <w:rPr>
                <w:rFonts w:hint="eastAsia"/>
                <w:szCs w:val="21"/>
              </w:rPr>
              <w:t>无缝钢管，</w:t>
            </w:r>
            <w:r w:rsidRPr="00DF6F58">
              <w:rPr>
                <w:rFonts w:hint="eastAsia"/>
                <w:szCs w:val="21"/>
              </w:rPr>
              <w:t>DN200</w:t>
            </w:r>
            <w:r w:rsidRPr="00DF6F58">
              <w:rPr>
                <w:rFonts w:hint="eastAsia"/>
                <w:szCs w:val="21"/>
              </w:rPr>
              <w:t>，</w:t>
            </w:r>
            <w:r w:rsidRPr="00DF6F58">
              <w:rPr>
                <w:rFonts w:hint="eastAsia"/>
                <w:szCs w:val="21"/>
              </w:rPr>
              <w:t>22</w:t>
            </w:r>
            <w:r w:rsidRPr="00DF6F58">
              <w:rPr>
                <w:rFonts w:hint="eastAsia"/>
                <w:szCs w:val="21"/>
              </w:rPr>
              <w:t>米，</w:t>
            </w:r>
            <w:r w:rsidRPr="00DF6F58">
              <w:rPr>
                <w:rFonts w:hint="eastAsia"/>
                <w:szCs w:val="21"/>
              </w:rPr>
              <w:t>DN300</w:t>
            </w:r>
            <w:r w:rsidRPr="00DF6F58">
              <w:rPr>
                <w:rFonts w:hint="eastAsia"/>
                <w:szCs w:val="21"/>
              </w:rPr>
              <w:t>，</w:t>
            </w:r>
            <w:r w:rsidRPr="00DF6F58">
              <w:rPr>
                <w:rFonts w:hint="eastAsia"/>
                <w:szCs w:val="21"/>
              </w:rPr>
              <w:t>6</w:t>
            </w:r>
            <w:r w:rsidRPr="00DF6F58">
              <w:rPr>
                <w:rFonts w:hint="eastAsia"/>
                <w:szCs w:val="21"/>
              </w:rPr>
              <w:t>米</w:t>
            </w:r>
          </w:p>
        </w:tc>
        <w:tc>
          <w:tcPr>
            <w:tcW w:w="2127" w:type="dxa"/>
          </w:tcPr>
          <w:p w:rsidR="0076633A" w:rsidRPr="00DF6F58" w:rsidRDefault="0076633A" w:rsidP="0076633A">
            <w:pPr>
              <w:spacing w:line="360" w:lineRule="auto"/>
              <w:jc w:val="center"/>
              <w:rPr>
                <w:szCs w:val="21"/>
              </w:rPr>
            </w:pPr>
            <w:r w:rsidRPr="00DF6F58">
              <w:rPr>
                <w:noProof/>
                <w:szCs w:val="21"/>
              </w:rPr>
              <w:drawing>
                <wp:inline distT="0" distB="0" distL="0" distR="0" wp14:anchorId="47F8A817" wp14:editId="29555386">
                  <wp:extent cx="856800" cy="1141200"/>
                  <wp:effectExtent l="0" t="0" r="635" b="1905"/>
                  <wp:docPr id="2" name="图片 2" descr="C:\Users\ADMINI~1\AppData\Local\Temp\WeChat Files\1601b95e2c07ab129fa612e4cb3d7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1601b95e2c07ab129fa612e4cb3d74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6800" cy="1141200"/>
                          </a:xfrm>
                          <a:prstGeom prst="rect">
                            <a:avLst/>
                          </a:prstGeom>
                          <a:noFill/>
                          <a:ln>
                            <a:noFill/>
                          </a:ln>
                        </pic:spPr>
                      </pic:pic>
                    </a:graphicData>
                  </a:graphic>
                </wp:inline>
              </w:drawing>
            </w:r>
          </w:p>
        </w:tc>
      </w:tr>
    </w:tbl>
    <w:p w:rsidR="007C0113" w:rsidRDefault="0076633A">
      <w:pPr>
        <w:spacing w:line="520" w:lineRule="exact"/>
        <w:ind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sz w:val="28"/>
          <w:szCs w:val="28"/>
        </w:rPr>
        <w:t>四、工程量及材料说明</w:t>
      </w:r>
    </w:p>
    <w:p w:rsidR="007C0113" w:rsidRDefault="0076633A">
      <w:pPr>
        <w:spacing w:line="52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（一）主要工程量清单</w:t>
      </w:r>
    </w:p>
    <w:p w:rsidR="007C0113" w:rsidRDefault="0076633A">
      <w:pPr>
        <w:spacing w:line="52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以下工程量仅作参考，投标人应根据下表及结合现场实际情况综合考虑再进行报价。</w:t>
      </w:r>
    </w:p>
    <w:tbl>
      <w:tblPr>
        <w:tblW w:w="8000" w:type="dxa"/>
        <w:tblInd w:w="2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29"/>
        <w:gridCol w:w="2126"/>
        <w:gridCol w:w="3544"/>
        <w:gridCol w:w="709"/>
        <w:gridCol w:w="992"/>
      </w:tblGrid>
      <w:tr w:rsidR="007C0113">
        <w:trPr>
          <w:trHeight w:val="585"/>
          <w:tblHeader/>
        </w:trPr>
        <w:tc>
          <w:tcPr>
            <w:tcW w:w="629" w:type="dxa"/>
            <w:shd w:val="clear" w:color="auto" w:fill="auto"/>
            <w:tcMar>
              <w:top w:w="15" w:type="dxa"/>
              <w:left w:w="15" w:type="dxa"/>
              <w:right w:w="15" w:type="dxa"/>
            </w:tcMar>
            <w:vAlign w:val="center"/>
          </w:tcPr>
          <w:p w:rsidR="007C0113" w:rsidRDefault="0076633A">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序号</w:t>
            </w:r>
          </w:p>
        </w:tc>
        <w:tc>
          <w:tcPr>
            <w:tcW w:w="2126" w:type="dxa"/>
            <w:shd w:val="clear" w:color="auto" w:fill="auto"/>
            <w:tcMar>
              <w:top w:w="15" w:type="dxa"/>
              <w:left w:w="15" w:type="dxa"/>
              <w:right w:w="15" w:type="dxa"/>
            </w:tcMar>
            <w:vAlign w:val="center"/>
          </w:tcPr>
          <w:p w:rsidR="007C0113" w:rsidRDefault="0076633A">
            <w:pPr>
              <w:widowControl/>
              <w:jc w:val="center"/>
              <w:textAlignment w:val="top"/>
              <w:rPr>
                <w:rFonts w:asciiTheme="minorEastAsia" w:hAnsiTheme="minorEastAsia" w:cs="宋体"/>
                <w:color w:val="000000"/>
                <w:szCs w:val="21"/>
              </w:rPr>
            </w:pPr>
            <w:r>
              <w:rPr>
                <w:rFonts w:asciiTheme="minorEastAsia" w:hAnsiTheme="minorEastAsia" w:cs="宋体" w:hint="eastAsia"/>
                <w:color w:val="000000"/>
                <w:kern w:val="0"/>
                <w:szCs w:val="21"/>
              </w:rPr>
              <w:t>项目名称</w:t>
            </w:r>
          </w:p>
        </w:tc>
        <w:tc>
          <w:tcPr>
            <w:tcW w:w="3544" w:type="dxa"/>
            <w:shd w:val="clear" w:color="auto" w:fill="auto"/>
            <w:tcMar>
              <w:top w:w="15" w:type="dxa"/>
              <w:left w:w="15" w:type="dxa"/>
              <w:right w:w="15" w:type="dxa"/>
            </w:tcMar>
            <w:vAlign w:val="center"/>
          </w:tcPr>
          <w:p w:rsidR="007C0113" w:rsidRDefault="0076633A">
            <w:pPr>
              <w:widowControl/>
              <w:jc w:val="center"/>
              <w:textAlignment w:val="top"/>
              <w:rPr>
                <w:rFonts w:asciiTheme="minorEastAsia" w:hAnsiTheme="minorEastAsia" w:cs="宋体"/>
                <w:color w:val="000000"/>
                <w:szCs w:val="21"/>
              </w:rPr>
            </w:pPr>
            <w:r>
              <w:rPr>
                <w:rFonts w:asciiTheme="minorEastAsia" w:hAnsiTheme="minorEastAsia" w:cs="宋体" w:hint="eastAsia"/>
                <w:color w:val="000000"/>
                <w:kern w:val="0"/>
                <w:szCs w:val="21"/>
              </w:rPr>
              <w:t>项目特征描述</w:t>
            </w:r>
          </w:p>
        </w:tc>
        <w:tc>
          <w:tcPr>
            <w:tcW w:w="709" w:type="dxa"/>
            <w:shd w:val="clear" w:color="auto" w:fill="auto"/>
            <w:tcMar>
              <w:top w:w="15" w:type="dxa"/>
              <w:left w:w="15" w:type="dxa"/>
              <w:right w:w="15" w:type="dxa"/>
            </w:tcMar>
            <w:vAlign w:val="center"/>
          </w:tcPr>
          <w:p w:rsidR="007C0113" w:rsidRDefault="0076633A">
            <w:pPr>
              <w:widowControl/>
              <w:jc w:val="center"/>
              <w:textAlignment w:val="top"/>
              <w:rPr>
                <w:rFonts w:asciiTheme="minorEastAsia" w:hAnsiTheme="minorEastAsia" w:cs="宋体"/>
                <w:color w:val="000000"/>
                <w:szCs w:val="21"/>
              </w:rPr>
            </w:pPr>
            <w:r>
              <w:rPr>
                <w:rFonts w:asciiTheme="minorEastAsia" w:hAnsiTheme="minorEastAsia" w:cs="宋体" w:hint="eastAsia"/>
                <w:color w:val="000000"/>
                <w:kern w:val="0"/>
                <w:szCs w:val="21"/>
              </w:rPr>
              <w:t>单位</w:t>
            </w:r>
          </w:p>
        </w:tc>
        <w:tc>
          <w:tcPr>
            <w:tcW w:w="992" w:type="dxa"/>
            <w:shd w:val="clear" w:color="auto" w:fill="auto"/>
            <w:tcMar>
              <w:top w:w="15" w:type="dxa"/>
              <w:left w:w="15" w:type="dxa"/>
              <w:right w:w="15" w:type="dxa"/>
            </w:tcMar>
            <w:vAlign w:val="center"/>
          </w:tcPr>
          <w:p w:rsidR="007C0113" w:rsidRDefault="0076633A">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工程量</w:t>
            </w:r>
          </w:p>
        </w:tc>
      </w:tr>
      <w:tr w:rsidR="007C0113">
        <w:trPr>
          <w:trHeight w:val="618"/>
        </w:trPr>
        <w:tc>
          <w:tcPr>
            <w:tcW w:w="629" w:type="dxa"/>
            <w:shd w:val="clear" w:color="auto" w:fill="auto"/>
            <w:tcMar>
              <w:top w:w="15" w:type="dxa"/>
              <w:left w:w="15" w:type="dxa"/>
              <w:right w:w="15" w:type="dxa"/>
            </w:tcMar>
            <w:vAlign w:val="center"/>
          </w:tcPr>
          <w:p w:rsidR="007C0113" w:rsidRDefault="0076633A">
            <w:pPr>
              <w:widowControl/>
              <w:jc w:val="center"/>
              <w:textAlignment w:val="top"/>
              <w:rPr>
                <w:rFonts w:asciiTheme="minorEastAsia" w:hAnsiTheme="minorEastAsia" w:cs="宋体"/>
                <w:b/>
                <w:color w:val="000000"/>
                <w:kern w:val="0"/>
                <w:szCs w:val="21"/>
              </w:rPr>
            </w:pPr>
            <w:r>
              <w:rPr>
                <w:rFonts w:asciiTheme="minorEastAsia" w:hAnsiTheme="minorEastAsia" w:cs="宋体" w:hint="eastAsia"/>
                <w:b/>
                <w:color w:val="000000"/>
                <w:kern w:val="0"/>
                <w:szCs w:val="21"/>
              </w:rPr>
              <w:t>一</w:t>
            </w:r>
          </w:p>
        </w:tc>
        <w:tc>
          <w:tcPr>
            <w:tcW w:w="2126" w:type="dxa"/>
            <w:shd w:val="clear" w:color="auto" w:fill="auto"/>
            <w:tcMar>
              <w:top w:w="15" w:type="dxa"/>
              <w:left w:w="15" w:type="dxa"/>
              <w:right w:w="15" w:type="dxa"/>
            </w:tcMar>
            <w:vAlign w:val="center"/>
          </w:tcPr>
          <w:p w:rsidR="007C0113" w:rsidRDefault="0076633A">
            <w:pPr>
              <w:widowControl/>
              <w:jc w:val="left"/>
              <w:textAlignment w:val="top"/>
              <w:rPr>
                <w:rFonts w:asciiTheme="minorEastAsia" w:hAnsiTheme="minorEastAsia" w:cs="宋体"/>
                <w:b/>
                <w:color w:val="000000"/>
                <w:kern w:val="0"/>
                <w:szCs w:val="21"/>
              </w:rPr>
            </w:pPr>
            <w:r w:rsidRPr="0004635E">
              <w:rPr>
                <w:rFonts w:ascii="Calibri" w:hAnsi="Calibri"/>
                <w:sz w:val="28"/>
                <w:szCs w:val="28"/>
              </w:rPr>
              <w:t>2#</w:t>
            </w:r>
            <w:r w:rsidRPr="0004635E">
              <w:rPr>
                <w:rFonts w:ascii="Calibri" w:hAnsi="Calibri"/>
                <w:sz w:val="28"/>
                <w:szCs w:val="28"/>
              </w:rPr>
              <w:t>冷站</w:t>
            </w:r>
          </w:p>
        </w:tc>
        <w:tc>
          <w:tcPr>
            <w:tcW w:w="3544" w:type="dxa"/>
            <w:shd w:val="clear" w:color="auto" w:fill="auto"/>
            <w:tcMar>
              <w:top w:w="15" w:type="dxa"/>
              <w:left w:w="15" w:type="dxa"/>
              <w:right w:w="15" w:type="dxa"/>
            </w:tcMar>
            <w:vAlign w:val="center"/>
          </w:tcPr>
          <w:p w:rsidR="007C0113" w:rsidRDefault="007C0113">
            <w:pPr>
              <w:widowControl/>
              <w:jc w:val="left"/>
              <w:textAlignment w:val="top"/>
              <w:rPr>
                <w:rFonts w:asciiTheme="minorEastAsia" w:hAnsiTheme="minorEastAsia" w:cs="宋体"/>
                <w:color w:val="000000"/>
                <w:kern w:val="0"/>
                <w:szCs w:val="21"/>
              </w:rPr>
            </w:pPr>
          </w:p>
        </w:tc>
        <w:tc>
          <w:tcPr>
            <w:tcW w:w="709" w:type="dxa"/>
            <w:shd w:val="clear" w:color="auto" w:fill="auto"/>
            <w:tcMar>
              <w:top w:w="15" w:type="dxa"/>
              <w:left w:w="15" w:type="dxa"/>
              <w:right w:w="15" w:type="dxa"/>
            </w:tcMar>
            <w:vAlign w:val="center"/>
          </w:tcPr>
          <w:p w:rsidR="007C0113" w:rsidRDefault="007C0113">
            <w:pPr>
              <w:jc w:val="center"/>
              <w:rPr>
                <w:rFonts w:ascii="宋体" w:hAnsi="宋体" w:cs="Tahoma"/>
                <w:szCs w:val="21"/>
              </w:rPr>
            </w:pPr>
          </w:p>
        </w:tc>
        <w:tc>
          <w:tcPr>
            <w:tcW w:w="992" w:type="dxa"/>
            <w:shd w:val="clear" w:color="auto" w:fill="auto"/>
            <w:tcMar>
              <w:top w:w="15" w:type="dxa"/>
              <w:left w:w="15" w:type="dxa"/>
              <w:right w:w="15" w:type="dxa"/>
            </w:tcMar>
            <w:vAlign w:val="center"/>
          </w:tcPr>
          <w:p w:rsidR="007C0113" w:rsidRDefault="007C0113">
            <w:pPr>
              <w:jc w:val="center"/>
              <w:rPr>
                <w:rFonts w:ascii="宋体" w:hAnsi="宋体" w:cs="Tahoma"/>
                <w:szCs w:val="21"/>
              </w:rPr>
            </w:pPr>
          </w:p>
        </w:tc>
      </w:tr>
      <w:tr w:rsidR="0076633A">
        <w:trPr>
          <w:trHeight w:val="618"/>
        </w:trPr>
        <w:tc>
          <w:tcPr>
            <w:tcW w:w="629" w:type="dxa"/>
            <w:shd w:val="clear" w:color="auto" w:fill="auto"/>
            <w:tcMar>
              <w:top w:w="15" w:type="dxa"/>
              <w:left w:w="15" w:type="dxa"/>
              <w:right w:w="15" w:type="dxa"/>
            </w:tcMar>
            <w:vAlign w:val="center"/>
          </w:tcPr>
          <w:p w:rsidR="0076633A" w:rsidRDefault="0076633A" w:rsidP="0076633A">
            <w:pPr>
              <w:widowControl/>
              <w:jc w:val="center"/>
              <w:textAlignment w:val="top"/>
              <w:rPr>
                <w:rFonts w:asciiTheme="minorEastAsia" w:hAnsiTheme="minorEastAsia" w:cs="宋体"/>
                <w:color w:val="000000"/>
                <w:kern w:val="0"/>
                <w:szCs w:val="21"/>
              </w:rPr>
            </w:pPr>
            <w:r w:rsidRPr="0004635E">
              <w:rPr>
                <w:sz w:val="24"/>
              </w:rPr>
              <w:t>1</w:t>
            </w:r>
          </w:p>
        </w:tc>
        <w:tc>
          <w:tcPr>
            <w:tcW w:w="2126" w:type="dxa"/>
            <w:shd w:val="clear" w:color="auto" w:fill="auto"/>
            <w:tcMar>
              <w:top w:w="15" w:type="dxa"/>
              <w:left w:w="15" w:type="dxa"/>
              <w:right w:w="15" w:type="dxa"/>
            </w:tcMar>
            <w:vAlign w:val="center"/>
          </w:tcPr>
          <w:p w:rsidR="0076633A" w:rsidRDefault="0076633A" w:rsidP="0076633A">
            <w:pPr>
              <w:widowControl/>
              <w:jc w:val="left"/>
              <w:textAlignment w:val="top"/>
              <w:rPr>
                <w:rFonts w:ascii="宋体" w:hAnsi="宋体" w:cs="Tahoma"/>
                <w:szCs w:val="21"/>
              </w:rPr>
            </w:pPr>
            <w:r w:rsidRPr="0004635E">
              <w:rPr>
                <w:sz w:val="24"/>
              </w:rPr>
              <w:t>高质水管</w:t>
            </w:r>
          </w:p>
        </w:tc>
        <w:tc>
          <w:tcPr>
            <w:tcW w:w="3544" w:type="dxa"/>
            <w:shd w:val="clear" w:color="auto" w:fill="auto"/>
            <w:tcMar>
              <w:top w:w="15" w:type="dxa"/>
              <w:left w:w="15" w:type="dxa"/>
              <w:right w:w="15" w:type="dxa"/>
            </w:tcMar>
            <w:vAlign w:val="center"/>
          </w:tcPr>
          <w:p w:rsidR="0076633A" w:rsidRPr="0004635E" w:rsidRDefault="0076633A" w:rsidP="00066BD8">
            <w:pPr>
              <w:jc w:val="left"/>
              <w:rPr>
                <w:sz w:val="24"/>
              </w:rPr>
            </w:pPr>
            <w:r w:rsidRPr="0004635E">
              <w:rPr>
                <w:rFonts w:hint="eastAsia"/>
                <w:sz w:val="24"/>
              </w:rPr>
              <w:t>无缝钢管，</w:t>
            </w:r>
            <w:r w:rsidRPr="0004635E">
              <w:rPr>
                <w:rFonts w:hint="eastAsia"/>
                <w:sz w:val="24"/>
              </w:rPr>
              <w:t>DN250*</w:t>
            </w:r>
            <w:r w:rsidRPr="0004635E">
              <w:rPr>
                <w:rFonts w:hint="eastAsia"/>
                <w:sz w:val="24"/>
                <w:highlight w:val="green"/>
              </w:rPr>
              <w:t>9</w:t>
            </w:r>
          </w:p>
          <w:p w:rsidR="0076633A" w:rsidRDefault="0076633A" w:rsidP="00066BD8">
            <w:pPr>
              <w:widowControl/>
              <w:jc w:val="left"/>
              <w:textAlignment w:val="top"/>
              <w:rPr>
                <w:rFonts w:asciiTheme="minorEastAsia" w:hAnsiTheme="minorEastAsia" w:cs="宋体"/>
                <w:color w:val="000000"/>
                <w:kern w:val="0"/>
                <w:szCs w:val="21"/>
              </w:rPr>
            </w:pPr>
            <w:r w:rsidRPr="0004635E">
              <w:rPr>
                <w:sz w:val="24"/>
              </w:rPr>
              <w:t>防腐：油漆</w:t>
            </w:r>
            <w:r w:rsidRPr="0004635E">
              <w:rPr>
                <w:rFonts w:hint="eastAsia"/>
                <w:sz w:val="24"/>
              </w:rPr>
              <w:t>两</w:t>
            </w:r>
            <w:r w:rsidRPr="0004635E">
              <w:rPr>
                <w:sz w:val="24"/>
              </w:rPr>
              <w:t>底两面</w:t>
            </w:r>
          </w:p>
        </w:tc>
        <w:tc>
          <w:tcPr>
            <w:tcW w:w="709" w:type="dxa"/>
            <w:shd w:val="clear" w:color="auto" w:fill="auto"/>
            <w:tcMar>
              <w:top w:w="15" w:type="dxa"/>
              <w:left w:w="15" w:type="dxa"/>
              <w:right w:w="15" w:type="dxa"/>
            </w:tcMar>
            <w:vAlign w:val="center"/>
          </w:tcPr>
          <w:p w:rsidR="0076633A" w:rsidRDefault="0076633A" w:rsidP="0076633A">
            <w:pPr>
              <w:jc w:val="center"/>
              <w:rPr>
                <w:rFonts w:ascii="宋体" w:hAnsi="宋体" w:cs="Tahoma"/>
                <w:szCs w:val="21"/>
              </w:rPr>
            </w:pPr>
            <w:r>
              <w:rPr>
                <w:rFonts w:ascii="宋体" w:hAnsi="宋体" w:cs="Tahoma" w:hint="eastAsia"/>
                <w:szCs w:val="21"/>
              </w:rPr>
              <w:t>米</w:t>
            </w:r>
          </w:p>
        </w:tc>
        <w:tc>
          <w:tcPr>
            <w:tcW w:w="992" w:type="dxa"/>
            <w:shd w:val="clear" w:color="auto" w:fill="auto"/>
            <w:tcMar>
              <w:top w:w="15" w:type="dxa"/>
              <w:left w:w="15" w:type="dxa"/>
              <w:right w:w="15" w:type="dxa"/>
            </w:tcMar>
            <w:vAlign w:val="center"/>
          </w:tcPr>
          <w:p w:rsidR="0076633A" w:rsidRDefault="0076633A" w:rsidP="0076633A">
            <w:pPr>
              <w:jc w:val="center"/>
              <w:rPr>
                <w:rFonts w:ascii="宋体" w:hAnsi="宋体" w:cs="Tahoma"/>
                <w:szCs w:val="21"/>
              </w:rPr>
            </w:pPr>
            <w:r>
              <w:rPr>
                <w:rFonts w:ascii="宋体" w:hAnsi="宋体" w:cs="Tahoma" w:hint="eastAsia"/>
                <w:szCs w:val="21"/>
              </w:rPr>
              <w:t>1.5</w:t>
            </w:r>
          </w:p>
        </w:tc>
      </w:tr>
      <w:tr w:rsidR="0076633A">
        <w:trPr>
          <w:trHeight w:val="673"/>
        </w:trPr>
        <w:tc>
          <w:tcPr>
            <w:tcW w:w="629" w:type="dxa"/>
            <w:shd w:val="clear" w:color="auto" w:fill="auto"/>
            <w:tcMar>
              <w:top w:w="15" w:type="dxa"/>
              <w:left w:w="15" w:type="dxa"/>
              <w:right w:w="15" w:type="dxa"/>
            </w:tcMar>
            <w:vAlign w:val="center"/>
          </w:tcPr>
          <w:p w:rsidR="0076633A" w:rsidRDefault="0076633A" w:rsidP="0076633A">
            <w:pPr>
              <w:widowControl/>
              <w:jc w:val="center"/>
              <w:textAlignment w:val="top"/>
              <w:rPr>
                <w:rFonts w:asciiTheme="minorEastAsia" w:hAnsiTheme="minorEastAsia" w:cs="宋体"/>
                <w:color w:val="000000"/>
                <w:kern w:val="0"/>
                <w:szCs w:val="21"/>
              </w:rPr>
            </w:pPr>
            <w:r w:rsidRPr="0004635E">
              <w:rPr>
                <w:rFonts w:hint="eastAsia"/>
                <w:sz w:val="24"/>
              </w:rPr>
              <w:t>2</w:t>
            </w:r>
          </w:p>
        </w:tc>
        <w:tc>
          <w:tcPr>
            <w:tcW w:w="2126" w:type="dxa"/>
            <w:shd w:val="clear" w:color="auto" w:fill="auto"/>
            <w:tcMar>
              <w:top w:w="15" w:type="dxa"/>
              <w:left w:w="15" w:type="dxa"/>
              <w:right w:w="15" w:type="dxa"/>
            </w:tcMar>
            <w:vAlign w:val="center"/>
          </w:tcPr>
          <w:p w:rsidR="0076633A" w:rsidRDefault="0076633A" w:rsidP="0076633A">
            <w:pPr>
              <w:widowControl/>
              <w:jc w:val="left"/>
              <w:textAlignment w:val="top"/>
              <w:rPr>
                <w:rFonts w:ascii="宋体" w:hAnsi="宋体" w:cs="Tahoma"/>
                <w:szCs w:val="21"/>
              </w:rPr>
            </w:pPr>
            <w:r w:rsidRPr="0004635E">
              <w:rPr>
                <w:rFonts w:hint="eastAsia"/>
                <w:sz w:val="24"/>
              </w:rPr>
              <w:t>90</w:t>
            </w:r>
            <w:r w:rsidRPr="0004635E">
              <w:rPr>
                <w:sz w:val="24"/>
              </w:rPr>
              <w:t>°</w:t>
            </w:r>
            <w:r w:rsidRPr="0004635E">
              <w:rPr>
                <w:rFonts w:hint="eastAsia"/>
                <w:sz w:val="24"/>
              </w:rPr>
              <w:t>弯头</w:t>
            </w:r>
          </w:p>
        </w:tc>
        <w:tc>
          <w:tcPr>
            <w:tcW w:w="3544" w:type="dxa"/>
            <w:shd w:val="clear" w:color="auto" w:fill="auto"/>
            <w:tcMar>
              <w:top w:w="15" w:type="dxa"/>
              <w:left w:w="15" w:type="dxa"/>
              <w:right w:w="15" w:type="dxa"/>
            </w:tcMar>
            <w:vAlign w:val="center"/>
          </w:tcPr>
          <w:p w:rsidR="0076633A" w:rsidRPr="0004635E" w:rsidRDefault="0076633A" w:rsidP="00066BD8">
            <w:pPr>
              <w:jc w:val="left"/>
              <w:rPr>
                <w:sz w:val="24"/>
              </w:rPr>
            </w:pPr>
            <w:r w:rsidRPr="0004635E">
              <w:rPr>
                <w:rFonts w:hint="eastAsia"/>
                <w:sz w:val="24"/>
              </w:rPr>
              <w:t>碳钢，</w:t>
            </w:r>
            <w:r w:rsidRPr="0004635E">
              <w:rPr>
                <w:rFonts w:hint="eastAsia"/>
                <w:sz w:val="24"/>
              </w:rPr>
              <w:t>DN250*</w:t>
            </w:r>
            <w:r w:rsidRPr="0004635E">
              <w:rPr>
                <w:rFonts w:hint="eastAsia"/>
                <w:sz w:val="24"/>
                <w:highlight w:val="green"/>
              </w:rPr>
              <w:t>9</w:t>
            </w:r>
          </w:p>
          <w:p w:rsidR="0076633A" w:rsidRDefault="0076633A" w:rsidP="00066BD8">
            <w:pPr>
              <w:widowControl/>
              <w:jc w:val="left"/>
              <w:textAlignment w:val="top"/>
              <w:rPr>
                <w:rFonts w:asciiTheme="minorEastAsia" w:hAnsiTheme="minorEastAsia" w:cs="宋体"/>
                <w:color w:val="000000"/>
                <w:szCs w:val="21"/>
              </w:rPr>
            </w:pPr>
            <w:r w:rsidRPr="0004635E">
              <w:rPr>
                <w:rFonts w:hint="eastAsia"/>
                <w:sz w:val="24"/>
              </w:rPr>
              <w:t>防腐：油漆两底两面</w:t>
            </w:r>
          </w:p>
        </w:tc>
        <w:tc>
          <w:tcPr>
            <w:tcW w:w="709" w:type="dxa"/>
            <w:shd w:val="clear" w:color="auto" w:fill="auto"/>
            <w:tcMar>
              <w:top w:w="15" w:type="dxa"/>
              <w:left w:w="15" w:type="dxa"/>
              <w:right w:w="15" w:type="dxa"/>
            </w:tcMar>
            <w:vAlign w:val="center"/>
          </w:tcPr>
          <w:p w:rsidR="0076633A" w:rsidRDefault="0076633A" w:rsidP="0076633A">
            <w:pPr>
              <w:jc w:val="center"/>
              <w:rPr>
                <w:rFonts w:ascii="宋体" w:hAnsi="宋体" w:cs="Tahoma"/>
                <w:szCs w:val="21"/>
              </w:rPr>
            </w:pPr>
            <w:r>
              <w:rPr>
                <w:rFonts w:ascii="宋体" w:hAnsi="宋体" w:cs="Tahoma"/>
                <w:szCs w:val="21"/>
              </w:rPr>
              <w:t>个</w:t>
            </w:r>
          </w:p>
        </w:tc>
        <w:tc>
          <w:tcPr>
            <w:tcW w:w="992" w:type="dxa"/>
            <w:shd w:val="clear" w:color="auto" w:fill="auto"/>
            <w:tcMar>
              <w:top w:w="15" w:type="dxa"/>
              <w:left w:w="15" w:type="dxa"/>
              <w:right w:w="15" w:type="dxa"/>
            </w:tcMar>
            <w:vAlign w:val="center"/>
          </w:tcPr>
          <w:p w:rsidR="0076633A" w:rsidRDefault="0076633A" w:rsidP="0076633A">
            <w:pPr>
              <w:jc w:val="center"/>
              <w:rPr>
                <w:rFonts w:ascii="宋体" w:hAnsi="宋体" w:cs="Tahoma"/>
                <w:szCs w:val="21"/>
              </w:rPr>
            </w:pPr>
            <w:r>
              <w:rPr>
                <w:rFonts w:ascii="宋体" w:hAnsi="宋体" w:cs="Tahoma" w:hint="eastAsia"/>
                <w:szCs w:val="21"/>
              </w:rPr>
              <w:t>1</w:t>
            </w:r>
          </w:p>
        </w:tc>
      </w:tr>
      <w:tr w:rsidR="0076633A">
        <w:trPr>
          <w:trHeight w:val="532"/>
        </w:trPr>
        <w:tc>
          <w:tcPr>
            <w:tcW w:w="629" w:type="dxa"/>
            <w:shd w:val="clear" w:color="auto" w:fill="auto"/>
            <w:tcMar>
              <w:top w:w="15" w:type="dxa"/>
              <w:left w:w="15" w:type="dxa"/>
              <w:right w:w="15" w:type="dxa"/>
            </w:tcMar>
            <w:vAlign w:val="center"/>
          </w:tcPr>
          <w:p w:rsidR="0076633A" w:rsidRDefault="0076633A" w:rsidP="0076633A">
            <w:pPr>
              <w:widowControl/>
              <w:jc w:val="center"/>
              <w:textAlignment w:val="top"/>
              <w:rPr>
                <w:rFonts w:asciiTheme="minorEastAsia" w:hAnsiTheme="minorEastAsia" w:cs="宋体"/>
                <w:color w:val="000000"/>
                <w:kern w:val="0"/>
                <w:szCs w:val="21"/>
              </w:rPr>
            </w:pPr>
            <w:r w:rsidRPr="0004635E">
              <w:rPr>
                <w:rFonts w:hint="eastAsia"/>
                <w:sz w:val="24"/>
              </w:rPr>
              <w:t>3</w:t>
            </w:r>
          </w:p>
        </w:tc>
        <w:tc>
          <w:tcPr>
            <w:tcW w:w="2126" w:type="dxa"/>
            <w:shd w:val="clear" w:color="auto" w:fill="auto"/>
            <w:tcMar>
              <w:top w:w="15" w:type="dxa"/>
              <w:left w:w="15" w:type="dxa"/>
              <w:right w:w="15" w:type="dxa"/>
            </w:tcMar>
            <w:vAlign w:val="center"/>
          </w:tcPr>
          <w:p w:rsidR="0076633A" w:rsidRDefault="0076633A" w:rsidP="0076633A">
            <w:pPr>
              <w:widowControl/>
              <w:jc w:val="left"/>
              <w:textAlignment w:val="top"/>
              <w:rPr>
                <w:rFonts w:ascii="宋体" w:hAnsi="宋体" w:cs="Tahoma"/>
                <w:szCs w:val="21"/>
              </w:rPr>
            </w:pPr>
            <w:r w:rsidRPr="0004635E">
              <w:rPr>
                <w:rFonts w:hint="eastAsia"/>
                <w:sz w:val="24"/>
              </w:rPr>
              <w:t>45</w:t>
            </w:r>
            <w:r w:rsidRPr="0004635E">
              <w:rPr>
                <w:sz w:val="24"/>
              </w:rPr>
              <w:t>°</w:t>
            </w:r>
            <w:r w:rsidRPr="0004635E">
              <w:rPr>
                <w:rFonts w:hint="eastAsia"/>
                <w:sz w:val="24"/>
              </w:rPr>
              <w:t>弯头</w:t>
            </w:r>
          </w:p>
        </w:tc>
        <w:tc>
          <w:tcPr>
            <w:tcW w:w="3544" w:type="dxa"/>
            <w:shd w:val="clear" w:color="auto" w:fill="auto"/>
            <w:tcMar>
              <w:top w:w="15" w:type="dxa"/>
              <w:left w:w="15" w:type="dxa"/>
              <w:right w:w="15" w:type="dxa"/>
            </w:tcMar>
            <w:vAlign w:val="center"/>
          </w:tcPr>
          <w:p w:rsidR="0076633A" w:rsidRPr="0004635E" w:rsidRDefault="0076633A" w:rsidP="00066BD8">
            <w:pPr>
              <w:jc w:val="left"/>
              <w:rPr>
                <w:sz w:val="24"/>
              </w:rPr>
            </w:pPr>
            <w:r w:rsidRPr="0004635E">
              <w:rPr>
                <w:rFonts w:hint="eastAsia"/>
                <w:sz w:val="24"/>
              </w:rPr>
              <w:t>碳钢，</w:t>
            </w:r>
            <w:r w:rsidRPr="0004635E">
              <w:rPr>
                <w:rFonts w:hint="eastAsia"/>
                <w:sz w:val="24"/>
              </w:rPr>
              <w:t>DN250*</w:t>
            </w:r>
            <w:r w:rsidRPr="0004635E">
              <w:rPr>
                <w:rFonts w:hint="eastAsia"/>
                <w:sz w:val="24"/>
                <w:highlight w:val="green"/>
              </w:rPr>
              <w:t>9</w:t>
            </w:r>
            <w:r w:rsidRPr="0004635E">
              <w:rPr>
                <w:rFonts w:hint="eastAsia"/>
                <w:szCs w:val="22"/>
              </w:rPr>
              <w:t xml:space="preserve"> </w:t>
            </w:r>
          </w:p>
          <w:p w:rsidR="0076633A" w:rsidRDefault="0076633A" w:rsidP="00066BD8">
            <w:pPr>
              <w:widowControl/>
              <w:jc w:val="left"/>
              <w:textAlignment w:val="top"/>
              <w:rPr>
                <w:rFonts w:asciiTheme="minorEastAsia" w:hAnsiTheme="minorEastAsia" w:cs="宋体"/>
                <w:color w:val="000000"/>
                <w:kern w:val="0"/>
                <w:szCs w:val="21"/>
              </w:rPr>
            </w:pPr>
            <w:r w:rsidRPr="0004635E">
              <w:rPr>
                <w:rFonts w:hint="eastAsia"/>
                <w:sz w:val="24"/>
              </w:rPr>
              <w:t>防腐：油漆两底两面</w:t>
            </w:r>
          </w:p>
        </w:tc>
        <w:tc>
          <w:tcPr>
            <w:tcW w:w="709" w:type="dxa"/>
            <w:shd w:val="clear" w:color="auto" w:fill="auto"/>
            <w:tcMar>
              <w:top w:w="15" w:type="dxa"/>
              <w:left w:w="15" w:type="dxa"/>
              <w:right w:w="15" w:type="dxa"/>
            </w:tcMar>
            <w:vAlign w:val="center"/>
          </w:tcPr>
          <w:p w:rsidR="0076633A" w:rsidRDefault="0076633A" w:rsidP="0076633A">
            <w:pPr>
              <w:jc w:val="center"/>
              <w:rPr>
                <w:rFonts w:ascii="宋体" w:hAnsi="宋体" w:cs="Tahoma"/>
                <w:szCs w:val="21"/>
              </w:rPr>
            </w:pPr>
            <w:r>
              <w:rPr>
                <w:rFonts w:ascii="宋体" w:hAnsi="宋体" w:cs="Tahoma"/>
                <w:szCs w:val="21"/>
              </w:rPr>
              <w:t>米</w:t>
            </w:r>
          </w:p>
        </w:tc>
        <w:tc>
          <w:tcPr>
            <w:tcW w:w="992" w:type="dxa"/>
            <w:shd w:val="clear" w:color="auto" w:fill="auto"/>
            <w:tcMar>
              <w:top w:w="15" w:type="dxa"/>
              <w:left w:w="15" w:type="dxa"/>
              <w:right w:w="15" w:type="dxa"/>
            </w:tcMar>
            <w:vAlign w:val="center"/>
          </w:tcPr>
          <w:p w:rsidR="0076633A" w:rsidRDefault="0076633A" w:rsidP="0076633A">
            <w:pPr>
              <w:jc w:val="center"/>
              <w:rPr>
                <w:rFonts w:ascii="宋体" w:hAnsi="宋体" w:cs="Tahoma"/>
                <w:szCs w:val="21"/>
              </w:rPr>
            </w:pPr>
            <w:r>
              <w:rPr>
                <w:rFonts w:ascii="宋体" w:hAnsi="宋体" w:cs="Tahoma" w:hint="eastAsia"/>
                <w:szCs w:val="21"/>
              </w:rPr>
              <w:t>0.5</w:t>
            </w:r>
          </w:p>
        </w:tc>
      </w:tr>
      <w:tr w:rsidR="0076633A">
        <w:trPr>
          <w:trHeight w:val="403"/>
        </w:trPr>
        <w:tc>
          <w:tcPr>
            <w:tcW w:w="629" w:type="dxa"/>
            <w:shd w:val="clear" w:color="auto" w:fill="auto"/>
            <w:tcMar>
              <w:top w:w="15" w:type="dxa"/>
              <w:left w:w="15" w:type="dxa"/>
              <w:right w:w="15" w:type="dxa"/>
            </w:tcMar>
            <w:vAlign w:val="center"/>
          </w:tcPr>
          <w:p w:rsidR="0076633A" w:rsidRDefault="0076633A" w:rsidP="0076633A">
            <w:pPr>
              <w:widowControl/>
              <w:jc w:val="center"/>
              <w:textAlignment w:val="top"/>
              <w:rPr>
                <w:rFonts w:asciiTheme="minorEastAsia" w:hAnsiTheme="minorEastAsia" w:cs="宋体"/>
                <w:color w:val="000000"/>
                <w:kern w:val="0"/>
                <w:szCs w:val="21"/>
              </w:rPr>
            </w:pPr>
            <w:r w:rsidRPr="0004635E">
              <w:rPr>
                <w:rFonts w:hint="eastAsia"/>
                <w:sz w:val="24"/>
              </w:rPr>
              <w:t>4</w:t>
            </w:r>
          </w:p>
        </w:tc>
        <w:tc>
          <w:tcPr>
            <w:tcW w:w="2126" w:type="dxa"/>
            <w:shd w:val="clear" w:color="auto" w:fill="auto"/>
            <w:tcMar>
              <w:top w:w="15" w:type="dxa"/>
              <w:left w:w="15" w:type="dxa"/>
              <w:right w:w="15" w:type="dxa"/>
            </w:tcMar>
            <w:vAlign w:val="center"/>
          </w:tcPr>
          <w:p w:rsidR="0076633A" w:rsidRDefault="0076633A" w:rsidP="0076633A">
            <w:pPr>
              <w:widowControl/>
              <w:jc w:val="left"/>
              <w:textAlignment w:val="top"/>
              <w:rPr>
                <w:rFonts w:ascii="宋体" w:hAnsi="宋体" w:cs="Tahoma"/>
                <w:szCs w:val="21"/>
              </w:rPr>
            </w:pPr>
            <w:r w:rsidRPr="0004635E">
              <w:rPr>
                <w:sz w:val="24"/>
              </w:rPr>
              <w:t>管道支架</w:t>
            </w:r>
          </w:p>
        </w:tc>
        <w:tc>
          <w:tcPr>
            <w:tcW w:w="3544" w:type="dxa"/>
            <w:shd w:val="clear" w:color="auto" w:fill="auto"/>
            <w:tcMar>
              <w:top w:w="15" w:type="dxa"/>
              <w:left w:w="15" w:type="dxa"/>
              <w:right w:w="15" w:type="dxa"/>
            </w:tcMar>
            <w:vAlign w:val="center"/>
          </w:tcPr>
          <w:p w:rsidR="0076633A" w:rsidRPr="0004635E" w:rsidRDefault="0076633A" w:rsidP="00066BD8">
            <w:pPr>
              <w:jc w:val="left"/>
              <w:rPr>
                <w:sz w:val="24"/>
              </w:rPr>
            </w:pPr>
            <w:r w:rsidRPr="0004635E">
              <w:rPr>
                <w:sz w:val="24"/>
              </w:rPr>
              <w:t>10#</w:t>
            </w:r>
            <w:r w:rsidRPr="0004635E">
              <w:rPr>
                <w:sz w:val="24"/>
              </w:rPr>
              <w:t>槽钢</w:t>
            </w:r>
          </w:p>
          <w:p w:rsidR="0076633A" w:rsidRPr="0004635E" w:rsidRDefault="0076633A" w:rsidP="00066BD8">
            <w:pPr>
              <w:jc w:val="left"/>
              <w:rPr>
                <w:sz w:val="24"/>
              </w:rPr>
            </w:pPr>
            <w:r w:rsidRPr="0004635E">
              <w:rPr>
                <w:sz w:val="24"/>
              </w:rPr>
              <w:t>数量</w:t>
            </w:r>
            <w:r w:rsidRPr="0004635E">
              <w:rPr>
                <w:sz w:val="24"/>
              </w:rPr>
              <w:t>3</w:t>
            </w:r>
            <w:r w:rsidRPr="0004635E">
              <w:rPr>
                <w:sz w:val="24"/>
              </w:rPr>
              <w:t>个</w:t>
            </w:r>
          </w:p>
          <w:p w:rsidR="0076633A" w:rsidRDefault="0076633A" w:rsidP="00066BD8">
            <w:pPr>
              <w:widowControl/>
              <w:jc w:val="left"/>
              <w:textAlignment w:val="top"/>
              <w:rPr>
                <w:rFonts w:asciiTheme="minorEastAsia" w:hAnsiTheme="minorEastAsia" w:cs="宋体"/>
                <w:color w:val="000000"/>
                <w:kern w:val="0"/>
                <w:szCs w:val="21"/>
              </w:rPr>
            </w:pPr>
            <w:r w:rsidRPr="0004635E">
              <w:rPr>
                <w:rFonts w:hint="eastAsia"/>
                <w:sz w:val="24"/>
              </w:rPr>
              <w:t>防腐：油漆两底两面</w:t>
            </w:r>
          </w:p>
        </w:tc>
        <w:tc>
          <w:tcPr>
            <w:tcW w:w="709" w:type="dxa"/>
            <w:shd w:val="clear" w:color="auto" w:fill="auto"/>
            <w:tcMar>
              <w:top w:w="15" w:type="dxa"/>
              <w:left w:w="15" w:type="dxa"/>
              <w:right w:w="15" w:type="dxa"/>
            </w:tcMar>
            <w:vAlign w:val="center"/>
          </w:tcPr>
          <w:p w:rsidR="0076633A" w:rsidRDefault="0076633A" w:rsidP="0076633A">
            <w:pPr>
              <w:jc w:val="center"/>
              <w:rPr>
                <w:rFonts w:ascii="宋体" w:hAnsi="宋体" w:cs="Tahoma"/>
                <w:szCs w:val="21"/>
              </w:rPr>
            </w:pPr>
            <w:r>
              <w:rPr>
                <w:rFonts w:ascii="宋体" w:hAnsi="宋体" w:cs="Tahoma"/>
                <w:szCs w:val="21"/>
              </w:rPr>
              <w:t>个</w:t>
            </w:r>
          </w:p>
        </w:tc>
        <w:tc>
          <w:tcPr>
            <w:tcW w:w="992" w:type="dxa"/>
            <w:shd w:val="clear" w:color="auto" w:fill="auto"/>
            <w:tcMar>
              <w:top w:w="15" w:type="dxa"/>
              <w:left w:w="15" w:type="dxa"/>
              <w:right w:w="15" w:type="dxa"/>
            </w:tcMar>
            <w:vAlign w:val="center"/>
          </w:tcPr>
          <w:p w:rsidR="0076633A" w:rsidRDefault="0076633A" w:rsidP="0076633A">
            <w:pPr>
              <w:jc w:val="center"/>
              <w:rPr>
                <w:rFonts w:ascii="宋体" w:hAnsi="宋体" w:cs="Tahoma"/>
                <w:szCs w:val="21"/>
              </w:rPr>
            </w:pPr>
            <w:r>
              <w:rPr>
                <w:rFonts w:ascii="宋体" w:hAnsi="宋体" w:cs="Tahoma" w:hint="eastAsia"/>
                <w:szCs w:val="21"/>
              </w:rPr>
              <w:t>1</w:t>
            </w:r>
          </w:p>
        </w:tc>
      </w:tr>
      <w:tr w:rsidR="0076633A">
        <w:trPr>
          <w:trHeight w:val="403"/>
        </w:trPr>
        <w:tc>
          <w:tcPr>
            <w:tcW w:w="629" w:type="dxa"/>
            <w:shd w:val="clear" w:color="auto" w:fill="auto"/>
            <w:tcMar>
              <w:top w:w="15" w:type="dxa"/>
              <w:left w:w="15" w:type="dxa"/>
              <w:right w:w="15" w:type="dxa"/>
            </w:tcMar>
            <w:vAlign w:val="center"/>
          </w:tcPr>
          <w:p w:rsidR="0076633A" w:rsidRDefault="0076633A" w:rsidP="0076633A">
            <w:pPr>
              <w:widowControl/>
              <w:jc w:val="center"/>
              <w:textAlignment w:val="top"/>
              <w:rPr>
                <w:rFonts w:asciiTheme="minorEastAsia" w:hAnsiTheme="minorEastAsia" w:cs="宋体"/>
                <w:color w:val="000000"/>
                <w:kern w:val="0"/>
                <w:szCs w:val="21"/>
              </w:rPr>
            </w:pPr>
            <w:r w:rsidRPr="0004635E">
              <w:rPr>
                <w:rFonts w:hint="eastAsia"/>
                <w:sz w:val="24"/>
              </w:rPr>
              <w:t>5</w:t>
            </w:r>
          </w:p>
        </w:tc>
        <w:tc>
          <w:tcPr>
            <w:tcW w:w="2126" w:type="dxa"/>
            <w:shd w:val="clear" w:color="auto" w:fill="auto"/>
            <w:tcMar>
              <w:top w:w="15" w:type="dxa"/>
              <w:left w:w="15" w:type="dxa"/>
              <w:right w:w="15" w:type="dxa"/>
            </w:tcMar>
            <w:vAlign w:val="center"/>
          </w:tcPr>
          <w:p w:rsidR="0076633A" w:rsidRDefault="0076633A" w:rsidP="0076633A">
            <w:pPr>
              <w:widowControl/>
              <w:jc w:val="left"/>
              <w:textAlignment w:val="top"/>
              <w:rPr>
                <w:rFonts w:ascii="宋体" w:hAnsi="宋体" w:cs="Tahoma"/>
                <w:szCs w:val="21"/>
              </w:rPr>
            </w:pPr>
            <w:r w:rsidRPr="0004635E">
              <w:rPr>
                <w:rFonts w:hint="eastAsia"/>
                <w:sz w:val="24"/>
              </w:rPr>
              <w:t>支架地脚</w:t>
            </w:r>
          </w:p>
        </w:tc>
        <w:tc>
          <w:tcPr>
            <w:tcW w:w="3544" w:type="dxa"/>
            <w:shd w:val="clear" w:color="auto" w:fill="auto"/>
            <w:tcMar>
              <w:top w:w="15" w:type="dxa"/>
              <w:left w:w="15" w:type="dxa"/>
              <w:right w:w="15" w:type="dxa"/>
            </w:tcMar>
            <w:vAlign w:val="center"/>
          </w:tcPr>
          <w:p w:rsidR="0076633A" w:rsidRPr="0004635E" w:rsidRDefault="0076633A" w:rsidP="00066BD8">
            <w:pPr>
              <w:jc w:val="left"/>
              <w:rPr>
                <w:sz w:val="24"/>
              </w:rPr>
            </w:pPr>
            <w:r w:rsidRPr="0004635E">
              <w:rPr>
                <w:sz w:val="24"/>
              </w:rPr>
              <w:t>钢板，</w:t>
            </w:r>
            <w:r w:rsidRPr="0004635E">
              <w:rPr>
                <w:sz w:val="24"/>
              </w:rPr>
              <w:t>200×200×10mm</w:t>
            </w:r>
          </w:p>
          <w:p w:rsidR="0076633A" w:rsidRDefault="0076633A" w:rsidP="00066BD8">
            <w:pPr>
              <w:pStyle w:val="af"/>
              <w:ind w:firstLineChars="0" w:firstLine="0"/>
              <w:jc w:val="left"/>
              <w:rPr>
                <w:rFonts w:asciiTheme="minorEastAsia" w:hAnsiTheme="minorEastAsia" w:cs="宋体"/>
                <w:color w:val="000000"/>
                <w:kern w:val="0"/>
                <w:szCs w:val="21"/>
              </w:rPr>
            </w:pPr>
            <w:r w:rsidRPr="00066BD8">
              <w:rPr>
                <w:sz w:val="24"/>
              </w:rPr>
              <w:t>带</w:t>
            </w:r>
            <w:r w:rsidRPr="00066BD8">
              <w:rPr>
                <w:sz w:val="24"/>
              </w:rPr>
              <w:t>4</w:t>
            </w:r>
            <w:r w:rsidRPr="00066BD8">
              <w:rPr>
                <w:sz w:val="24"/>
              </w:rPr>
              <w:t>个螺栓</w:t>
            </w:r>
            <w:r w:rsidR="009904A8">
              <w:rPr>
                <w:rFonts w:hint="eastAsia"/>
                <w:sz w:val="24"/>
              </w:rPr>
              <w:t>，</w:t>
            </w:r>
            <w:r w:rsidRPr="00066BD8">
              <w:rPr>
                <w:sz w:val="24"/>
              </w:rPr>
              <w:t>数量</w:t>
            </w:r>
            <w:r w:rsidRPr="00066BD8">
              <w:rPr>
                <w:sz w:val="24"/>
              </w:rPr>
              <w:t>6</w:t>
            </w:r>
            <w:r w:rsidRPr="00066BD8">
              <w:rPr>
                <w:sz w:val="24"/>
              </w:rPr>
              <w:t>个</w:t>
            </w:r>
          </w:p>
        </w:tc>
        <w:tc>
          <w:tcPr>
            <w:tcW w:w="709" w:type="dxa"/>
            <w:shd w:val="clear" w:color="auto" w:fill="auto"/>
            <w:tcMar>
              <w:top w:w="15" w:type="dxa"/>
              <w:left w:w="15" w:type="dxa"/>
              <w:right w:w="15" w:type="dxa"/>
            </w:tcMar>
            <w:vAlign w:val="center"/>
          </w:tcPr>
          <w:p w:rsidR="0076633A" w:rsidRDefault="0076633A" w:rsidP="0076633A">
            <w:pPr>
              <w:jc w:val="center"/>
              <w:rPr>
                <w:rFonts w:ascii="宋体" w:hAnsi="宋体" w:cs="Tahoma"/>
                <w:szCs w:val="21"/>
              </w:rPr>
            </w:pPr>
            <w:r>
              <w:rPr>
                <w:rFonts w:ascii="宋体" w:hAnsi="宋体" w:cs="Tahoma"/>
                <w:szCs w:val="21"/>
              </w:rPr>
              <w:t>块</w:t>
            </w:r>
          </w:p>
        </w:tc>
        <w:tc>
          <w:tcPr>
            <w:tcW w:w="992" w:type="dxa"/>
            <w:shd w:val="clear" w:color="auto" w:fill="auto"/>
            <w:tcMar>
              <w:top w:w="15" w:type="dxa"/>
              <w:left w:w="15" w:type="dxa"/>
              <w:right w:w="15" w:type="dxa"/>
            </w:tcMar>
            <w:vAlign w:val="center"/>
          </w:tcPr>
          <w:p w:rsidR="0076633A" w:rsidRDefault="0076633A" w:rsidP="0076633A">
            <w:pPr>
              <w:jc w:val="center"/>
              <w:rPr>
                <w:rFonts w:ascii="宋体" w:hAnsi="宋体" w:cs="Tahoma"/>
                <w:szCs w:val="21"/>
              </w:rPr>
            </w:pPr>
            <w:r>
              <w:rPr>
                <w:rFonts w:ascii="宋体" w:hAnsi="宋体" w:cs="Tahoma" w:hint="eastAsia"/>
                <w:szCs w:val="21"/>
              </w:rPr>
              <w:t>1</w:t>
            </w:r>
          </w:p>
        </w:tc>
      </w:tr>
      <w:tr w:rsidR="0076633A">
        <w:trPr>
          <w:trHeight w:val="403"/>
        </w:trPr>
        <w:tc>
          <w:tcPr>
            <w:tcW w:w="629" w:type="dxa"/>
            <w:shd w:val="clear" w:color="auto" w:fill="auto"/>
            <w:tcMar>
              <w:top w:w="15" w:type="dxa"/>
              <w:left w:w="15" w:type="dxa"/>
              <w:right w:w="15" w:type="dxa"/>
            </w:tcMar>
            <w:vAlign w:val="center"/>
          </w:tcPr>
          <w:p w:rsidR="0076633A" w:rsidRDefault="0076633A" w:rsidP="0076633A">
            <w:pPr>
              <w:widowControl/>
              <w:jc w:val="center"/>
              <w:textAlignment w:val="top"/>
              <w:rPr>
                <w:rFonts w:asciiTheme="minorEastAsia" w:hAnsiTheme="minorEastAsia" w:cs="宋体"/>
                <w:color w:val="000000"/>
                <w:kern w:val="0"/>
                <w:szCs w:val="21"/>
              </w:rPr>
            </w:pPr>
            <w:r w:rsidRPr="0004635E">
              <w:rPr>
                <w:rFonts w:hint="eastAsia"/>
                <w:sz w:val="24"/>
              </w:rPr>
              <w:t>6</w:t>
            </w:r>
          </w:p>
        </w:tc>
        <w:tc>
          <w:tcPr>
            <w:tcW w:w="2126" w:type="dxa"/>
            <w:shd w:val="clear" w:color="auto" w:fill="auto"/>
            <w:tcMar>
              <w:top w:w="15" w:type="dxa"/>
              <w:left w:w="15" w:type="dxa"/>
              <w:right w:w="15" w:type="dxa"/>
            </w:tcMar>
            <w:vAlign w:val="center"/>
          </w:tcPr>
          <w:p w:rsidR="0076633A" w:rsidRDefault="0076633A" w:rsidP="0076633A">
            <w:pPr>
              <w:widowControl/>
              <w:jc w:val="left"/>
              <w:textAlignment w:val="top"/>
              <w:rPr>
                <w:rFonts w:asciiTheme="minorEastAsia" w:hAnsiTheme="minorEastAsia" w:cs="宋体"/>
                <w:color w:val="000000"/>
                <w:kern w:val="0"/>
                <w:szCs w:val="21"/>
              </w:rPr>
            </w:pPr>
            <w:r w:rsidRPr="0004635E">
              <w:rPr>
                <w:rFonts w:hint="eastAsia"/>
                <w:sz w:val="24"/>
              </w:rPr>
              <w:t>管箍</w:t>
            </w:r>
          </w:p>
        </w:tc>
        <w:tc>
          <w:tcPr>
            <w:tcW w:w="3544" w:type="dxa"/>
            <w:shd w:val="clear" w:color="auto" w:fill="auto"/>
            <w:tcMar>
              <w:top w:w="15" w:type="dxa"/>
              <w:left w:w="15" w:type="dxa"/>
              <w:right w:w="15" w:type="dxa"/>
            </w:tcMar>
            <w:vAlign w:val="center"/>
          </w:tcPr>
          <w:p w:rsidR="0076633A" w:rsidRDefault="0076633A" w:rsidP="00066BD8">
            <w:pPr>
              <w:jc w:val="left"/>
              <w:rPr>
                <w:sz w:val="24"/>
              </w:rPr>
            </w:pPr>
            <w:r w:rsidRPr="0004635E">
              <w:rPr>
                <w:sz w:val="24"/>
              </w:rPr>
              <w:t>φ12</w:t>
            </w:r>
            <w:r w:rsidRPr="0004635E">
              <w:rPr>
                <w:sz w:val="24"/>
              </w:rPr>
              <w:t>圆钢</w:t>
            </w:r>
          </w:p>
          <w:p w:rsidR="0076633A" w:rsidRPr="0004635E" w:rsidRDefault="0076633A" w:rsidP="00066BD8">
            <w:pPr>
              <w:jc w:val="left"/>
              <w:rPr>
                <w:sz w:val="24"/>
              </w:rPr>
            </w:pPr>
            <w:r>
              <w:rPr>
                <w:rFonts w:hint="eastAsia"/>
                <w:sz w:val="24"/>
              </w:rPr>
              <w:t>数量</w:t>
            </w:r>
            <w:r>
              <w:rPr>
                <w:rFonts w:hint="eastAsia"/>
                <w:sz w:val="24"/>
              </w:rPr>
              <w:t>3</w:t>
            </w:r>
            <w:r>
              <w:rPr>
                <w:rFonts w:hint="eastAsia"/>
                <w:sz w:val="24"/>
              </w:rPr>
              <w:t>个</w:t>
            </w:r>
          </w:p>
          <w:p w:rsidR="0076633A" w:rsidRDefault="0076633A" w:rsidP="00066BD8">
            <w:pPr>
              <w:widowControl/>
              <w:jc w:val="left"/>
              <w:textAlignment w:val="top"/>
              <w:rPr>
                <w:rFonts w:asciiTheme="minorEastAsia" w:hAnsiTheme="minorEastAsia" w:cs="宋体"/>
                <w:color w:val="000000"/>
                <w:kern w:val="0"/>
                <w:szCs w:val="21"/>
              </w:rPr>
            </w:pPr>
            <w:r w:rsidRPr="0004635E">
              <w:rPr>
                <w:rFonts w:hint="eastAsia"/>
                <w:sz w:val="24"/>
              </w:rPr>
              <w:t>防腐：油漆两底两面</w:t>
            </w:r>
          </w:p>
        </w:tc>
        <w:tc>
          <w:tcPr>
            <w:tcW w:w="709" w:type="dxa"/>
            <w:shd w:val="clear" w:color="auto" w:fill="auto"/>
            <w:tcMar>
              <w:top w:w="15" w:type="dxa"/>
              <w:left w:w="15" w:type="dxa"/>
              <w:right w:w="15" w:type="dxa"/>
            </w:tcMar>
            <w:vAlign w:val="center"/>
          </w:tcPr>
          <w:p w:rsidR="0076633A" w:rsidRDefault="0076633A" w:rsidP="0076633A">
            <w:pPr>
              <w:jc w:val="center"/>
              <w:rPr>
                <w:rFonts w:ascii="宋体" w:hAnsi="宋体" w:cs="Tahoma"/>
                <w:szCs w:val="21"/>
              </w:rPr>
            </w:pPr>
            <w:r>
              <w:rPr>
                <w:rFonts w:ascii="宋体" w:hAnsi="宋体" w:cs="Tahoma"/>
                <w:szCs w:val="21"/>
              </w:rPr>
              <w:t>米</w:t>
            </w:r>
          </w:p>
        </w:tc>
        <w:tc>
          <w:tcPr>
            <w:tcW w:w="992" w:type="dxa"/>
            <w:shd w:val="clear" w:color="auto" w:fill="auto"/>
            <w:tcMar>
              <w:top w:w="15" w:type="dxa"/>
              <w:left w:w="15" w:type="dxa"/>
              <w:right w:w="15" w:type="dxa"/>
            </w:tcMar>
            <w:vAlign w:val="center"/>
          </w:tcPr>
          <w:p w:rsidR="0076633A" w:rsidRDefault="0076633A" w:rsidP="0076633A">
            <w:pPr>
              <w:jc w:val="center"/>
              <w:rPr>
                <w:rFonts w:ascii="宋体" w:hAnsi="宋体" w:cs="Tahoma"/>
                <w:szCs w:val="21"/>
              </w:rPr>
            </w:pPr>
            <w:r>
              <w:rPr>
                <w:rFonts w:ascii="宋体" w:hAnsi="宋体" w:cs="Tahoma" w:hint="eastAsia"/>
                <w:szCs w:val="21"/>
              </w:rPr>
              <w:t>1.5</w:t>
            </w:r>
          </w:p>
        </w:tc>
      </w:tr>
      <w:tr w:rsidR="0076633A">
        <w:trPr>
          <w:trHeight w:val="403"/>
        </w:trPr>
        <w:tc>
          <w:tcPr>
            <w:tcW w:w="629" w:type="dxa"/>
            <w:shd w:val="clear" w:color="auto" w:fill="auto"/>
            <w:tcMar>
              <w:top w:w="15" w:type="dxa"/>
              <w:left w:w="15" w:type="dxa"/>
              <w:right w:w="15" w:type="dxa"/>
            </w:tcMar>
            <w:vAlign w:val="center"/>
          </w:tcPr>
          <w:p w:rsidR="0076633A" w:rsidRDefault="0076633A" w:rsidP="0076633A">
            <w:pPr>
              <w:widowControl/>
              <w:jc w:val="center"/>
              <w:textAlignment w:val="top"/>
              <w:rPr>
                <w:rFonts w:asciiTheme="minorEastAsia" w:hAnsiTheme="minorEastAsia" w:cs="宋体"/>
                <w:color w:val="000000"/>
                <w:kern w:val="0"/>
                <w:szCs w:val="21"/>
              </w:rPr>
            </w:pPr>
            <w:r w:rsidRPr="0004635E">
              <w:rPr>
                <w:sz w:val="24"/>
              </w:rPr>
              <w:t>7</w:t>
            </w:r>
          </w:p>
        </w:tc>
        <w:tc>
          <w:tcPr>
            <w:tcW w:w="2126" w:type="dxa"/>
            <w:shd w:val="clear" w:color="auto" w:fill="auto"/>
            <w:tcMar>
              <w:top w:w="15" w:type="dxa"/>
              <w:left w:w="15" w:type="dxa"/>
              <w:right w:w="15" w:type="dxa"/>
            </w:tcMar>
            <w:vAlign w:val="center"/>
          </w:tcPr>
          <w:p w:rsidR="0076633A" w:rsidRDefault="0076633A" w:rsidP="0076633A">
            <w:pPr>
              <w:widowControl/>
              <w:jc w:val="left"/>
              <w:textAlignment w:val="top"/>
              <w:rPr>
                <w:rFonts w:asciiTheme="minorEastAsia" w:hAnsiTheme="minorEastAsia" w:cs="宋体"/>
                <w:color w:val="000000"/>
                <w:kern w:val="0"/>
                <w:szCs w:val="21"/>
              </w:rPr>
            </w:pPr>
            <w:r w:rsidRPr="0004635E">
              <w:rPr>
                <w:rFonts w:hint="eastAsia"/>
                <w:sz w:val="24"/>
              </w:rPr>
              <w:t>支架底座</w:t>
            </w:r>
          </w:p>
        </w:tc>
        <w:tc>
          <w:tcPr>
            <w:tcW w:w="3544" w:type="dxa"/>
            <w:shd w:val="clear" w:color="auto" w:fill="auto"/>
            <w:tcMar>
              <w:top w:w="15" w:type="dxa"/>
              <w:left w:w="15" w:type="dxa"/>
              <w:right w:w="15" w:type="dxa"/>
            </w:tcMar>
            <w:vAlign w:val="center"/>
          </w:tcPr>
          <w:p w:rsidR="0076633A" w:rsidRPr="0004635E" w:rsidRDefault="0076633A" w:rsidP="00066BD8">
            <w:pPr>
              <w:rPr>
                <w:sz w:val="24"/>
              </w:rPr>
            </w:pPr>
            <w:r w:rsidRPr="0004635E">
              <w:rPr>
                <w:sz w:val="24"/>
              </w:rPr>
              <w:t>混凝土</w:t>
            </w:r>
          </w:p>
          <w:p w:rsidR="0076633A" w:rsidRDefault="0076633A" w:rsidP="0076633A">
            <w:pPr>
              <w:widowControl/>
              <w:jc w:val="left"/>
              <w:textAlignment w:val="top"/>
              <w:rPr>
                <w:rFonts w:asciiTheme="minorEastAsia" w:hAnsiTheme="minorEastAsia" w:cs="宋体"/>
                <w:color w:val="000000"/>
                <w:szCs w:val="21"/>
              </w:rPr>
            </w:pPr>
            <w:r w:rsidRPr="0004635E">
              <w:rPr>
                <w:rFonts w:hint="eastAsia"/>
                <w:sz w:val="24"/>
              </w:rPr>
              <w:t>位置：</w:t>
            </w:r>
            <w:r w:rsidRPr="0004635E">
              <w:rPr>
                <w:sz w:val="24"/>
              </w:rPr>
              <w:t>6</w:t>
            </w:r>
            <w:r w:rsidRPr="0004635E">
              <w:rPr>
                <w:sz w:val="24"/>
              </w:rPr>
              <w:t>个支架脚</w:t>
            </w:r>
          </w:p>
        </w:tc>
        <w:tc>
          <w:tcPr>
            <w:tcW w:w="709" w:type="dxa"/>
            <w:shd w:val="clear" w:color="auto" w:fill="auto"/>
            <w:tcMar>
              <w:top w:w="15" w:type="dxa"/>
              <w:left w:w="15" w:type="dxa"/>
              <w:right w:w="15" w:type="dxa"/>
            </w:tcMar>
            <w:vAlign w:val="center"/>
          </w:tcPr>
          <w:p w:rsidR="0076633A" w:rsidRDefault="0076633A" w:rsidP="0076633A">
            <w:pPr>
              <w:jc w:val="center"/>
              <w:rPr>
                <w:rFonts w:ascii="宋体" w:hAnsi="宋体" w:cs="Tahoma"/>
                <w:szCs w:val="21"/>
              </w:rPr>
            </w:pPr>
            <w:r>
              <w:rPr>
                <w:rFonts w:ascii="宋体" w:hAnsi="宋体" w:cs="Tahoma"/>
                <w:szCs w:val="21"/>
              </w:rPr>
              <w:t>个</w:t>
            </w:r>
          </w:p>
        </w:tc>
        <w:tc>
          <w:tcPr>
            <w:tcW w:w="992" w:type="dxa"/>
            <w:shd w:val="clear" w:color="auto" w:fill="auto"/>
            <w:tcMar>
              <w:top w:w="15" w:type="dxa"/>
              <w:left w:w="15" w:type="dxa"/>
              <w:right w:w="15" w:type="dxa"/>
            </w:tcMar>
            <w:vAlign w:val="center"/>
          </w:tcPr>
          <w:p w:rsidR="0076633A" w:rsidRDefault="0076633A" w:rsidP="0076633A">
            <w:pPr>
              <w:jc w:val="center"/>
              <w:rPr>
                <w:rFonts w:ascii="宋体" w:hAnsi="宋体" w:cs="Tahoma"/>
                <w:szCs w:val="21"/>
              </w:rPr>
            </w:pPr>
            <w:r>
              <w:rPr>
                <w:rFonts w:ascii="宋体" w:hAnsi="宋体" w:cs="Tahoma" w:hint="eastAsia"/>
                <w:szCs w:val="21"/>
              </w:rPr>
              <w:t>1</w:t>
            </w:r>
          </w:p>
        </w:tc>
      </w:tr>
      <w:tr w:rsidR="007C0113">
        <w:trPr>
          <w:trHeight w:val="403"/>
        </w:trPr>
        <w:tc>
          <w:tcPr>
            <w:tcW w:w="629" w:type="dxa"/>
            <w:shd w:val="clear" w:color="auto" w:fill="auto"/>
            <w:tcMar>
              <w:top w:w="15" w:type="dxa"/>
              <w:left w:w="15" w:type="dxa"/>
              <w:right w:w="15" w:type="dxa"/>
            </w:tcMar>
            <w:vAlign w:val="center"/>
          </w:tcPr>
          <w:p w:rsidR="007C0113" w:rsidRDefault="0076633A">
            <w:pPr>
              <w:widowControl/>
              <w:jc w:val="center"/>
              <w:textAlignment w:val="top"/>
              <w:rPr>
                <w:rFonts w:asciiTheme="minorEastAsia" w:hAnsiTheme="minorEastAsia" w:cs="宋体"/>
                <w:b/>
                <w:color w:val="000000"/>
                <w:kern w:val="0"/>
                <w:szCs w:val="21"/>
              </w:rPr>
            </w:pPr>
            <w:r>
              <w:rPr>
                <w:rFonts w:asciiTheme="minorEastAsia" w:hAnsiTheme="minorEastAsia" w:cs="宋体" w:hint="eastAsia"/>
                <w:b/>
                <w:color w:val="000000"/>
                <w:kern w:val="0"/>
                <w:szCs w:val="21"/>
              </w:rPr>
              <w:lastRenderedPageBreak/>
              <w:t>二</w:t>
            </w:r>
          </w:p>
        </w:tc>
        <w:tc>
          <w:tcPr>
            <w:tcW w:w="2126" w:type="dxa"/>
            <w:shd w:val="clear" w:color="auto" w:fill="auto"/>
            <w:tcMar>
              <w:top w:w="15" w:type="dxa"/>
              <w:left w:w="15" w:type="dxa"/>
              <w:right w:w="15" w:type="dxa"/>
            </w:tcMar>
            <w:vAlign w:val="center"/>
          </w:tcPr>
          <w:p w:rsidR="007C0113" w:rsidRDefault="0076633A">
            <w:pPr>
              <w:widowControl/>
              <w:jc w:val="left"/>
              <w:textAlignment w:val="top"/>
              <w:rPr>
                <w:rFonts w:asciiTheme="minorEastAsia" w:hAnsiTheme="minorEastAsia" w:cs="宋体"/>
                <w:color w:val="000000"/>
                <w:kern w:val="0"/>
                <w:szCs w:val="21"/>
              </w:rPr>
            </w:pPr>
            <w:r w:rsidRPr="0004635E">
              <w:rPr>
                <w:rFonts w:ascii="Calibri" w:hAnsi="Calibri"/>
                <w:sz w:val="28"/>
                <w:szCs w:val="28"/>
              </w:rPr>
              <w:t>3#</w:t>
            </w:r>
            <w:r w:rsidRPr="0004635E">
              <w:rPr>
                <w:rFonts w:ascii="Calibri" w:hAnsi="Calibri"/>
                <w:sz w:val="28"/>
                <w:szCs w:val="28"/>
              </w:rPr>
              <w:t>冷站</w:t>
            </w:r>
          </w:p>
        </w:tc>
        <w:tc>
          <w:tcPr>
            <w:tcW w:w="3544" w:type="dxa"/>
            <w:shd w:val="clear" w:color="auto" w:fill="auto"/>
            <w:tcMar>
              <w:top w:w="15" w:type="dxa"/>
              <w:left w:w="15" w:type="dxa"/>
              <w:right w:w="15" w:type="dxa"/>
            </w:tcMar>
            <w:vAlign w:val="center"/>
          </w:tcPr>
          <w:p w:rsidR="007C0113" w:rsidRDefault="007C0113">
            <w:pPr>
              <w:widowControl/>
              <w:jc w:val="left"/>
              <w:textAlignment w:val="top"/>
              <w:rPr>
                <w:rFonts w:asciiTheme="minorEastAsia" w:hAnsiTheme="minorEastAsia" w:cs="宋体"/>
                <w:color w:val="000000"/>
                <w:kern w:val="0"/>
                <w:szCs w:val="21"/>
              </w:rPr>
            </w:pPr>
          </w:p>
        </w:tc>
        <w:tc>
          <w:tcPr>
            <w:tcW w:w="709" w:type="dxa"/>
            <w:shd w:val="clear" w:color="auto" w:fill="auto"/>
            <w:tcMar>
              <w:top w:w="15" w:type="dxa"/>
              <w:left w:w="15" w:type="dxa"/>
              <w:right w:w="15" w:type="dxa"/>
            </w:tcMar>
            <w:vAlign w:val="center"/>
          </w:tcPr>
          <w:p w:rsidR="007C0113" w:rsidRDefault="007C0113">
            <w:pPr>
              <w:jc w:val="center"/>
              <w:rPr>
                <w:rFonts w:ascii="宋体" w:hAnsi="宋体" w:cs="Tahoma"/>
                <w:szCs w:val="21"/>
              </w:rPr>
            </w:pPr>
          </w:p>
        </w:tc>
        <w:tc>
          <w:tcPr>
            <w:tcW w:w="992" w:type="dxa"/>
            <w:shd w:val="clear" w:color="auto" w:fill="auto"/>
            <w:tcMar>
              <w:top w:w="15" w:type="dxa"/>
              <w:left w:w="15" w:type="dxa"/>
              <w:right w:w="15" w:type="dxa"/>
            </w:tcMar>
            <w:vAlign w:val="center"/>
          </w:tcPr>
          <w:p w:rsidR="007C0113" w:rsidRDefault="007C0113">
            <w:pPr>
              <w:jc w:val="center"/>
              <w:rPr>
                <w:rFonts w:ascii="宋体" w:hAnsi="宋体" w:cs="Tahoma"/>
                <w:szCs w:val="21"/>
              </w:rPr>
            </w:pPr>
          </w:p>
        </w:tc>
      </w:tr>
      <w:tr w:rsidR="0076633A">
        <w:trPr>
          <w:trHeight w:val="403"/>
        </w:trPr>
        <w:tc>
          <w:tcPr>
            <w:tcW w:w="629" w:type="dxa"/>
            <w:shd w:val="clear" w:color="auto" w:fill="auto"/>
            <w:tcMar>
              <w:top w:w="15" w:type="dxa"/>
              <w:left w:w="15" w:type="dxa"/>
              <w:right w:w="15" w:type="dxa"/>
            </w:tcMar>
            <w:vAlign w:val="center"/>
          </w:tcPr>
          <w:p w:rsidR="0076633A" w:rsidRDefault="0076633A" w:rsidP="0076633A">
            <w:pPr>
              <w:widowControl/>
              <w:jc w:val="center"/>
              <w:textAlignment w:val="top"/>
              <w:rPr>
                <w:rFonts w:asciiTheme="minorEastAsia" w:hAnsiTheme="minorEastAsia" w:cs="宋体"/>
                <w:color w:val="000000"/>
                <w:kern w:val="0"/>
                <w:szCs w:val="21"/>
              </w:rPr>
            </w:pPr>
            <w:r w:rsidRPr="0004635E">
              <w:rPr>
                <w:rFonts w:hint="eastAsia"/>
                <w:sz w:val="24"/>
              </w:rPr>
              <w:t>1</w:t>
            </w:r>
          </w:p>
        </w:tc>
        <w:tc>
          <w:tcPr>
            <w:tcW w:w="2126" w:type="dxa"/>
            <w:shd w:val="clear" w:color="auto" w:fill="auto"/>
            <w:tcMar>
              <w:top w:w="15" w:type="dxa"/>
              <w:left w:w="15" w:type="dxa"/>
              <w:right w:w="15" w:type="dxa"/>
            </w:tcMar>
            <w:vAlign w:val="center"/>
          </w:tcPr>
          <w:p w:rsidR="0076633A" w:rsidRDefault="0076633A" w:rsidP="0076633A">
            <w:pPr>
              <w:widowControl/>
              <w:jc w:val="left"/>
              <w:textAlignment w:val="top"/>
              <w:rPr>
                <w:rFonts w:ascii="宋体" w:hAnsi="宋体" w:cs="Tahoma"/>
                <w:szCs w:val="21"/>
              </w:rPr>
            </w:pPr>
            <w:r w:rsidRPr="0004635E">
              <w:rPr>
                <w:rFonts w:hint="eastAsia"/>
                <w:sz w:val="24"/>
              </w:rPr>
              <w:t>站内空调管</w:t>
            </w:r>
          </w:p>
        </w:tc>
        <w:tc>
          <w:tcPr>
            <w:tcW w:w="3544" w:type="dxa"/>
            <w:shd w:val="clear" w:color="auto" w:fill="auto"/>
            <w:tcMar>
              <w:top w:w="15" w:type="dxa"/>
              <w:left w:w="15" w:type="dxa"/>
              <w:right w:w="15" w:type="dxa"/>
            </w:tcMar>
            <w:vAlign w:val="center"/>
          </w:tcPr>
          <w:p w:rsidR="0076633A" w:rsidRDefault="0076633A" w:rsidP="00066BD8">
            <w:pPr>
              <w:widowControl/>
              <w:jc w:val="left"/>
              <w:textAlignment w:val="top"/>
              <w:rPr>
                <w:rFonts w:asciiTheme="minorEastAsia" w:hAnsiTheme="minorEastAsia" w:cs="宋体"/>
                <w:color w:val="000000"/>
                <w:kern w:val="0"/>
                <w:szCs w:val="21"/>
              </w:rPr>
            </w:pPr>
            <w:r w:rsidRPr="0004635E">
              <w:rPr>
                <w:rFonts w:hint="eastAsia"/>
                <w:sz w:val="24"/>
              </w:rPr>
              <w:t>无缝钢管，</w:t>
            </w:r>
            <w:r w:rsidRPr="0004635E">
              <w:rPr>
                <w:rFonts w:hint="eastAsia"/>
                <w:sz w:val="24"/>
              </w:rPr>
              <w:t>DN150*7</w:t>
            </w:r>
          </w:p>
        </w:tc>
        <w:tc>
          <w:tcPr>
            <w:tcW w:w="709" w:type="dxa"/>
            <w:shd w:val="clear" w:color="auto" w:fill="auto"/>
            <w:tcMar>
              <w:top w:w="15" w:type="dxa"/>
              <w:left w:w="15" w:type="dxa"/>
              <w:right w:w="15" w:type="dxa"/>
            </w:tcMar>
            <w:vAlign w:val="center"/>
          </w:tcPr>
          <w:p w:rsidR="0076633A" w:rsidRDefault="0076633A" w:rsidP="0076633A">
            <w:pPr>
              <w:jc w:val="center"/>
              <w:rPr>
                <w:rFonts w:ascii="宋体" w:hAnsi="宋体" w:cs="Tahoma"/>
                <w:szCs w:val="21"/>
              </w:rPr>
            </w:pPr>
            <w:r w:rsidRPr="0004635E">
              <w:rPr>
                <w:rFonts w:hint="eastAsia"/>
                <w:sz w:val="24"/>
              </w:rPr>
              <w:t>米</w:t>
            </w:r>
          </w:p>
        </w:tc>
        <w:tc>
          <w:tcPr>
            <w:tcW w:w="992" w:type="dxa"/>
            <w:shd w:val="clear" w:color="auto" w:fill="auto"/>
            <w:tcMar>
              <w:top w:w="15" w:type="dxa"/>
              <w:left w:w="15" w:type="dxa"/>
              <w:right w:w="15" w:type="dxa"/>
            </w:tcMar>
            <w:vAlign w:val="center"/>
          </w:tcPr>
          <w:p w:rsidR="0076633A" w:rsidRDefault="0076633A" w:rsidP="0076633A">
            <w:pPr>
              <w:jc w:val="center"/>
              <w:rPr>
                <w:rFonts w:ascii="宋体" w:hAnsi="宋体" w:cs="Tahoma"/>
                <w:szCs w:val="21"/>
              </w:rPr>
            </w:pPr>
            <w:r w:rsidRPr="0004635E">
              <w:rPr>
                <w:rFonts w:hint="eastAsia"/>
                <w:sz w:val="24"/>
              </w:rPr>
              <w:t>135</w:t>
            </w:r>
          </w:p>
        </w:tc>
      </w:tr>
      <w:tr w:rsidR="0076633A">
        <w:trPr>
          <w:trHeight w:val="403"/>
        </w:trPr>
        <w:tc>
          <w:tcPr>
            <w:tcW w:w="629" w:type="dxa"/>
            <w:shd w:val="clear" w:color="auto" w:fill="auto"/>
            <w:tcMar>
              <w:top w:w="15" w:type="dxa"/>
              <w:left w:w="15" w:type="dxa"/>
              <w:right w:w="15" w:type="dxa"/>
            </w:tcMar>
            <w:vAlign w:val="center"/>
          </w:tcPr>
          <w:p w:rsidR="0076633A" w:rsidRDefault="0076633A" w:rsidP="0076633A">
            <w:pPr>
              <w:widowControl/>
              <w:jc w:val="center"/>
              <w:textAlignment w:val="top"/>
              <w:rPr>
                <w:rFonts w:asciiTheme="minorEastAsia" w:hAnsiTheme="minorEastAsia" w:cs="宋体"/>
                <w:color w:val="000000"/>
                <w:kern w:val="0"/>
                <w:szCs w:val="21"/>
              </w:rPr>
            </w:pPr>
            <w:r w:rsidRPr="0004635E">
              <w:rPr>
                <w:rFonts w:hint="eastAsia"/>
                <w:sz w:val="24"/>
              </w:rPr>
              <w:t>2</w:t>
            </w:r>
          </w:p>
        </w:tc>
        <w:tc>
          <w:tcPr>
            <w:tcW w:w="2126" w:type="dxa"/>
            <w:shd w:val="clear" w:color="auto" w:fill="auto"/>
            <w:tcMar>
              <w:top w:w="15" w:type="dxa"/>
              <w:left w:w="15" w:type="dxa"/>
              <w:right w:w="15" w:type="dxa"/>
            </w:tcMar>
            <w:vAlign w:val="center"/>
          </w:tcPr>
          <w:p w:rsidR="0076633A" w:rsidRDefault="0076633A" w:rsidP="0076633A">
            <w:pPr>
              <w:widowControl/>
              <w:jc w:val="left"/>
              <w:textAlignment w:val="top"/>
              <w:rPr>
                <w:rFonts w:ascii="宋体" w:hAnsi="宋体" w:cs="Tahoma"/>
                <w:szCs w:val="21"/>
              </w:rPr>
            </w:pPr>
            <w:r w:rsidRPr="0004635E">
              <w:rPr>
                <w:rFonts w:hint="eastAsia"/>
                <w:sz w:val="24"/>
              </w:rPr>
              <w:t>90</w:t>
            </w:r>
            <w:r w:rsidRPr="0004635E">
              <w:rPr>
                <w:rFonts w:hint="eastAsia"/>
                <w:sz w:val="24"/>
              </w:rPr>
              <w:t>°弯头</w:t>
            </w:r>
          </w:p>
        </w:tc>
        <w:tc>
          <w:tcPr>
            <w:tcW w:w="3544" w:type="dxa"/>
            <w:shd w:val="clear" w:color="auto" w:fill="auto"/>
            <w:tcMar>
              <w:top w:w="15" w:type="dxa"/>
              <w:left w:w="15" w:type="dxa"/>
              <w:right w:w="15" w:type="dxa"/>
            </w:tcMar>
            <w:vAlign w:val="center"/>
          </w:tcPr>
          <w:p w:rsidR="0076633A" w:rsidRDefault="0076633A" w:rsidP="00066BD8">
            <w:pPr>
              <w:widowControl/>
              <w:jc w:val="left"/>
              <w:textAlignment w:val="top"/>
              <w:rPr>
                <w:rFonts w:asciiTheme="minorEastAsia" w:hAnsiTheme="minorEastAsia" w:cs="宋体"/>
                <w:color w:val="000000"/>
                <w:szCs w:val="21"/>
              </w:rPr>
            </w:pPr>
            <w:r w:rsidRPr="0004635E">
              <w:rPr>
                <w:rFonts w:hint="eastAsia"/>
                <w:sz w:val="24"/>
              </w:rPr>
              <w:t>碳钢，</w:t>
            </w:r>
            <w:r w:rsidRPr="0004635E">
              <w:rPr>
                <w:sz w:val="24"/>
              </w:rPr>
              <w:t>DN150*7</w:t>
            </w:r>
          </w:p>
        </w:tc>
        <w:tc>
          <w:tcPr>
            <w:tcW w:w="709" w:type="dxa"/>
            <w:shd w:val="clear" w:color="auto" w:fill="auto"/>
            <w:tcMar>
              <w:top w:w="15" w:type="dxa"/>
              <w:left w:w="15" w:type="dxa"/>
              <w:right w:w="15" w:type="dxa"/>
            </w:tcMar>
            <w:vAlign w:val="center"/>
          </w:tcPr>
          <w:p w:rsidR="0076633A" w:rsidRDefault="0076633A" w:rsidP="0076633A">
            <w:pPr>
              <w:jc w:val="center"/>
              <w:rPr>
                <w:rFonts w:ascii="宋体" w:hAnsi="宋体" w:cs="Tahoma"/>
                <w:szCs w:val="21"/>
              </w:rPr>
            </w:pPr>
            <w:r w:rsidRPr="0004635E">
              <w:rPr>
                <w:rFonts w:hint="eastAsia"/>
                <w:sz w:val="24"/>
              </w:rPr>
              <w:t>个</w:t>
            </w:r>
          </w:p>
        </w:tc>
        <w:tc>
          <w:tcPr>
            <w:tcW w:w="992" w:type="dxa"/>
            <w:shd w:val="clear" w:color="auto" w:fill="auto"/>
            <w:tcMar>
              <w:top w:w="15" w:type="dxa"/>
              <w:left w:w="15" w:type="dxa"/>
              <w:right w:w="15" w:type="dxa"/>
            </w:tcMar>
            <w:vAlign w:val="center"/>
          </w:tcPr>
          <w:p w:rsidR="0076633A" w:rsidRDefault="0076633A" w:rsidP="0076633A">
            <w:pPr>
              <w:jc w:val="center"/>
              <w:rPr>
                <w:rFonts w:ascii="宋体" w:hAnsi="宋体" w:cs="Tahoma"/>
                <w:szCs w:val="21"/>
              </w:rPr>
            </w:pPr>
            <w:r w:rsidRPr="0004635E">
              <w:rPr>
                <w:rFonts w:hint="eastAsia"/>
                <w:sz w:val="24"/>
              </w:rPr>
              <w:t>13</w:t>
            </w:r>
          </w:p>
        </w:tc>
      </w:tr>
      <w:tr w:rsidR="0076633A">
        <w:trPr>
          <w:trHeight w:val="403"/>
        </w:trPr>
        <w:tc>
          <w:tcPr>
            <w:tcW w:w="629" w:type="dxa"/>
            <w:shd w:val="clear" w:color="auto" w:fill="auto"/>
            <w:tcMar>
              <w:top w:w="15" w:type="dxa"/>
              <w:left w:w="15" w:type="dxa"/>
              <w:right w:w="15" w:type="dxa"/>
            </w:tcMar>
            <w:vAlign w:val="center"/>
          </w:tcPr>
          <w:p w:rsidR="0076633A" w:rsidRDefault="0076633A" w:rsidP="0076633A">
            <w:pPr>
              <w:widowControl/>
              <w:jc w:val="center"/>
              <w:textAlignment w:val="top"/>
              <w:rPr>
                <w:rFonts w:asciiTheme="minorEastAsia" w:hAnsiTheme="minorEastAsia" w:cs="宋体"/>
                <w:color w:val="000000"/>
                <w:kern w:val="0"/>
                <w:szCs w:val="21"/>
              </w:rPr>
            </w:pPr>
            <w:r w:rsidRPr="0004635E">
              <w:rPr>
                <w:rFonts w:hint="eastAsia"/>
                <w:sz w:val="24"/>
              </w:rPr>
              <w:t>3</w:t>
            </w:r>
          </w:p>
        </w:tc>
        <w:tc>
          <w:tcPr>
            <w:tcW w:w="2126" w:type="dxa"/>
            <w:shd w:val="clear" w:color="auto" w:fill="auto"/>
            <w:tcMar>
              <w:top w:w="15" w:type="dxa"/>
              <w:left w:w="15" w:type="dxa"/>
              <w:right w:w="15" w:type="dxa"/>
            </w:tcMar>
            <w:vAlign w:val="center"/>
          </w:tcPr>
          <w:p w:rsidR="0076633A" w:rsidRDefault="0076633A" w:rsidP="0076633A">
            <w:pPr>
              <w:widowControl/>
              <w:jc w:val="left"/>
              <w:textAlignment w:val="top"/>
              <w:rPr>
                <w:rFonts w:ascii="宋体" w:hAnsi="宋体" w:cs="Tahoma"/>
                <w:szCs w:val="21"/>
              </w:rPr>
            </w:pPr>
            <w:r w:rsidRPr="0004635E">
              <w:rPr>
                <w:rFonts w:hint="eastAsia"/>
                <w:sz w:val="24"/>
              </w:rPr>
              <w:t>法兰</w:t>
            </w:r>
          </w:p>
        </w:tc>
        <w:tc>
          <w:tcPr>
            <w:tcW w:w="3544" w:type="dxa"/>
            <w:shd w:val="clear" w:color="auto" w:fill="auto"/>
            <w:tcMar>
              <w:top w:w="15" w:type="dxa"/>
              <w:left w:w="15" w:type="dxa"/>
              <w:right w:w="15" w:type="dxa"/>
            </w:tcMar>
            <w:vAlign w:val="center"/>
          </w:tcPr>
          <w:p w:rsidR="0076633A" w:rsidRPr="0004635E" w:rsidRDefault="0076633A" w:rsidP="00066BD8">
            <w:pPr>
              <w:jc w:val="left"/>
              <w:rPr>
                <w:sz w:val="24"/>
              </w:rPr>
            </w:pPr>
            <w:r w:rsidRPr="0004635E">
              <w:rPr>
                <w:rFonts w:hint="eastAsia"/>
                <w:sz w:val="24"/>
              </w:rPr>
              <w:t>碳钢，</w:t>
            </w:r>
            <w:r w:rsidRPr="0004635E">
              <w:rPr>
                <w:sz w:val="24"/>
              </w:rPr>
              <w:t>DN150</w:t>
            </w:r>
            <w:r w:rsidRPr="0004635E">
              <w:rPr>
                <w:rFonts w:hint="eastAsia"/>
                <w:sz w:val="24"/>
              </w:rPr>
              <w:t>，</w:t>
            </w:r>
            <w:r w:rsidRPr="0004635E">
              <w:rPr>
                <w:sz w:val="24"/>
              </w:rPr>
              <w:t>1.6MPa</w:t>
            </w:r>
          </w:p>
          <w:p w:rsidR="0076633A" w:rsidRDefault="0076633A" w:rsidP="00066BD8">
            <w:pPr>
              <w:widowControl/>
              <w:jc w:val="left"/>
              <w:textAlignment w:val="top"/>
              <w:rPr>
                <w:rFonts w:asciiTheme="minorEastAsia" w:hAnsiTheme="minorEastAsia" w:cs="宋体"/>
                <w:color w:val="000000"/>
                <w:kern w:val="0"/>
                <w:szCs w:val="21"/>
              </w:rPr>
            </w:pPr>
            <w:r w:rsidRPr="0004635E">
              <w:rPr>
                <w:sz w:val="24"/>
              </w:rPr>
              <w:t>配碳钢螺栓</w:t>
            </w:r>
          </w:p>
        </w:tc>
        <w:tc>
          <w:tcPr>
            <w:tcW w:w="709" w:type="dxa"/>
            <w:shd w:val="clear" w:color="auto" w:fill="auto"/>
            <w:tcMar>
              <w:top w:w="15" w:type="dxa"/>
              <w:left w:w="15" w:type="dxa"/>
              <w:right w:w="15" w:type="dxa"/>
            </w:tcMar>
            <w:vAlign w:val="center"/>
          </w:tcPr>
          <w:p w:rsidR="0076633A" w:rsidRDefault="0076633A" w:rsidP="0076633A">
            <w:pPr>
              <w:jc w:val="center"/>
              <w:rPr>
                <w:rFonts w:ascii="宋体" w:hAnsi="宋体" w:cs="Tahoma"/>
                <w:szCs w:val="21"/>
              </w:rPr>
            </w:pPr>
            <w:r w:rsidRPr="0004635E">
              <w:rPr>
                <w:rFonts w:hint="eastAsia"/>
                <w:sz w:val="24"/>
              </w:rPr>
              <w:t>个</w:t>
            </w:r>
          </w:p>
        </w:tc>
        <w:tc>
          <w:tcPr>
            <w:tcW w:w="992" w:type="dxa"/>
            <w:shd w:val="clear" w:color="auto" w:fill="auto"/>
            <w:tcMar>
              <w:top w:w="15" w:type="dxa"/>
              <w:left w:w="15" w:type="dxa"/>
              <w:right w:w="15" w:type="dxa"/>
            </w:tcMar>
            <w:vAlign w:val="center"/>
          </w:tcPr>
          <w:p w:rsidR="0076633A" w:rsidRDefault="0076633A" w:rsidP="0076633A">
            <w:pPr>
              <w:jc w:val="center"/>
              <w:rPr>
                <w:rFonts w:ascii="宋体" w:hAnsi="宋体" w:cs="Tahoma"/>
                <w:szCs w:val="21"/>
              </w:rPr>
            </w:pPr>
            <w:r w:rsidRPr="0004635E">
              <w:rPr>
                <w:rFonts w:hint="eastAsia"/>
                <w:sz w:val="24"/>
              </w:rPr>
              <w:t>2</w:t>
            </w:r>
          </w:p>
        </w:tc>
      </w:tr>
      <w:tr w:rsidR="0076633A">
        <w:trPr>
          <w:trHeight w:val="403"/>
        </w:trPr>
        <w:tc>
          <w:tcPr>
            <w:tcW w:w="629" w:type="dxa"/>
            <w:shd w:val="clear" w:color="auto" w:fill="auto"/>
            <w:tcMar>
              <w:top w:w="15" w:type="dxa"/>
              <w:left w:w="15" w:type="dxa"/>
              <w:right w:w="15" w:type="dxa"/>
            </w:tcMar>
            <w:vAlign w:val="center"/>
          </w:tcPr>
          <w:p w:rsidR="0076633A" w:rsidRDefault="0076633A" w:rsidP="0076633A">
            <w:pPr>
              <w:widowControl/>
              <w:jc w:val="center"/>
              <w:textAlignment w:val="top"/>
              <w:rPr>
                <w:rFonts w:asciiTheme="minorEastAsia" w:hAnsiTheme="minorEastAsia" w:cs="宋体"/>
                <w:color w:val="000000"/>
                <w:kern w:val="0"/>
                <w:szCs w:val="21"/>
              </w:rPr>
            </w:pPr>
            <w:r w:rsidRPr="0004635E">
              <w:rPr>
                <w:rFonts w:hint="eastAsia"/>
                <w:sz w:val="24"/>
              </w:rPr>
              <w:t>4</w:t>
            </w:r>
          </w:p>
        </w:tc>
        <w:tc>
          <w:tcPr>
            <w:tcW w:w="2126" w:type="dxa"/>
            <w:shd w:val="clear" w:color="auto" w:fill="auto"/>
            <w:tcMar>
              <w:top w:w="15" w:type="dxa"/>
              <w:left w:w="15" w:type="dxa"/>
              <w:right w:w="15" w:type="dxa"/>
            </w:tcMar>
            <w:vAlign w:val="center"/>
          </w:tcPr>
          <w:p w:rsidR="0076633A" w:rsidRDefault="0076633A" w:rsidP="0076633A">
            <w:pPr>
              <w:widowControl/>
              <w:jc w:val="left"/>
              <w:textAlignment w:val="top"/>
              <w:rPr>
                <w:rFonts w:ascii="宋体" w:hAnsi="宋体" w:cs="Tahoma"/>
                <w:szCs w:val="21"/>
              </w:rPr>
            </w:pPr>
            <w:r w:rsidRPr="0004635E">
              <w:rPr>
                <w:rFonts w:hint="eastAsia"/>
                <w:sz w:val="24"/>
              </w:rPr>
              <w:t>蝶阀</w:t>
            </w:r>
          </w:p>
        </w:tc>
        <w:tc>
          <w:tcPr>
            <w:tcW w:w="3544" w:type="dxa"/>
            <w:shd w:val="clear" w:color="auto" w:fill="auto"/>
            <w:tcMar>
              <w:top w:w="15" w:type="dxa"/>
              <w:left w:w="15" w:type="dxa"/>
              <w:right w:w="15" w:type="dxa"/>
            </w:tcMar>
            <w:vAlign w:val="center"/>
          </w:tcPr>
          <w:p w:rsidR="0076633A" w:rsidRPr="0004635E" w:rsidRDefault="0076633A" w:rsidP="00066BD8">
            <w:pPr>
              <w:jc w:val="left"/>
              <w:rPr>
                <w:sz w:val="24"/>
              </w:rPr>
            </w:pPr>
            <w:r w:rsidRPr="0004635E">
              <w:rPr>
                <w:rFonts w:hint="eastAsia"/>
                <w:sz w:val="24"/>
              </w:rPr>
              <w:t>碳钢，</w:t>
            </w:r>
            <w:r w:rsidRPr="0004635E">
              <w:rPr>
                <w:sz w:val="24"/>
              </w:rPr>
              <w:t>DN150</w:t>
            </w:r>
            <w:r w:rsidRPr="0004635E">
              <w:rPr>
                <w:rFonts w:hint="eastAsia"/>
                <w:sz w:val="24"/>
              </w:rPr>
              <w:t>，</w:t>
            </w:r>
            <w:r w:rsidRPr="0004635E">
              <w:rPr>
                <w:rFonts w:hint="eastAsia"/>
                <w:sz w:val="24"/>
              </w:rPr>
              <w:t>1.6MPa</w:t>
            </w:r>
          </w:p>
          <w:p w:rsidR="0076633A" w:rsidRDefault="0076633A" w:rsidP="00066BD8">
            <w:pPr>
              <w:widowControl/>
              <w:jc w:val="left"/>
              <w:textAlignment w:val="top"/>
              <w:rPr>
                <w:rFonts w:asciiTheme="minorEastAsia" w:hAnsiTheme="minorEastAsia" w:cs="宋体"/>
                <w:color w:val="000000"/>
                <w:kern w:val="0"/>
                <w:szCs w:val="21"/>
              </w:rPr>
            </w:pPr>
            <w:r w:rsidRPr="007D5FE0">
              <w:rPr>
                <w:rFonts w:hint="eastAsia"/>
                <w:sz w:val="24"/>
                <w:highlight w:val="yellow"/>
              </w:rPr>
              <w:t>甲供，乙方安装</w:t>
            </w:r>
          </w:p>
        </w:tc>
        <w:tc>
          <w:tcPr>
            <w:tcW w:w="709" w:type="dxa"/>
            <w:shd w:val="clear" w:color="auto" w:fill="auto"/>
            <w:tcMar>
              <w:top w:w="15" w:type="dxa"/>
              <w:left w:w="15" w:type="dxa"/>
              <w:right w:w="15" w:type="dxa"/>
            </w:tcMar>
            <w:vAlign w:val="center"/>
          </w:tcPr>
          <w:p w:rsidR="0076633A" w:rsidRDefault="0076633A" w:rsidP="0076633A">
            <w:pPr>
              <w:jc w:val="center"/>
              <w:rPr>
                <w:rFonts w:ascii="宋体" w:hAnsi="宋体" w:cs="Tahoma"/>
                <w:szCs w:val="21"/>
              </w:rPr>
            </w:pPr>
            <w:r w:rsidRPr="0004635E">
              <w:rPr>
                <w:rFonts w:hint="eastAsia"/>
                <w:sz w:val="24"/>
              </w:rPr>
              <w:t>个</w:t>
            </w:r>
          </w:p>
        </w:tc>
        <w:tc>
          <w:tcPr>
            <w:tcW w:w="992" w:type="dxa"/>
            <w:shd w:val="clear" w:color="auto" w:fill="auto"/>
            <w:tcMar>
              <w:top w:w="15" w:type="dxa"/>
              <w:left w:w="15" w:type="dxa"/>
              <w:right w:w="15" w:type="dxa"/>
            </w:tcMar>
            <w:vAlign w:val="center"/>
          </w:tcPr>
          <w:p w:rsidR="0076633A" w:rsidRDefault="0076633A" w:rsidP="0076633A">
            <w:pPr>
              <w:jc w:val="center"/>
              <w:rPr>
                <w:rFonts w:ascii="宋体" w:hAnsi="宋体" w:cs="Tahoma"/>
                <w:szCs w:val="21"/>
              </w:rPr>
            </w:pPr>
            <w:r w:rsidRPr="0004635E">
              <w:rPr>
                <w:rFonts w:hint="eastAsia"/>
                <w:sz w:val="24"/>
              </w:rPr>
              <w:t>1</w:t>
            </w:r>
          </w:p>
        </w:tc>
      </w:tr>
      <w:tr w:rsidR="0076633A">
        <w:trPr>
          <w:trHeight w:val="403"/>
        </w:trPr>
        <w:tc>
          <w:tcPr>
            <w:tcW w:w="629" w:type="dxa"/>
            <w:shd w:val="clear" w:color="auto" w:fill="auto"/>
            <w:tcMar>
              <w:top w:w="15" w:type="dxa"/>
              <w:left w:w="15" w:type="dxa"/>
              <w:right w:w="15" w:type="dxa"/>
            </w:tcMar>
            <w:vAlign w:val="center"/>
          </w:tcPr>
          <w:p w:rsidR="0076633A" w:rsidRDefault="0076633A" w:rsidP="0076633A">
            <w:pPr>
              <w:widowControl/>
              <w:jc w:val="center"/>
              <w:textAlignment w:val="top"/>
              <w:rPr>
                <w:rFonts w:asciiTheme="minorEastAsia" w:hAnsiTheme="minorEastAsia" w:cs="宋体"/>
                <w:color w:val="000000"/>
                <w:kern w:val="0"/>
                <w:szCs w:val="21"/>
              </w:rPr>
            </w:pPr>
            <w:r w:rsidRPr="0004635E">
              <w:rPr>
                <w:rFonts w:hint="eastAsia"/>
                <w:sz w:val="24"/>
              </w:rPr>
              <w:t>5</w:t>
            </w:r>
          </w:p>
        </w:tc>
        <w:tc>
          <w:tcPr>
            <w:tcW w:w="2126" w:type="dxa"/>
            <w:shd w:val="clear" w:color="auto" w:fill="auto"/>
            <w:tcMar>
              <w:top w:w="15" w:type="dxa"/>
              <w:left w:w="15" w:type="dxa"/>
              <w:right w:w="15" w:type="dxa"/>
            </w:tcMar>
            <w:vAlign w:val="center"/>
          </w:tcPr>
          <w:p w:rsidR="0076633A" w:rsidRDefault="0076633A" w:rsidP="0076633A">
            <w:pPr>
              <w:widowControl/>
              <w:jc w:val="left"/>
              <w:textAlignment w:val="top"/>
              <w:rPr>
                <w:rFonts w:ascii="宋体" w:hAnsi="宋体" w:cs="Tahoma"/>
                <w:szCs w:val="21"/>
              </w:rPr>
            </w:pPr>
            <w:r w:rsidRPr="0004635E">
              <w:rPr>
                <w:rFonts w:hint="eastAsia"/>
                <w:sz w:val="24"/>
              </w:rPr>
              <w:t>保温棉</w:t>
            </w:r>
          </w:p>
        </w:tc>
        <w:tc>
          <w:tcPr>
            <w:tcW w:w="3544" w:type="dxa"/>
            <w:shd w:val="clear" w:color="auto" w:fill="auto"/>
            <w:tcMar>
              <w:top w:w="15" w:type="dxa"/>
              <w:left w:w="15" w:type="dxa"/>
              <w:right w:w="15" w:type="dxa"/>
            </w:tcMar>
            <w:vAlign w:val="center"/>
          </w:tcPr>
          <w:p w:rsidR="0076633A" w:rsidRPr="0004635E" w:rsidRDefault="0076633A" w:rsidP="00066BD8">
            <w:pPr>
              <w:jc w:val="left"/>
              <w:rPr>
                <w:sz w:val="24"/>
              </w:rPr>
            </w:pPr>
            <w:r w:rsidRPr="0004635E">
              <w:rPr>
                <w:rFonts w:hint="eastAsia"/>
                <w:sz w:val="24"/>
              </w:rPr>
              <w:t>福乐斯，厚</w:t>
            </w:r>
            <w:r w:rsidRPr="0004635E">
              <w:rPr>
                <w:rFonts w:hint="eastAsia"/>
                <w:sz w:val="24"/>
              </w:rPr>
              <w:t>32cm</w:t>
            </w:r>
          </w:p>
          <w:p w:rsidR="0076633A" w:rsidRDefault="0076633A" w:rsidP="00066BD8">
            <w:pPr>
              <w:widowControl/>
              <w:jc w:val="left"/>
              <w:textAlignment w:val="top"/>
              <w:rPr>
                <w:rFonts w:asciiTheme="minorEastAsia" w:hAnsiTheme="minorEastAsia" w:cs="宋体"/>
                <w:color w:val="000000"/>
                <w:kern w:val="0"/>
                <w:szCs w:val="21"/>
              </w:rPr>
            </w:pPr>
            <w:r w:rsidRPr="007D5FE0">
              <w:rPr>
                <w:rFonts w:hint="eastAsia"/>
                <w:sz w:val="24"/>
                <w:highlight w:val="yellow"/>
              </w:rPr>
              <w:t>甲供，乙方安装</w:t>
            </w:r>
          </w:p>
        </w:tc>
        <w:tc>
          <w:tcPr>
            <w:tcW w:w="709" w:type="dxa"/>
            <w:shd w:val="clear" w:color="auto" w:fill="auto"/>
            <w:tcMar>
              <w:top w:w="15" w:type="dxa"/>
              <w:left w:w="15" w:type="dxa"/>
              <w:right w:w="15" w:type="dxa"/>
            </w:tcMar>
            <w:vAlign w:val="center"/>
          </w:tcPr>
          <w:p w:rsidR="0076633A" w:rsidRDefault="0076633A" w:rsidP="0076633A">
            <w:pPr>
              <w:jc w:val="center"/>
              <w:rPr>
                <w:rFonts w:ascii="宋体" w:hAnsi="宋体" w:cs="Tahoma"/>
                <w:szCs w:val="21"/>
              </w:rPr>
            </w:pPr>
            <w:r w:rsidRPr="0004635E">
              <w:rPr>
                <w:rFonts w:hint="eastAsia"/>
                <w:sz w:val="24"/>
              </w:rPr>
              <w:t>米</w:t>
            </w:r>
            <w:r w:rsidRPr="0004635E">
              <w:rPr>
                <w:rFonts w:hint="eastAsia"/>
                <w:sz w:val="24"/>
                <w:vertAlign w:val="superscript"/>
              </w:rPr>
              <w:t>3</w:t>
            </w:r>
          </w:p>
        </w:tc>
        <w:tc>
          <w:tcPr>
            <w:tcW w:w="992" w:type="dxa"/>
            <w:shd w:val="clear" w:color="auto" w:fill="auto"/>
            <w:tcMar>
              <w:top w:w="15" w:type="dxa"/>
              <w:left w:w="15" w:type="dxa"/>
              <w:right w:w="15" w:type="dxa"/>
            </w:tcMar>
            <w:vAlign w:val="center"/>
          </w:tcPr>
          <w:p w:rsidR="0076633A" w:rsidRDefault="0076633A" w:rsidP="0076633A">
            <w:pPr>
              <w:jc w:val="center"/>
              <w:rPr>
                <w:rFonts w:ascii="宋体" w:hAnsi="宋体" w:cs="Tahoma"/>
                <w:szCs w:val="21"/>
              </w:rPr>
            </w:pPr>
            <w:r w:rsidRPr="0004635E">
              <w:rPr>
                <w:rFonts w:hint="eastAsia"/>
                <w:sz w:val="24"/>
              </w:rPr>
              <w:t>24</w:t>
            </w:r>
          </w:p>
        </w:tc>
      </w:tr>
      <w:tr w:rsidR="0076633A">
        <w:trPr>
          <w:trHeight w:val="403"/>
        </w:trPr>
        <w:tc>
          <w:tcPr>
            <w:tcW w:w="629" w:type="dxa"/>
            <w:shd w:val="clear" w:color="auto" w:fill="auto"/>
            <w:tcMar>
              <w:top w:w="15" w:type="dxa"/>
              <w:left w:w="15" w:type="dxa"/>
              <w:right w:w="15" w:type="dxa"/>
            </w:tcMar>
            <w:vAlign w:val="center"/>
          </w:tcPr>
          <w:p w:rsidR="0076633A" w:rsidRDefault="0076633A" w:rsidP="0076633A">
            <w:pPr>
              <w:widowControl/>
              <w:jc w:val="center"/>
              <w:textAlignment w:val="top"/>
              <w:rPr>
                <w:rFonts w:asciiTheme="minorEastAsia" w:hAnsiTheme="minorEastAsia" w:cs="宋体"/>
                <w:color w:val="000000"/>
                <w:kern w:val="0"/>
                <w:szCs w:val="21"/>
              </w:rPr>
            </w:pPr>
            <w:r w:rsidRPr="0004635E">
              <w:rPr>
                <w:rFonts w:hint="eastAsia"/>
                <w:sz w:val="24"/>
              </w:rPr>
              <w:t>6</w:t>
            </w:r>
          </w:p>
        </w:tc>
        <w:tc>
          <w:tcPr>
            <w:tcW w:w="2126" w:type="dxa"/>
            <w:shd w:val="clear" w:color="auto" w:fill="auto"/>
            <w:tcMar>
              <w:top w:w="15" w:type="dxa"/>
              <w:left w:w="15" w:type="dxa"/>
              <w:right w:w="15" w:type="dxa"/>
            </w:tcMar>
            <w:vAlign w:val="center"/>
          </w:tcPr>
          <w:p w:rsidR="0076633A" w:rsidRDefault="0076633A" w:rsidP="0076633A">
            <w:pPr>
              <w:widowControl/>
              <w:jc w:val="left"/>
              <w:textAlignment w:val="top"/>
              <w:rPr>
                <w:rFonts w:asciiTheme="minorEastAsia" w:hAnsiTheme="minorEastAsia" w:cs="宋体"/>
                <w:color w:val="000000"/>
                <w:kern w:val="0"/>
                <w:szCs w:val="21"/>
              </w:rPr>
            </w:pPr>
            <w:r w:rsidRPr="0004635E">
              <w:rPr>
                <w:rFonts w:hint="eastAsia"/>
                <w:sz w:val="24"/>
              </w:rPr>
              <w:t>管道支架</w:t>
            </w:r>
          </w:p>
        </w:tc>
        <w:tc>
          <w:tcPr>
            <w:tcW w:w="3544" w:type="dxa"/>
            <w:shd w:val="clear" w:color="auto" w:fill="auto"/>
            <w:tcMar>
              <w:top w:w="15" w:type="dxa"/>
              <w:left w:w="15" w:type="dxa"/>
              <w:right w:w="15" w:type="dxa"/>
            </w:tcMar>
            <w:vAlign w:val="center"/>
          </w:tcPr>
          <w:p w:rsidR="0076633A" w:rsidRPr="0004635E" w:rsidRDefault="0076633A" w:rsidP="00066BD8">
            <w:pPr>
              <w:jc w:val="left"/>
              <w:rPr>
                <w:sz w:val="24"/>
              </w:rPr>
            </w:pPr>
            <w:r w:rsidRPr="0004635E">
              <w:rPr>
                <w:rFonts w:hint="eastAsia"/>
                <w:sz w:val="24"/>
              </w:rPr>
              <w:t>5#</w:t>
            </w:r>
            <w:r w:rsidRPr="0004635E">
              <w:rPr>
                <w:rFonts w:hint="eastAsia"/>
                <w:sz w:val="24"/>
              </w:rPr>
              <w:t>角钢</w:t>
            </w:r>
          </w:p>
          <w:p w:rsidR="0076633A" w:rsidRDefault="0076633A" w:rsidP="00066BD8">
            <w:pPr>
              <w:widowControl/>
              <w:jc w:val="left"/>
              <w:textAlignment w:val="top"/>
              <w:rPr>
                <w:rFonts w:asciiTheme="minorEastAsia" w:hAnsiTheme="minorEastAsia" w:cs="宋体"/>
                <w:color w:val="000000"/>
                <w:kern w:val="0"/>
                <w:szCs w:val="21"/>
              </w:rPr>
            </w:pPr>
            <w:r w:rsidRPr="0004635E">
              <w:rPr>
                <w:rFonts w:hint="eastAsia"/>
                <w:sz w:val="24"/>
              </w:rPr>
              <w:t>防腐：油漆两底两面</w:t>
            </w:r>
          </w:p>
        </w:tc>
        <w:tc>
          <w:tcPr>
            <w:tcW w:w="709" w:type="dxa"/>
            <w:shd w:val="clear" w:color="auto" w:fill="auto"/>
            <w:tcMar>
              <w:top w:w="15" w:type="dxa"/>
              <w:left w:w="15" w:type="dxa"/>
              <w:right w:w="15" w:type="dxa"/>
            </w:tcMar>
            <w:vAlign w:val="center"/>
          </w:tcPr>
          <w:p w:rsidR="0076633A" w:rsidRDefault="0076633A" w:rsidP="0076633A">
            <w:pPr>
              <w:jc w:val="center"/>
              <w:rPr>
                <w:rFonts w:ascii="宋体" w:hAnsi="宋体" w:cs="Tahoma"/>
                <w:szCs w:val="21"/>
              </w:rPr>
            </w:pPr>
            <w:r w:rsidRPr="0004635E">
              <w:rPr>
                <w:rFonts w:hint="eastAsia"/>
                <w:sz w:val="24"/>
              </w:rPr>
              <w:t>米</w:t>
            </w:r>
          </w:p>
        </w:tc>
        <w:tc>
          <w:tcPr>
            <w:tcW w:w="992" w:type="dxa"/>
            <w:shd w:val="clear" w:color="auto" w:fill="auto"/>
            <w:tcMar>
              <w:top w:w="15" w:type="dxa"/>
              <w:left w:w="15" w:type="dxa"/>
              <w:right w:w="15" w:type="dxa"/>
            </w:tcMar>
            <w:vAlign w:val="center"/>
          </w:tcPr>
          <w:p w:rsidR="0076633A" w:rsidRDefault="0076633A" w:rsidP="0076633A">
            <w:pPr>
              <w:jc w:val="center"/>
              <w:rPr>
                <w:rFonts w:ascii="宋体" w:hAnsi="宋体" w:cs="Tahoma"/>
                <w:szCs w:val="21"/>
              </w:rPr>
            </w:pPr>
            <w:r w:rsidRPr="0004635E">
              <w:rPr>
                <w:rFonts w:hint="eastAsia"/>
                <w:sz w:val="24"/>
              </w:rPr>
              <w:t>10</w:t>
            </w:r>
          </w:p>
        </w:tc>
      </w:tr>
      <w:tr w:rsidR="007C0113">
        <w:trPr>
          <w:trHeight w:val="403"/>
        </w:trPr>
        <w:tc>
          <w:tcPr>
            <w:tcW w:w="629" w:type="dxa"/>
            <w:shd w:val="clear" w:color="auto" w:fill="auto"/>
            <w:tcMar>
              <w:top w:w="15" w:type="dxa"/>
              <w:left w:w="15" w:type="dxa"/>
              <w:right w:w="15" w:type="dxa"/>
            </w:tcMar>
            <w:vAlign w:val="center"/>
          </w:tcPr>
          <w:p w:rsidR="007C0113" w:rsidRDefault="0076633A">
            <w:pPr>
              <w:widowControl/>
              <w:jc w:val="center"/>
              <w:textAlignment w:val="top"/>
              <w:rPr>
                <w:rFonts w:asciiTheme="minorEastAsia" w:hAnsiTheme="minorEastAsia" w:cs="宋体"/>
                <w:b/>
                <w:color w:val="000000"/>
                <w:kern w:val="0"/>
                <w:szCs w:val="21"/>
              </w:rPr>
            </w:pPr>
            <w:r>
              <w:rPr>
                <w:rFonts w:asciiTheme="minorEastAsia" w:hAnsiTheme="minorEastAsia" w:cs="宋体" w:hint="eastAsia"/>
                <w:b/>
                <w:color w:val="000000"/>
                <w:kern w:val="0"/>
                <w:szCs w:val="21"/>
              </w:rPr>
              <w:t>三</w:t>
            </w:r>
          </w:p>
        </w:tc>
        <w:tc>
          <w:tcPr>
            <w:tcW w:w="2126" w:type="dxa"/>
            <w:shd w:val="clear" w:color="auto" w:fill="auto"/>
            <w:tcMar>
              <w:top w:w="15" w:type="dxa"/>
              <w:left w:w="15" w:type="dxa"/>
              <w:right w:w="15" w:type="dxa"/>
            </w:tcMar>
            <w:vAlign w:val="center"/>
          </w:tcPr>
          <w:p w:rsidR="007C0113" w:rsidRDefault="0076633A">
            <w:pPr>
              <w:widowControl/>
              <w:jc w:val="left"/>
              <w:textAlignment w:val="top"/>
              <w:rPr>
                <w:rFonts w:asciiTheme="minorEastAsia" w:hAnsiTheme="minorEastAsia" w:cs="宋体"/>
                <w:b/>
                <w:color w:val="000000"/>
                <w:kern w:val="0"/>
                <w:szCs w:val="21"/>
              </w:rPr>
            </w:pPr>
            <w:r w:rsidRPr="0004635E">
              <w:rPr>
                <w:rFonts w:ascii="Calibri" w:hAnsi="Calibri" w:hint="eastAsia"/>
                <w:sz w:val="28"/>
                <w:szCs w:val="28"/>
              </w:rPr>
              <w:t>4#</w:t>
            </w:r>
            <w:r w:rsidRPr="0004635E">
              <w:rPr>
                <w:rFonts w:ascii="Calibri" w:hAnsi="Calibri" w:hint="eastAsia"/>
                <w:sz w:val="28"/>
                <w:szCs w:val="28"/>
              </w:rPr>
              <w:t>冷站</w:t>
            </w:r>
          </w:p>
        </w:tc>
        <w:tc>
          <w:tcPr>
            <w:tcW w:w="3544" w:type="dxa"/>
            <w:shd w:val="clear" w:color="auto" w:fill="auto"/>
            <w:tcMar>
              <w:top w:w="15" w:type="dxa"/>
              <w:left w:w="15" w:type="dxa"/>
              <w:right w:w="15" w:type="dxa"/>
            </w:tcMar>
            <w:vAlign w:val="center"/>
          </w:tcPr>
          <w:p w:rsidR="007C0113" w:rsidRDefault="007C0113">
            <w:pPr>
              <w:widowControl/>
              <w:jc w:val="left"/>
              <w:textAlignment w:val="top"/>
              <w:rPr>
                <w:rFonts w:asciiTheme="minorEastAsia" w:hAnsiTheme="minorEastAsia" w:cs="宋体"/>
                <w:color w:val="000000"/>
                <w:kern w:val="0"/>
                <w:szCs w:val="21"/>
              </w:rPr>
            </w:pPr>
          </w:p>
        </w:tc>
        <w:tc>
          <w:tcPr>
            <w:tcW w:w="709" w:type="dxa"/>
            <w:shd w:val="clear" w:color="auto" w:fill="auto"/>
            <w:tcMar>
              <w:top w:w="15" w:type="dxa"/>
              <w:left w:w="15" w:type="dxa"/>
              <w:right w:w="15" w:type="dxa"/>
            </w:tcMar>
            <w:vAlign w:val="center"/>
          </w:tcPr>
          <w:p w:rsidR="007C0113" w:rsidRDefault="007C0113">
            <w:pPr>
              <w:jc w:val="center"/>
              <w:rPr>
                <w:rFonts w:ascii="宋体" w:hAnsi="宋体" w:cs="Tahoma"/>
                <w:szCs w:val="21"/>
              </w:rPr>
            </w:pPr>
          </w:p>
        </w:tc>
        <w:tc>
          <w:tcPr>
            <w:tcW w:w="992" w:type="dxa"/>
            <w:shd w:val="clear" w:color="auto" w:fill="auto"/>
            <w:tcMar>
              <w:top w:w="15" w:type="dxa"/>
              <w:left w:w="15" w:type="dxa"/>
              <w:right w:w="15" w:type="dxa"/>
            </w:tcMar>
            <w:vAlign w:val="center"/>
          </w:tcPr>
          <w:p w:rsidR="007C0113" w:rsidRDefault="007C0113">
            <w:pPr>
              <w:jc w:val="center"/>
              <w:rPr>
                <w:rFonts w:ascii="宋体" w:hAnsi="宋体" w:cs="Tahoma"/>
                <w:szCs w:val="21"/>
              </w:rPr>
            </w:pPr>
          </w:p>
        </w:tc>
      </w:tr>
      <w:tr w:rsidR="0076633A">
        <w:trPr>
          <w:trHeight w:val="403"/>
        </w:trPr>
        <w:tc>
          <w:tcPr>
            <w:tcW w:w="629" w:type="dxa"/>
            <w:shd w:val="clear" w:color="auto" w:fill="auto"/>
            <w:tcMar>
              <w:top w:w="15" w:type="dxa"/>
              <w:left w:w="15" w:type="dxa"/>
              <w:right w:w="15" w:type="dxa"/>
            </w:tcMar>
            <w:vAlign w:val="center"/>
          </w:tcPr>
          <w:p w:rsidR="0076633A" w:rsidRDefault="0076633A" w:rsidP="0076633A">
            <w:pPr>
              <w:widowControl/>
              <w:jc w:val="center"/>
              <w:textAlignment w:val="top"/>
              <w:rPr>
                <w:rFonts w:asciiTheme="minorEastAsia" w:hAnsiTheme="minorEastAsia" w:cs="宋体"/>
                <w:color w:val="000000"/>
                <w:kern w:val="0"/>
                <w:szCs w:val="21"/>
              </w:rPr>
            </w:pPr>
            <w:r w:rsidRPr="0004635E">
              <w:rPr>
                <w:rFonts w:hint="eastAsia"/>
                <w:sz w:val="24"/>
              </w:rPr>
              <w:t>1</w:t>
            </w:r>
          </w:p>
        </w:tc>
        <w:tc>
          <w:tcPr>
            <w:tcW w:w="2126" w:type="dxa"/>
            <w:shd w:val="clear" w:color="auto" w:fill="auto"/>
            <w:tcMar>
              <w:top w:w="15" w:type="dxa"/>
              <w:left w:w="15" w:type="dxa"/>
              <w:right w:w="15" w:type="dxa"/>
            </w:tcMar>
            <w:vAlign w:val="center"/>
          </w:tcPr>
          <w:p w:rsidR="0076633A" w:rsidRDefault="0076633A" w:rsidP="0076633A">
            <w:pPr>
              <w:widowControl/>
              <w:jc w:val="left"/>
              <w:textAlignment w:val="top"/>
              <w:rPr>
                <w:rFonts w:ascii="宋体" w:hAnsi="宋体" w:cs="Tahoma"/>
                <w:szCs w:val="21"/>
              </w:rPr>
            </w:pPr>
            <w:r w:rsidRPr="0004635E">
              <w:rPr>
                <w:sz w:val="24"/>
              </w:rPr>
              <w:t>杂用水管</w:t>
            </w:r>
          </w:p>
        </w:tc>
        <w:tc>
          <w:tcPr>
            <w:tcW w:w="3544" w:type="dxa"/>
            <w:shd w:val="clear" w:color="auto" w:fill="auto"/>
            <w:tcMar>
              <w:top w:w="15" w:type="dxa"/>
              <w:left w:w="15" w:type="dxa"/>
              <w:right w:w="15" w:type="dxa"/>
            </w:tcMar>
            <w:vAlign w:val="center"/>
          </w:tcPr>
          <w:p w:rsidR="0076633A" w:rsidRPr="0004635E" w:rsidRDefault="0076633A" w:rsidP="00066BD8">
            <w:pPr>
              <w:rPr>
                <w:sz w:val="24"/>
              </w:rPr>
            </w:pPr>
            <w:r w:rsidRPr="0004635E">
              <w:rPr>
                <w:rFonts w:hint="eastAsia"/>
                <w:sz w:val="24"/>
              </w:rPr>
              <w:t>无缝钢管，</w:t>
            </w:r>
            <w:r w:rsidRPr="0004635E">
              <w:rPr>
                <w:rFonts w:hint="eastAsia"/>
                <w:sz w:val="24"/>
              </w:rPr>
              <w:t>DN200*</w:t>
            </w:r>
            <w:r w:rsidRPr="0004635E">
              <w:rPr>
                <w:rFonts w:hint="eastAsia"/>
                <w:sz w:val="24"/>
                <w:highlight w:val="green"/>
              </w:rPr>
              <w:t>8</w:t>
            </w:r>
          </w:p>
          <w:p w:rsidR="0076633A" w:rsidRDefault="0076633A" w:rsidP="0076633A">
            <w:pPr>
              <w:widowControl/>
              <w:jc w:val="left"/>
              <w:textAlignment w:val="top"/>
              <w:rPr>
                <w:rFonts w:asciiTheme="minorEastAsia" w:hAnsiTheme="minorEastAsia" w:cs="宋体"/>
                <w:color w:val="000000"/>
                <w:kern w:val="0"/>
                <w:szCs w:val="21"/>
              </w:rPr>
            </w:pPr>
            <w:r w:rsidRPr="0004635E">
              <w:rPr>
                <w:sz w:val="24"/>
              </w:rPr>
              <w:t>防腐：油漆</w:t>
            </w:r>
            <w:r w:rsidRPr="0004635E">
              <w:rPr>
                <w:rFonts w:hint="eastAsia"/>
                <w:sz w:val="24"/>
              </w:rPr>
              <w:t>两</w:t>
            </w:r>
            <w:r w:rsidRPr="0004635E">
              <w:rPr>
                <w:sz w:val="24"/>
              </w:rPr>
              <w:t>底两面</w:t>
            </w:r>
          </w:p>
        </w:tc>
        <w:tc>
          <w:tcPr>
            <w:tcW w:w="709" w:type="dxa"/>
            <w:shd w:val="clear" w:color="auto" w:fill="auto"/>
            <w:tcMar>
              <w:top w:w="15" w:type="dxa"/>
              <w:left w:w="15" w:type="dxa"/>
              <w:right w:w="15" w:type="dxa"/>
            </w:tcMar>
            <w:vAlign w:val="center"/>
          </w:tcPr>
          <w:p w:rsidR="0076633A" w:rsidRDefault="0076633A" w:rsidP="0076633A">
            <w:pPr>
              <w:jc w:val="center"/>
              <w:rPr>
                <w:rFonts w:ascii="宋体" w:hAnsi="宋体" w:cs="Tahoma"/>
                <w:szCs w:val="21"/>
              </w:rPr>
            </w:pPr>
            <w:r w:rsidRPr="0004635E">
              <w:rPr>
                <w:sz w:val="24"/>
              </w:rPr>
              <w:t>米</w:t>
            </w:r>
          </w:p>
        </w:tc>
        <w:tc>
          <w:tcPr>
            <w:tcW w:w="992" w:type="dxa"/>
            <w:shd w:val="clear" w:color="auto" w:fill="auto"/>
            <w:tcMar>
              <w:top w:w="15" w:type="dxa"/>
              <w:left w:w="15" w:type="dxa"/>
              <w:right w:w="15" w:type="dxa"/>
            </w:tcMar>
            <w:vAlign w:val="center"/>
          </w:tcPr>
          <w:p w:rsidR="0076633A" w:rsidRDefault="0076633A" w:rsidP="0076633A">
            <w:pPr>
              <w:jc w:val="center"/>
              <w:rPr>
                <w:rFonts w:ascii="宋体" w:hAnsi="宋体" w:cs="Tahoma"/>
                <w:szCs w:val="21"/>
              </w:rPr>
            </w:pPr>
            <w:r w:rsidRPr="0004635E">
              <w:rPr>
                <w:sz w:val="24"/>
              </w:rPr>
              <w:t>22</w:t>
            </w:r>
          </w:p>
        </w:tc>
      </w:tr>
      <w:tr w:rsidR="0076633A">
        <w:trPr>
          <w:trHeight w:val="403"/>
        </w:trPr>
        <w:tc>
          <w:tcPr>
            <w:tcW w:w="629" w:type="dxa"/>
            <w:shd w:val="clear" w:color="auto" w:fill="auto"/>
            <w:tcMar>
              <w:top w:w="15" w:type="dxa"/>
              <w:left w:w="15" w:type="dxa"/>
              <w:right w:w="15" w:type="dxa"/>
            </w:tcMar>
            <w:vAlign w:val="center"/>
          </w:tcPr>
          <w:p w:rsidR="0076633A" w:rsidRDefault="0076633A" w:rsidP="0076633A">
            <w:pPr>
              <w:widowControl/>
              <w:jc w:val="center"/>
              <w:textAlignment w:val="top"/>
              <w:rPr>
                <w:rFonts w:asciiTheme="minorEastAsia" w:hAnsiTheme="minorEastAsia" w:cs="宋体"/>
                <w:color w:val="000000"/>
                <w:kern w:val="0"/>
                <w:szCs w:val="21"/>
              </w:rPr>
            </w:pPr>
            <w:r w:rsidRPr="0004635E">
              <w:rPr>
                <w:rFonts w:hint="eastAsia"/>
                <w:sz w:val="24"/>
              </w:rPr>
              <w:t>2</w:t>
            </w:r>
          </w:p>
        </w:tc>
        <w:tc>
          <w:tcPr>
            <w:tcW w:w="2126" w:type="dxa"/>
            <w:shd w:val="clear" w:color="auto" w:fill="auto"/>
            <w:tcMar>
              <w:top w:w="15" w:type="dxa"/>
              <w:left w:w="15" w:type="dxa"/>
              <w:right w:w="15" w:type="dxa"/>
            </w:tcMar>
            <w:vAlign w:val="center"/>
          </w:tcPr>
          <w:p w:rsidR="0076633A" w:rsidRDefault="0076633A" w:rsidP="0076633A">
            <w:pPr>
              <w:widowControl/>
              <w:jc w:val="left"/>
              <w:textAlignment w:val="top"/>
              <w:rPr>
                <w:rFonts w:ascii="宋体" w:hAnsi="宋体" w:cs="Tahoma"/>
                <w:szCs w:val="21"/>
              </w:rPr>
            </w:pPr>
            <w:r w:rsidRPr="0004635E">
              <w:rPr>
                <w:rFonts w:hint="eastAsia"/>
                <w:sz w:val="24"/>
              </w:rPr>
              <w:t>高质水管</w:t>
            </w:r>
          </w:p>
        </w:tc>
        <w:tc>
          <w:tcPr>
            <w:tcW w:w="3544" w:type="dxa"/>
            <w:shd w:val="clear" w:color="auto" w:fill="auto"/>
            <w:tcMar>
              <w:top w:w="15" w:type="dxa"/>
              <w:left w:w="15" w:type="dxa"/>
              <w:right w:w="15" w:type="dxa"/>
            </w:tcMar>
            <w:vAlign w:val="center"/>
          </w:tcPr>
          <w:p w:rsidR="0076633A" w:rsidRPr="0004635E" w:rsidRDefault="0076633A" w:rsidP="00066BD8">
            <w:pPr>
              <w:rPr>
                <w:sz w:val="24"/>
              </w:rPr>
            </w:pPr>
            <w:r w:rsidRPr="0004635E">
              <w:rPr>
                <w:rFonts w:hint="eastAsia"/>
                <w:sz w:val="24"/>
              </w:rPr>
              <w:t>无缝钢管，</w:t>
            </w:r>
            <w:r w:rsidRPr="0004635E">
              <w:rPr>
                <w:rFonts w:hint="eastAsia"/>
                <w:sz w:val="24"/>
              </w:rPr>
              <w:t>DN300*</w:t>
            </w:r>
            <w:r w:rsidRPr="0004635E">
              <w:rPr>
                <w:rFonts w:hint="eastAsia"/>
                <w:sz w:val="24"/>
                <w:highlight w:val="green"/>
              </w:rPr>
              <w:t>10</w:t>
            </w:r>
          </w:p>
          <w:p w:rsidR="0076633A" w:rsidRDefault="0076633A" w:rsidP="0076633A">
            <w:pPr>
              <w:widowControl/>
              <w:jc w:val="left"/>
              <w:textAlignment w:val="top"/>
              <w:rPr>
                <w:rFonts w:asciiTheme="minorEastAsia" w:hAnsiTheme="minorEastAsia" w:cs="宋体"/>
                <w:color w:val="000000"/>
                <w:szCs w:val="21"/>
              </w:rPr>
            </w:pPr>
            <w:r w:rsidRPr="0004635E">
              <w:rPr>
                <w:sz w:val="24"/>
              </w:rPr>
              <w:t>防腐：油漆</w:t>
            </w:r>
            <w:r w:rsidRPr="0004635E">
              <w:rPr>
                <w:rFonts w:hint="eastAsia"/>
                <w:sz w:val="24"/>
              </w:rPr>
              <w:t>两</w:t>
            </w:r>
            <w:r w:rsidRPr="0004635E">
              <w:rPr>
                <w:sz w:val="24"/>
              </w:rPr>
              <w:t>底两面</w:t>
            </w:r>
          </w:p>
        </w:tc>
        <w:tc>
          <w:tcPr>
            <w:tcW w:w="709" w:type="dxa"/>
            <w:shd w:val="clear" w:color="auto" w:fill="auto"/>
            <w:tcMar>
              <w:top w:w="15" w:type="dxa"/>
              <w:left w:w="15" w:type="dxa"/>
              <w:right w:w="15" w:type="dxa"/>
            </w:tcMar>
            <w:vAlign w:val="center"/>
          </w:tcPr>
          <w:p w:rsidR="0076633A" w:rsidRDefault="0076633A" w:rsidP="0076633A">
            <w:pPr>
              <w:jc w:val="center"/>
              <w:rPr>
                <w:rFonts w:ascii="宋体" w:hAnsi="宋体" w:cs="Tahoma"/>
                <w:szCs w:val="21"/>
              </w:rPr>
            </w:pPr>
            <w:r w:rsidRPr="0004635E">
              <w:rPr>
                <w:sz w:val="24"/>
              </w:rPr>
              <w:t>米</w:t>
            </w:r>
          </w:p>
        </w:tc>
        <w:tc>
          <w:tcPr>
            <w:tcW w:w="992" w:type="dxa"/>
            <w:shd w:val="clear" w:color="auto" w:fill="auto"/>
            <w:tcMar>
              <w:top w:w="15" w:type="dxa"/>
              <w:left w:w="15" w:type="dxa"/>
              <w:right w:w="15" w:type="dxa"/>
            </w:tcMar>
            <w:vAlign w:val="center"/>
          </w:tcPr>
          <w:p w:rsidR="0076633A" w:rsidRDefault="0076633A" w:rsidP="0076633A">
            <w:pPr>
              <w:jc w:val="center"/>
              <w:rPr>
                <w:rFonts w:ascii="宋体" w:hAnsi="宋体" w:cs="Tahoma"/>
                <w:szCs w:val="21"/>
              </w:rPr>
            </w:pPr>
            <w:r w:rsidRPr="0004635E">
              <w:rPr>
                <w:sz w:val="24"/>
              </w:rPr>
              <w:t>6</w:t>
            </w:r>
          </w:p>
        </w:tc>
      </w:tr>
      <w:tr w:rsidR="0076633A">
        <w:trPr>
          <w:trHeight w:val="403"/>
        </w:trPr>
        <w:tc>
          <w:tcPr>
            <w:tcW w:w="629" w:type="dxa"/>
            <w:shd w:val="clear" w:color="auto" w:fill="auto"/>
            <w:tcMar>
              <w:top w:w="15" w:type="dxa"/>
              <w:left w:w="15" w:type="dxa"/>
              <w:right w:w="15" w:type="dxa"/>
            </w:tcMar>
            <w:vAlign w:val="center"/>
          </w:tcPr>
          <w:p w:rsidR="0076633A" w:rsidRDefault="0076633A" w:rsidP="0076633A">
            <w:pPr>
              <w:widowControl/>
              <w:jc w:val="center"/>
              <w:textAlignment w:val="top"/>
              <w:rPr>
                <w:rFonts w:asciiTheme="minorEastAsia" w:hAnsiTheme="minorEastAsia" w:cs="宋体"/>
                <w:color w:val="000000"/>
                <w:kern w:val="0"/>
                <w:szCs w:val="21"/>
              </w:rPr>
            </w:pPr>
            <w:r w:rsidRPr="0004635E">
              <w:rPr>
                <w:rFonts w:hint="eastAsia"/>
                <w:sz w:val="24"/>
              </w:rPr>
              <w:t>3</w:t>
            </w:r>
          </w:p>
        </w:tc>
        <w:tc>
          <w:tcPr>
            <w:tcW w:w="2126" w:type="dxa"/>
            <w:shd w:val="clear" w:color="auto" w:fill="auto"/>
            <w:tcMar>
              <w:top w:w="15" w:type="dxa"/>
              <w:left w:w="15" w:type="dxa"/>
              <w:right w:w="15" w:type="dxa"/>
            </w:tcMar>
            <w:vAlign w:val="center"/>
          </w:tcPr>
          <w:p w:rsidR="0076633A" w:rsidRDefault="0076633A" w:rsidP="0076633A">
            <w:pPr>
              <w:widowControl/>
              <w:jc w:val="left"/>
              <w:textAlignment w:val="top"/>
              <w:rPr>
                <w:rFonts w:ascii="宋体" w:hAnsi="宋体" w:cs="Tahoma"/>
                <w:szCs w:val="21"/>
              </w:rPr>
            </w:pPr>
            <w:r w:rsidRPr="0004635E">
              <w:rPr>
                <w:rFonts w:hint="eastAsia"/>
                <w:sz w:val="24"/>
              </w:rPr>
              <w:t>法兰</w:t>
            </w:r>
          </w:p>
        </w:tc>
        <w:tc>
          <w:tcPr>
            <w:tcW w:w="3544" w:type="dxa"/>
            <w:shd w:val="clear" w:color="auto" w:fill="auto"/>
            <w:tcMar>
              <w:top w:w="15" w:type="dxa"/>
              <w:left w:w="15" w:type="dxa"/>
              <w:right w:w="15" w:type="dxa"/>
            </w:tcMar>
            <w:vAlign w:val="center"/>
          </w:tcPr>
          <w:p w:rsidR="0076633A" w:rsidRPr="0004635E" w:rsidRDefault="0076633A" w:rsidP="00066BD8">
            <w:pPr>
              <w:rPr>
                <w:sz w:val="24"/>
              </w:rPr>
            </w:pPr>
            <w:r w:rsidRPr="0004635E">
              <w:rPr>
                <w:rFonts w:hint="eastAsia"/>
                <w:sz w:val="24"/>
              </w:rPr>
              <w:t>碳钢，</w:t>
            </w:r>
            <w:r w:rsidRPr="0004635E">
              <w:rPr>
                <w:sz w:val="24"/>
              </w:rPr>
              <w:t>DN200</w:t>
            </w:r>
            <w:r w:rsidRPr="0004635E">
              <w:rPr>
                <w:rFonts w:hint="eastAsia"/>
                <w:sz w:val="24"/>
              </w:rPr>
              <w:t>，</w:t>
            </w:r>
            <w:r w:rsidRPr="0004635E">
              <w:rPr>
                <w:sz w:val="24"/>
              </w:rPr>
              <w:t>1.6MPa</w:t>
            </w:r>
          </w:p>
          <w:p w:rsidR="0076633A" w:rsidRPr="0004635E" w:rsidRDefault="0076633A" w:rsidP="00066BD8">
            <w:pPr>
              <w:rPr>
                <w:sz w:val="24"/>
              </w:rPr>
            </w:pPr>
            <w:r w:rsidRPr="0004635E">
              <w:rPr>
                <w:sz w:val="24"/>
              </w:rPr>
              <w:t>配不锈钢螺栓</w:t>
            </w:r>
          </w:p>
          <w:p w:rsidR="0076633A" w:rsidRDefault="0076633A" w:rsidP="0076633A">
            <w:pPr>
              <w:widowControl/>
              <w:jc w:val="left"/>
              <w:textAlignment w:val="top"/>
              <w:rPr>
                <w:rFonts w:asciiTheme="minorEastAsia" w:hAnsiTheme="minorEastAsia" w:cs="宋体"/>
                <w:color w:val="000000"/>
                <w:kern w:val="0"/>
                <w:szCs w:val="21"/>
              </w:rPr>
            </w:pPr>
            <w:r w:rsidRPr="0004635E">
              <w:rPr>
                <w:sz w:val="24"/>
              </w:rPr>
              <w:t>防腐：</w:t>
            </w:r>
            <w:r w:rsidRPr="0004635E">
              <w:rPr>
                <w:rFonts w:hint="eastAsia"/>
                <w:sz w:val="24"/>
              </w:rPr>
              <w:t>油漆两底两面</w:t>
            </w:r>
          </w:p>
        </w:tc>
        <w:tc>
          <w:tcPr>
            <w:tcW w:w="709" w:type="dxa"/>
            <w:shd w:val="clear" w:color="auto" w:fill="auto"/>
            <w:tcMar>
              <w:top w:w="15" w:type="dxa"/>
              <w:left w:w="15" w:type="dxa"/>
              <w:right w:w="15" w:type="dxa"/>
            </w:tcMar>
            <w:vAlign w:val="center"/>
          </w:tcPr>
          <w:p w:rsidR="0076633A" w:rsidRDefault="0076633A" w:rsidP="0076633A">
            <w:pPr>
              <w:jc w:val="center"/>
              <w:rPr>
                <w:rFonts w:ascii="宋体" w:hAnsi="宋体" w:cs="Tahoma"/>
                <w:szCs w:val="21"/>
              </w:rPr>
            </w:pPr>
            <w:r w:rsidRPr="0004635E">
              <w:rPr>
                <w:sz w:val="24"/>
              </w:rPr>
              <w:t>个</w:t>
            </w:r>
          </w:p>
        </w:tc>
        <w:tc>
          <w:tcPr>
            <w:tcW w:w="992" w:type="dxa"/>
            <w:shd w:val="clear" w:color="auto" w:fill="auto"/>
            <w:tcMar>
              <w:top w:w="15" w:type="dxa"/>
              <w:left w:w="15" w:type="dxa"/>
              <w:right w:w="15" w:type="dxa"/>
            </w:tcMar>
            <w:vAlign w:val="center"/>
          </w:tcPr>
          <w:p w:rsidR="0076633A" w:rsidRDefault="0076633A" w:rsidP="0076633A">
            <w:pPr>
              <w:jc w:val="center"/>
              <w:rPr>
                <w:rFonts w:ascii="宋体" w:hAnsi="宋体" w:cs="Tahoma"/>
                <w:szCs w:val="21"/>
              </w:rPr>
            </w:pPr>
            <w:r w:rsidRPr="0004635E">
              <w:rPr>
                <w:sz w:val="24"/>
              </w:rPr>
              <w:t>8</w:t>
            </w:r>
          </w:p>
        </w:tc>
      </w:tr>
      <w:tr w:rsidR="0076633A">
        <w:trPr>
          <w:trHeight w:val="403"/>
        </w:trPr>
        <w:tc>
          <w:tcPr>
            <w:tcW w:w="629" w:type="dxa"/>
            <w:shd w:val="clear" w:color="auto" w:fill="auto"/>
            <w:tcMar>
              <w:top w:w="15" w:type="dxa"/>
              <w:left w:w="15" w:type="dxa"/>
              <w:right w:w="15" w:type="dxa"/>
            </w:tcMar>
            <w:vAlign w:val="center"/>
          </w:tcPr>
          <w:p w:rsidR="0076633A" w:rsidRDefault="0076633A" w:rsidP="0076633A">
            <w:pPr>
              <w:widowControl/>
              <w:jc w:val="center"/>
              <w:textAlignment w:val="top"/>
              <w:rPr>
                <w:rFonts w:asciiTheme="minorEastAsia" w:hAnsiTheme="minorEastAsia" w:cs="宋体"/>
                <w:color w:val="000000"/>
                <w:kern w:val="0"/>
                <w:szCs w:val="21"/>
              </w:rPr>
            </w:pPr>
            <w:r w:rsidRPr="0004635E">
              <w:rPr>
                <w:rFonts w:hint="eastAsia"/>
                <w:sz w:val="24"/>
              </w:rPr>
              <w:t>4</w:t>
            </w:r>
          </w:p>
        </w:tc>
        <w:tc>
          <w:tcPr>
            <w:tcW w:w="2126" w:type="dxa"/>
            <w:shd w:val="clear" w:color="auto" w:fill="auto"/>
            <w:tcMar>
              <w:top w:w="15" w:type="dxa"/>
              <w:left w:w="15" w:type="dxa"/>
              <w:right w:w="15" w:type="dxa"/>
            </w:tcMar>
            <w:vAlign w:val="center"/>
          </w:tcPr>
          <w:p w:rsidR="0076633A" w:rsidRDefault="0076633A" w:rsidP="0076633A">
            <w:pPr>
              <w:widowControl/>
              <w:jc w:val="left"/>
              <w:textAlignment w:val="top"/>
              <w:rPr>
                <w:rFonts w:ascii="宋体" w:hAnsi="宋体" w:cs="Tahoma"/>
                <w:szCs w:val="21"/>
              </w:rPr>
            </w:pPr>
            <w:r w:rsidRPr="0004635E">
              <w:rPr>
                <w:rFonts w:hint="eastAsia"/>
                <w:sz w:val="24"/>
              </w:rPr>
              <w:t>法兰</w:t>
            </w:r>
          </w:p>
        </w:tc>
        <w:tc>
          <w:tcPr>
            <w:tcW w:w="3544" w:type="dxa"/>
            <w:shd w:val="clear" w:color="auto" w:fill="auto"/>
            <w:tcMar>
              <w:top w:w="15" w:type="dxa"/>
              <w:left w:w="15" w:type="dxa"/>
              <w:right w:w="15" w:type="dxa"/>
            </w:tcMar>
            <w:vAlign w:val="center"/>
          </w:tcPr>
          <w:p w:rsidR="0076633A" w:rsidRPr="0004635E" w:rsidRDefault="0076633A" w:rsidP="00066BD8">
            <w:pPr>
              <w:rPr>
                <w:sz w:val="24"/>
              </w:rPr>
            </w:pPr>
            <w:r w:rsidRPr="0004635E">
              <w:rPr>
                <w:rFonts w:hint="eastAsia"/>
                <w:sz w:val="24"/>
              </w:rPr>
              <w:t>碳钢，</w:t>
            </w:r>
            <w:r w:rsidRPr="0004635E">
              <w:rPr>
                <w:sz w:val="24"/>
              </w:rPr>
              <w:t>DN300</w:t>
            </w:r>
            <w:r w:rsidRPr="0004635E">
              <w:rPr>
                <w:rFonts w:hint="eastAsia"/>
                <w:sz w:val="24"/>
              </w:rPr>
              <w:t>，</w:t>
            </w:r>
            <w:r w:rsidRPr="0004635E">
              <w:rPr>
                <w:sz w:val="24"/>
              </w:rPr>
              <w:t>1.6MPa</w:t>
            </w:r>
          </w:p>
          <w:p w:rsidR="0076633A" w:rsidRPr="0004635E" w:rsidRDefault="0076633A" w:rsidP="00066BD8">
            <w:pPr>
              <w:rPr>
                <w:sz w:val="24"/>
              </w:rPr>
            </w:pPr>
            <w:r w:rsidRPr="0004635E">
              <w:rPr>
                <w:sz w:val="24"/>
              </w:rPr>
              <w:t>配不锈钢螺栓</w:t>
            </w:r>
          </w:p>
          <w:p w:rsidR="0076633A" w:rsidRDefault="0076633A" w:rsidP="0076633A">
            <w:pPr>
              <w:widowControl/>
              <w:jc w:val="left"/>
              <w:textAlignment w:val="top"/>
              <w:rPr>
                <w:rFonts w:asciiTheme="minorEastAsia" w:hAnsiTheme="minorEastAsia" w:cs="宋体"/>
                <w:color w:val="000000"/>
                <w:kern w:val="0"/>
                <w:szCs w:val="21"/>
              </w:rPr>
            </w:pPr>
            <w:r w:rsidRPr="0004635E">
              <w:rPr>
                <w:sz w:val="24"/>
              </w:rPr>
              <w:t>防腐：</w:t>
            </w:r>
            <w:r w:rsidRPr="0004635E">
              <w:rPr>
                <w:rFonts w:hint="eastAsia"/>
                <w:sz w:val="24"/>
              </w:rPr>
              <w:t>油漆两底两面</w:t>
            </w:r>
          </w:p>
        </w:tc>
        <w:tc>
          <w:tcPr>
            <w:tcW w:w="709" w:type="dxa"/>
            <w:shd w:val="clear" w:color="auto" w:fill="auto"/>
            <w:tcMar>
              <w:top w:w="15" w:type="dxa"/>
              <w:left w:w="15" w:type="dxa"/>
              <w:right w:w="15" w:type="dxa"/>
            </w:tcMar>
            <w:vAlign w:val="center"/>
          </w:tcPr>
          <w:p w:rsidR="0076633A" w:rsidRDefault="0076633A" w:rsidP="0076633A">
            <w:pPr>
              <w:jc w:val="center"/>
              <w:rPr>
                <w:rFonts w:ascii="宋体" w:hAnsi="宋体" w:cs="Tahoma"/>
                <w:szCs w:val="21"/>
              </w:rPr>
            </w:pPr>
            <w:r w:rsidRPr="0004635E">
              <w:rPr>
                <w:sz w:val="24"/>
              </w:rPr>
              <w:t>个</w:t>
            </w:r>
          </w:p>
        </w:tc>
        <w:tc>
          <w:tcPr>
            <w:tcW w:w="992" w:type="dxa"/>
            <w:shd w:val="clear" w:color="auto" w:fill="auto"/>
            <w:tcMar>
              <w:top w:w="15" w:type="dxa"/>
              <w:left w:w="15" w:type="dxa"/>
              <w:right w:w="15" w:type="dxa"/>
            </w:tcMar>
            <w:vAlign w:val="center"/>
          </w:tcPr>
          <w:p w:rsidR="0076633A" w:rsidRDefault="0076633A" w:rsidP="0076633A">
            <w:pPr>
              <w:jc w:val="center"/>
              <w:rPr>
                <w:rFonts w:ascii="宋体" w:hAnsi="宋体" w:cs="Tahoma"/>
                <w:szCs w:val="21"/>
              </w:rPr>
            </w:pPr>
            <w:r w:rsidRPr="0004635E">
              <w:rPr>
                <w:sz w:val="24"/>
              </w:rPr>
              <w:t>3</w:t>
            </w:r>
          </w:p>
        </w:tc>
      </w:tr>
      <w:tr w:rsidR="0076633A">
        <w:trPr>
          <w:trHeight w:val="403"/>
        </w:trPr>
        <w:tc>
          <w:tcPr>
            <w:tcW w:w="629" w:type="dxa"/>
            <w:shd w:val="clear" w:color="auto" w:fill="auto"/>
            <w:tcMar>
              <w:top w:w="15" w:type="dxa"/>
              <w:left w:w="15" w:type="dxa"/>
              <w:right w:w="15" w:type="dxa"/>
            </w:tcMar>
            <w:vAlign w:val="center"/>
          </w:tcPr>
          <w:p w:rsidR="0076633A" w:rsidRDefault="0076633A" w:rsidP="0076633A">
            <w:pPr>
              <w:widowControl/>
              <w:jc w:val="center"/>
              <w:textAlignment w:val="top"/>
              <w:rPr>
                <w:rFonts w:asciiTheme="minorEastAsia" w:hAnsiTheme="minorEastAsia" w:cs="宋体"/>
                <w:color w:val="000000"/>
                <w:kern w:val="0"/>
                <w:szCs w:val="21"/>
              </w:rPr>
            </w:pPr>
            <w:r w:rsidRPr="0004635E">
              <w:rPr>
                <w:rFonts w:hint="eastAsia"/>
                <w:sz w:val="24"/>
              </w:rPr>
              <w:t>5</w:t>
            </w:r>
          </w:p>
        </w:tc>
        <w:tc>
          <w:tcPr>
            <w:tcW w:w="2126" w:type="dxa"/>
            <w:shd w:val="clear" w:color="auto" w:fill="auto"/>
            <w:tcMar>
              <w:top w:w="15" w:type="dxa"/>
              <w:left w:w="15" w:type="dxa"/>
              <w:right w:w="15" w:type="dxa"/>
            </w:tcMar>
            <w:vAlign w:val="center"/>
          </w:tcPr>
          <w:p w:rsidR="0076633A" w:rsidRDefault="0076633A" w:rsidP="0076633A">
            <w:pPr>
              <w:widowControl/>
              <w:jc w:val="left"/>
              <w:textAlignment w:val="top"/>
              <w:rPr>
                <w:rFonts w:ascii="宋体" w:hAnsi="宋体" w:cs="Tahoma"/>
                <w:szCs w:val="21"/>
              </w:rPr>
            </w:pPr>
            <w:r w:rsidRPr="0004635E">
              <w:rPr>
                <w:rFonts w:hint="eastAsia"/>
                <w:sz w:val="24"/>
              </w:rPr>
              <w:t>90</w:t>
            </w:r>
            <w:r w:rsidRPr="0004635E">
              <w:rPr>
                <w:rFonts w:hint="eastAsia"/>
                <w:sz w:val="24"/>
              </w:rPr>
              <w:t>°弯头</w:t>
            </w:r>
          </w:p>
        </w:tc>
        <w:tc>
          <w:tcPr>
            <w:tcW w:w="3544" w:type="dxa"/>
            <w:shd w:val="clear" w:color="auto" w:fill="auto"/>
            <w:tcMar>
              <w:top w:w="15" w:type="dxa"/>
              <w:left w:w="15" w:type="dxa"/>
              <w:right w:w="15" w:type="dxa"/>
            </w:tcMar>
            <w:vAlign w:val="center"/>
          </w:tcPr>
          <w:p w:rsidR="0076633A" w:rsidRPr="0004635E" w:rsidRDefault="0076633A" w:rsidP="00066BD8">
            <w:pPr>
              <w:rPr>
                <w:sz w:val="24"/>
              </w:rPr>
            </w:pPr>
            <w:r w:rsidRPr="0004635E">
              <w:rPr>
                <w:rFonts w:hint="eastAsia"/>
                <w:sz w:val="24"/>
              </w:rPr>
              <w:t>碳钢，</w:t>
            </w:r>
            <w:r w:rsidRPr="0004635E">
              <w:rPr>
                <w:rFonts w:hint="eastAsia"/>
                <w:sz w:val="24"/>
              </w:rPr>
              <w:t>DN200*</w:t>
            </w:r>
            <w:r w:rsidRPr="0004635E">
              <w:rPr>
                <w:rFonts w:hint="eastAsia"/>
                <w:sz w:val="24"/>
                <w:highlight w:val="green"/>
              </w:rPr>
              <w:t>8</w:t>
            </w:r>
          </w:p>
          <w:p w:rsidR="0076633A" w:rsidRDefault="0076633A" w:rsidP="0076633A">
            <w:pPr>
              <w:widowControl/>
              <w:jc w:val="left"/>
              <w:textAlignment w:val="top"/>
              <w:rPr>
                <w:rFonts w:asciiTheme="minorEastAsia" w:hAnsiTheme="minorEastAsia" w:cs="宋体"/>
                <w:color w:val="000000"/>
                <w:kern w:val="0"/>
                <w:szCs w:val="21"/>
              </w:rPr>
            </w:pPr>
            <w:r w:rsidRPr="0004635E">
              <w:rPr>
                <w:sz w:val="24"/>
              </w:rPr>
              <w:t>防腐：</w:t>
            </w:r>
            <w:r w:rsidRPr="0004635E">
              <w:rPr>
                <w:rFonts w:hint="eastAsia"/>
                <w:sz w:val="24"/>
              </w:rPr>
              <w:t>油漆两底两面</w:t>
            </w:r>
          </w:p>
        </w:tc>
        <w:tc>
          <w:tcPr>
            <w:tcW w:w="709" w:type="dxa"/>
            <w:shd w:val="clear" w:color="auto" w:fill="auto"/>
            <w:tcMar>
              <w:top w:w="15" w:type="dxa"/>
              <w:left w:w="15" w:type="dxa"/>
              <w:right w:w="15" w:type="dxa"/>
            </w:tcMar>
            <w:vAlign w:val="center"/>
          </w:tcPr>
          <w:p w:rsidR="0076633A" w:rsidRDefault="0076633A" w:rsidP="0076633A">
            <w:pPr>
              <w:jc w:val="center"/>
              <w:rPr>
                <w:rFonts w:ascii="宋体" w:hAnsi="宋体" w:cs="Tahoma"/>
                <w:szCs w:val="21"/>
              </w:rPr>
            </w:pPr>
            <w:r w:rsidRPr="0004635E">
              <w:rPr>
                <w:sz w:val="24"/>
              </w:rPr>
              <w:t>个</w:t>
            </w:r>
          </w:p>
        </w:tc>
        <w:tc>
          <w:tcPr>
            <w:tcW w:w="992" w:type="dxa"/>
            <w:shd w:val="clear" w:color="auto" w:fill="auto"/>
            <w:tcMar>
              <w:top w:w="15" w:type="dxa"/>
              <w:left w:w="15" w:type="dxa"/>
              <w:right w:w="15" w:type="dxa"/>
            </w:tcMar>
            <w:vAlign w:val="center"/>
          </w:tcPr>
          <w:p w:rsidR="0076633A" w:rsidRDefault="0076633A" w:rsidP="0076633A">
            <w:pPr>
              <w:jc w:val="center"/>
              <w:rPr>
                <w:rFonts w:ascii="宋体" w:hAnsi="宋体" w:cs="Tahoma"/>
                <w:szCs w:val="21"/>
              </w:rPr>
            </w:pPr>
            <w:r w:rsidRPr="0004635E">
              <w:rPr>
                <w:sz w:val="24"/>
              </w:rPr>
              <w:t>4</w:t>
            </w:r>
          </w:p>
        </w:tc>
      </w:tr>
      <w:tr w:rsidR="0076633A">
        <w:trPr>
          <w:trHeight w:val="403"/>
        </w:trPr>
        <w:tc>
          <w:tcPr>
            <w:tcW w:w="629" w:type="dxa"/>
            <w:shd w:val="clear" w:color="auto" w:fill="auto"/>
            <w:tcMar>
              <w:top w:w="15" w:type="dxa"/>
              <w:left w:w="15" w:type="dxa"/>
              <w:right w:w="15" w:type="dxa"/>
            </w:tcMar>
            <w:vAlign w:val="center"/>
          </w:tcPr>
          <w:p w:rsidR="0076633A" w:rsidRDefault="0076633A" w:rsidP="0076633A">
            <w:pPr>
              <w:widowControl/>
              <w:jc w:val="center"/>
              <w:textAlignment w:val="top"/>
              <w:rPr>
                <w:rFonts w:asciiTheme="minorEastAsia" w:hAnsiTheme="minorEastAsia" w:cs="宋体"/>
                <w:color w:val="000000"/>
                <w:kern w:val="0"/>
                <w:szCs w:val="21"/>
              </w:rPr>
            </w:pPr>
            <w:r w:rsidRPr="0004635E">
              <w:rPr>
                <w:rFonts w:hint="eastAsia"/>
                <w:sz w:val="24"/>
              </w:rPr>
              <w:t>6</w:t>
            </w:r>
          </w:p>
        </w:tc>
        <w:tc>
          <w:tcPr>
            <w:tcW w:w="2126" w:type="dxa"/>
            <w:shd w:val="clear" w:color="auto" w:fill="auto"/>
            <w:tcMar>
              <w:top w:w="15" w:type="dxa"/>
              <w:left w:w="15" w:type="dxa"/>
              <w:right w:w="15" w:type="dxa"/>
            </w:tcMar>
            <w:vAlign w:val="center"/>
          </w:tcPr>
          <w:p w:rsidR="0076633A" w:rsidRDefault="0076633A" w:rsidP="0076633A">
            <w:pPr>
              <w:widowControl/>
              <w:jc w:val="left"/>
              <w:textAlignment w:val="top"/>
              <w:rPr>
                <w:rFonts w:asciiTheme="minorEastAsia" w:hAnsiTheme="minorEastAsia" w:cs="宋体"/>
                <w:color w:val="000000"/>
                <w:kern w:val="0"/>
                <w:szCs w:val="21"/>
              </w:rPr>
            </w:pPr>
            <w:r w:rsidRPr="0004635E">
              <w:rPr>
                <w:rFonts w:hint="eastAsia"/>
                <w:sz w:val="24"/>
              </w:rPr>
              <w:t>90</w:t>
            </w:r>
            <w:r w:rsidRPr="0004635E">
              <w:rPr>
                <w:rFonts w:hint="eastAsia"/>
                <w:sz w:val="24"/>
              </w:rPr>
              <w:t>°弯头</w:t>
            </w:r>
          </w:p>
        </w:tc>
        <w:tc>
          <w:tcPr>
            <w:tcW w:w="3544" w:type="dxa"/>
            <w:shd w:val="clear" w:color="auto" w:fill="auto"/>
            <w:tcMar>
              <w:top w:w="15" w:type="dxa"/>
              <w:left w:w="15" w:type="dxa"/>
              <w:right w:w="15" w:type="dxa"/>
            </w:tcMar>
            <w:vAlign w:val="center"/>
          </w:tcPr>
          <w:p w:rsidR="0076633A" w:rsidRPr="0004635E" w:rsidRDefault="0076633A" w:rsidP="00066BD8">
            <w:pPr>
              <w:rPr>
                <w:sz w:val="24"/>
              </w:rPr>
            </w:pPr>
            <w:r w:rsidRPr="0004635E">
              <w:rPr>
                <w:rFonts w:hint="eastAsia"/>
                <w:sz w:val="24"/>
              </w:rPr>
              <w:t>碳钢，</w:t>
            </w:r>
            <w:r w:rsidRPr="0004635E">
              <w:rPr>
                <w:rFonts w:hint="eastAsia"/>
                <w:sz w:val="24"/>
              </w:rPr>
              <w:t>DN300*</w:t>
            </w:r>
            <w:r w:rsidRPr="0004635E">
              <w:rPr>
                <w:rFonts w:hint="eastAsia"/>
                <w:sz w:val="24"/>
                <w:highlight w:val="green"/>
              </w:rPr>
              <w:t>10</w:t>
            </w:r>
          </w:p>
          <w:p w:rsidR="0076633A" w:rsidRPr="0004635E" w:rsidRDefault="0076633A" w:rsidP="00066BD8">
            <w:pPr>
              <w:rPr>
                <w:sz w:val="24"/>
              </w:rPr>
            </w:pPr>
            <w:r w:rsidRPr="0004635E">
              <w:rPr>
                <w:sz w:val="24"/>
              </w:rPr>
              <w:t>防腐：</w:t>
            </w:r>
            <w:r w:rsidRPr="0004635E">
              <w:rPr>
                <w:rFonts w:hint="eastAsia"/>
                <w:sz w:val="24"/>
              </w:rPr>
              <w:t>油漆两底两面</w:t>
            </w:r>
          </w:p>
          <w:p w:rsidR="0076633A" w:rsidRDefault="0076633A" w:rsidP="0076633A">
            <w:pPr>
              <w:widowControl/>
              <w:jc w:val="left"/>
              <w:textAlignment w:val="top"/>
              <w:rPr>
                <w:rFonts w:asciiTheme="minorEastAsia" w:hAnsiTheme="minorEastAsia" w:cs="宋体"/>
                <w:color w:val="000000"/>
                <w:kern w:val="0"/>
                <w:szCs w:val="21"/>
              </w:rPr>
            </w:pPr>
            <w:r w:rsidRPr="007D5FE0">
              <w:rPr>
                <w:sz w:val="24"/>
                <w:highlight w:val="yellow"/>
              </w:rPr>
              <w:t>甲供，乙方安装</w:t>
            </w:r>
          </w:p>
        </w:tc>
        <w:tc>
          <w:tcPr>
            <w:tcW w:w="709" w:type="dxa"/>
            <w:shd w:val="clear" w:color="auto" w:fill="auto"/>
            <w:tcMar>
              <w:top w:w="15" w:type="dxa"/>
              <w:left w:w="15" w:type="dxa"/>
              <w:right w:w="15" w:type="dxa"/>
            </w:tcMar>
            <w:vAlign w:val="center"/>
          </w:tcPr>
          <w:p w:rsidR="0076633A" w:rsidRDefault="0076633A" w:rsidP="0076633A">
            <w:pPr>
              <w:jc w:val="center"/>
              <w:rPr>
                <w:rFonts w:ascii="宋体" w:hAnsi="宋体" w:cs="Tahoma"/>
                <w:szCs w:val="21"/>
              </w:rPr>
            </w:pPr>
            <w:r w:rsidRPr="0004635E">
              <w:rPr>
                <w:sz w:val="24"/>
              </w:rPr>
              <w:t>个</w:t>
            </w:r>
          </w:p>
        </w:tc>
        <w:tc>
          <w:tcPr>
            <w:tcW w:w="992" w:type="dxa"/>
            <w:shd w:val="clear" w:color="auto" w:fill="auto"/>
            <w:tcMar>
              <w:top w:w="15" w:type="dxa"/>
              <w:left w:w="15" w:type="dxa"/>
              <w:right w:w="15" w:type="dxa"/>
            </w:tcMar>
            <w:vAlign w:val="center"/>
          </w:tcPr>
          <w:p w:rsidR="0076633A" w:rsidRDefault="0076633A" w:rsidP="0076633A">
            <w:pPr>
              <w:jc w:val="center"/>
              <w:rPr>
                <w:rFonts w:ascii="宋体" w:hAnsi="宋体" w:cs="Tahoma"/>
                <w:szCs w:val="21"/>
              </w:rPr>
            </w:pPr>
            <w:r w:rsidRPr="0004635E">
              <w:rPr>
                <w:sz w:val="24"/>
              </w:rPr>
              <w:t>2</w:t>
            </w:r>
          </w:p>
        </w:tc>
      </w:tr>
      <w:tr w:rsidR="0076633A">
        <w:trPr>
          <w:trHeight w:val="403"/>
        </w:trPr>
        <w:tc>
          <w:tcPr>
            <w:tcW w:w="629" w:type="dxa"/>
            <w:shd w:val="clear" w:color="auto" w:fill="auto"/>
            <w:tcMar>
              <w:top w:w="15" w:type="dxa"/>
              <w:left w:w="15" w:type="dxa"/>
              <w:right w:w="15" w:type="dxa"/>
            </w:tcMar>
            <w:vAlign w:val="center"/>
          </w:tcPr>
          <w:p w:rsidR="0076633A" w:rsidRDefault="0076633A" w:rsidP="0076633A">
            <w:pPr>
              <w:widowControl/>
              <w:jc w:val="center"/>
              <w:textAlignment w:val="top"/>
              <w:rPr>
                <w:rFonts w:asciiTheme="minorEastAsia" w:hAnsiTheme="minorEastAsia" w:cs="宋体"/>
                <w:color w:val="000000"/>
                <w:kern w:val="0"/>
                <w:szCs w:val="21"/>
              </w:rPr>
            </w:pPr>
            <w:r w:rsidRPr="0004635E">
              <w:rPr>
                <w:rFonts w:hint="eastAsia"/>
                <w:sz w:val="24"/>
              </w:rPr>
              <w:t>7</w:t>
            </w:r>
          </w:p>
        </w:tc>
        <w:tc>
          <w:tcPr>
            <w:tcW w:w="2126" w:type="dxa"/>
            <w:shd w:val="clear" w:color="auto" w:fill="auto"/>
            <w:tcMar>
              <w:top w:w="15" w:type="dxa"/>
              <w:left w:w="15" w:type="dxa"/>
              <w:right w:w="15" w:type="dxa"/>
            </w:tcMar>
            <w:vAlign w:val="center"/>
          </w:tcPr>
          <w:p w:rsidR="0076633A" w:rsidRDefault="0076633A" w:rsidP="0076633A">
            <w:pPr>
              <w:widowControl/>
              <w:jc w:val="left"/>
              <w:textAlignment w:val="top"/>
              <w:rPr>
                <w:rFonts w:ascii="宋体" w:hAnsi="宋体" w:cs="Tahoma"/>
                <w:szCs w:val="21"/>
              </w:rPr>
            </w:pPr>
            <w:r w:rsidRPr="0004635E">
              <w:rPr>
                <w:rFonts w:hint="eastAsia"/>
                <w:sz w:val="24"/>
              </w:rPr>
              <w:t>杂用水管道支架</w:t>
            </w:r>
          </w:p>
        </w:tc>
        <w:tc>
          <w:tcPr>
            <w:tcW w:w="3544" w:type="dxa"/>
            <w:shd w:val="clear" w:color="auto" w:fill="auto"/>
            <w:tcMar>
              <w:top w:w="15" w:type="dxa"/>
              <w:left w:w="15" w:type="dxa"/>
              <w:right w:w="15" w:type="dxa"/>
            </w:tcMar>
            <w:vAlign w:val="center"/>
          </w:tcPr>
          <w:p w:rsidR="0076633A" w:rsidRPr="0004635E" w:rsidRDefault="0076633A" w:rsidP="00066BD8">
            <w:pPr>
              <w:rPr>
                <w:sz w:val="24"/>
              </w:rPr>
            </w:pPr>
            <w:r w:rsidRPr="0004635E">
              <w:rPr>
                <w:rFonts w:hint="eastAsia"/>
                <w:sz w:val="24"/>
              </w:rPr>
              <w:t>5#</w:t>
            </w:r>
            <w:r w:rsidRPr="0004635E">
              <w:rPr>
                <w:rFonts w:hint="eastAsia"/>
                <w:sz w:val="24"/>
              </w:rPr>
              <w:t>角钢</w:t>
            </w:r>
          </w:p>
          <w:p w:rsidR="0076633A" w:rsidRPr="0004635E" w:rsidRDefault="0076633A" w:rsidP="00066BD8">
            <w:pPr>
              <w:rPr>
                <w:sz w:val="24"/>
              </w:rPr>
            </w:pPr>
            <w:r w:rsidRPr="0004635E">
              <w:rPr>
                <w:sz w:val="24"/>
              </w:rPr>
              <w:t>数量</w:t>
            </w:r>
            <w:r w:rsidRPr="0004635E">
              <w:rPr>
                <w:sz w:val="24"/>
              </w:rPr>
              <w:t>14</w:t>
            </w:r>
            <w:r w:rsidRPr="0004635E">
              <w:rPr>
                <w:sz w:val="24"/>
              </w:rPr>
              <w:t>个</w:t>
            </w:r>
          </w:p>
          <w:p w:rsidR="0076633A" w:rsidRDefault="0076633A" w:rsidP="0076633A">
            <w:pPr>
              <w:widowControl/>
              <w:jc w:val="left"/>
              <w:textAlignment w:val="top"/>
              <w:rPr>
                <w:rFonts w:asciiTheme="minorEastAsia" w:hAnsiTheme="minorEastAsia" w:cs="宋体"/>
                <w:color w:val="000000"/>
                <w:kern w:val="0"/>
                <w:szCs w:val="21"/>
              </w:rPr>
            </w:pPr>
            <w:r w:rsidRPr="0004635E">
              <w:rPr>
                <w:rFonts w:hint="eastAsia"/>
                <w:sz w:val="24"/>
              </w:rPr>
              <w:t>防腐：油漆两底两面</w:t>
            </w:r>
          </w:p>
        </w:tc>
        <w:tc>
          <w:tcPr>
            <w:tcW w:w="709" w:type="dxa"/>
            <w:shd w:val="clear" w:color="auto" w:fill="auto"/>
            <w:tcMar>
              <w:top w:w="15" w:type="dxa"/>
              <w:left w:w="15" w:type="dxa"/>
              <w:right w:w="15" w:type="dxa"/>
            </w:tcMar>
            <w:vAlign w:val="center"/>
          </w:tcPr>
          <w:p w:rsidR="0076633A" w:rsidRDefault="0076633A" w:rsidP="0076633A">
            <w:pPr>
              <w:jc w:val="center"/>
              <w:rPr>
                <w:rFonts w:ascii="宋体" w:hAnsi="宋体" w:cs="Tahoma"/>
                <w:szCs w:val="21"/>
              </w:rPr>
            </w:pPr>
            <w:r w:rsidRPr="0004635E">
              <w:rPr>
                <w:sz w:val="24"/>
              </w:rPr>
              <w:t>米</w:t>
            </w:r>
          </w:p>
        </w:tc>
        <w:tc>
          <w:tcPr>
            <w:tcW w:w="992" w:type="dxa"/>
            <w:shd w:val="clear" w:color="auto" w:fill="auto"/>
            <w:tcMar>
              <w:top w:w="15" w:type="dxa"/>
              <w:left w:w="15" w:type="dxa"/>
              <w:right w:w="15" w:type="dxa"/>
            </w:tcMar>
            <w:vAlign w:val="center"/>
          </w:tcPr>
          <w:p w:rsidR="0076633A" w:rsidRDefault="0076633A" w:rsidP="0076633A">
            <w:pPr>
              <w:jc w:val="center"/>
              <w:rPr>
                <w:rFonts w:ascii="宋体" w:hAnsi="宋体" w:cs="Tahoma"/>
                <w:szCs w:val="21"/>
              </w:rPr>
            </w:pPr>
            <w:r w:rsidRPr="0004635E">
              <w:rPr>
                <w:sz w:val="24"/>
              </w:rPr>
              <w:t>28</w:t>
            </w:r>
          </w:p>
        </w:tc>
      </w:tr>
      <w:tr w:rsidR="0076633A">
        <w:trPr>
          <w:trHeight w:val="403"/>
        </w:trPr>
        <w:tc>
          <w:tcPr>
            <w:tcW w:w="629" w:type="dxa"/>
            <w:shd w:val="clear" w:color="auto" w:fill="auto"/>
            <w:tcMar>
              <w:top w:w="15" w:type="dxa"/>
              <w:left w:w="15" w:type="dxa"/>
              <w:right w:w="15" w:type="dxa"/>
            </w:tcMar>
            <w:vAlign w:val="center"/>
          </w:tcPr>
          <w:p w:rsidR="0076633A" w:rsidRDefault="0076633A" w:rsidP="0076633A">
            <w:pPr>
              <w:widowControl/>
              <w:jc w:val="center"/>
              <w:textAlignment w:val="top"/>
              <w:rPr>
                <w:rFonts w:asciiTheme="minorEastAsia" w:hAnsiTheme="minorEastAsia" w:cs="宋体"/>
                <w:color w:val="000000"/>
                <w:kern w:val="0"/>
                <w:szCs w:val="21"/>
              </w:rPr>
            </w:pPr>
            <w:r w:rsidRPr="0004635E">
              <w:rPr>
                <w:sz w:val="24"/>
              </w:rPr>
              <w:t>8</w:t>
            </w:r>
          </w:p>
        </w:tc>
        <w:tc>
          <w:tcPr>
            <w:tcW w:w="2126" w:type="dxa"/>
            <w:shd w:val="clear" w:color="auto" w:fill="auto"/>
            <w:tcMar>
              <w:top w:w="15" w:type="dxa"/>
              <w:left w:w="15" w:type="dxa"/>
              <w:right w:w="15" w:type="dxa"/>
            </w:tcMar>
            <w:vAlign w:val="center"/>
          </w:tcPr>
          <w:p w:rsidR="0076633A" w:rsidRDefault="0076633A" w:rsidP="0076633A">
            <w:pPr>
              <w:widowControl/>
              <w:jc w:val="left"/>
              <w:textAlignment w:val="top"/>
              <w:rPr>
                <w:rFonts w:ascii="宋体" w:hAnsi="宋体" w:cs="Tahoma"/>
                <w:szCs w:val="21"/>
              </w:rPr>
            </w:pPr>
            <w:r w:rsidRPr="0004635E">
              <w:rPr>
                <w:rFonts w:hint="eastAsia"/>
                <w:sz w:val="24"/>
              </w:rPr>
              <w:t>杂用水管箍</w:t>
            </w:r>
          </w:p>
        </w:tc>
        <w:tc>
          <w:tcPr>
            <w:tcW w:w="3544" w:type="dxa"/>
            <w:shd w:val="clear" w:color="auto" w:fill="auto"/>
            <w:tcMar>
              <w:top w:w="15" w:type="dxa"/>
              <w:left w:w="15" w:type="dxa"/>
              <w:right w:w="15" w:type="dxa"/>
            </w:tcMar>
            <w:vAlign w:val="center"/>
          </w:tcPr>
          <w:p w:rsidR="0076633A" w:rsidRDefault="0076633A" w:rsidP="00066BD8">
            <w:pPr>
              <w:rPr>
                <w:sz w:val="24"/>
              </w:rPr>
            </w:pPr>
            <w:r w:rsidRPr="0004635E">
              <w:rPr>
                <w:sz w:val="24"/>
              </w:rPr>
              <w:t>φ10</w:t>
            </w:r>
            <w:r w:rsidRPr="0004635E">
              <w:rPr>
                <w:sz w:val="24"/>
              </w:rPr>
              <w:t>圆钢</w:t>
            </w:r>
          </w:p>
          <w:p w:rsidR="0076633A" w:rsidRPr="0004635E" w:rsidRDefault="0076633A" w:rsidP="00066BD8">
            <w:pPr>
              <w:rPr>
                <w:sz w:val="24"/>
              </w:rPr>
            </w:pPr>
            <w:r>
              <w:rPr>
                <w:rFonts w:hint="eastAsia"/>
                <w:sz w:val="24"/>
              </w:rPr>
              <w:t>数量</w:t>
            </w:r>
            <w:r>
              <w:rPr>
                <w:rFonts w:hint="eastAsia"/>
                <w:sz w:val="24"/>
              </w:rPr>
              <w:t>14</w:t>
            </w:r>
            <w:r>
              <w:rPr>
                <w:rFonts w:hint="eastAsia"/>
                <w:sz w:val="24"/>
              </w:rPr>
              <w:t>个</w:t>
            </w:r>
          </w:p>
          <w:p w:rsidR="0076633A" w:rsidRDefault="0076633A" w:rsidP="0076633A">
            <w:pPr>
              <w:widowControl/>
              <w:jc w:val="left"/>
              <w:textAlignment w:val="top"/>
              <w:rPr>
                <w:rFonts w:asciiTheme="minorEastAsia" w:hAnsiTheme="minorEastAsia" w:cs="宋体"/>
                <w:color w:val="000000"/>
                <w:kern w:val="0"/>
                <w:szCs w:val="21"/>
              </w:rPr>
            </w:pPr>
            <w:r w:rsidRPr="0004635E">
              <w:rPr>
                <w:rFonts w:hint="eastAsia"/>
                <w:sz w:val="24"/>
              </w:rPr>
              <w:t>防腐：油漆两底两面</w:t>
            </w:r>
          </w:p>
        </w:tc>
        <w:tc>
          <w:tcPr>
            <w:tcW w:w="709" w:type="dxa"/>
            <w:shd w:val="clear" w:color="auto" w:fill="auto"/>
            <w:tcMar>
              <w:top w:w="15" w:type="dxa"/>
              <w:left w:w="15" w:type="dxa"/>
              <w:right w:w="15" w:type="dxa"/>
            </w:tcMar>
            <w:vAlign w:val="center"/>
          </w:tcPr>
          <w:p w:rsidR="0076633A" w:rsidRDefault="0076633A" w:rsidP="0076633A">
            <w:pPr>
              <w:jc w:val="center"/>
              <w:rPr>
                <w:rFonts w:ascii="宋体" w:hAnsi="宋体" w:cs="Tahoma"/>
                <w:szCs w:val="21"/>
              </w:rPr>
            </w:pPr>
            <w:r w:rsidRPr="0004635E">
              <w:rPr>
                <w:sz w:val="24"/>
              </w:rPr>
              <w:t>米</w:t>
            </w:r>
          </w:p>
        </w:tc>
        <w:tc>
          <w:tcPr>
            <w:tcW w:w="992" w:type="dxa"/>
            <w:shd w:val="clear" w:color="auto" w:fill="auto"/>
            <w:tcMar>
              <w:top w:w="15" w:type="dxa"/>
              <w:left w:w="15" w:type="dxa"/>
              <w:right w:w="15" w:type="dxa"/>
            </w:tcMar>
            <w:vAlign w:val="center"/>
          </w:tcPr>
          <w:p w:rsidR="0076633A" w:rsidRDefault="0076633A" w:rsidP="0076633A">
            <w:pPr>
              <w:jc w:val="center"/>
              <w:rPr>
                <w:rFonts w:ascii="宋体" w:hAnsi="宋体" w:cs="Tahoma"/>
                <w:szCs w:val="21"/>
              </w:rPr>
            </w:pPr>
            <w:r w:rsidRPr="0004635E">
              <w:rPr>
                <w:sz w:val="24"/>
              </w:rPr>
              <w:t>10</w:t>
            </w:r>
          </w:p>
        </w:tc>
      </w:tr>
      <w:tr w:rsidR="0076633A">
        <w:trPr>
          <w:trHeight w:val="403"/>
        </w:trPr>
        <w:tc>
          <w:tcPr>
            <w:tcW w:w="629" w:type="dxa"/>
            <w:shd w:val="clear" w:color="auto" w:fill="auto"/>
            <w:tcMar>
              <w:top w:w="15" w:type="dxa"/>
              <w:left w:w="15" w:type="dxa"/>
              <w:right w:w="15" w:type="dxa"/>
            </w:tcMar>
            <w:vAlign w:val="center"/>
          </w:tcPr>
          <w:p w:rsidR="0076633A" w:rsidRDefault="0076633A" w:rsidP="0076633A">
            <w:pPr>
              <w:widowControl/>
              <w:jc w:val="center"/>
              <w:textAlignment w:val="top"/>
              <w:rPr>
                <w:rFonts w:asciiTheme="minorEastAsia" w:hAnsiTheme="minorEastAsia" w:cs="宋体"/>
                <w:color w:val="000000"/>
                <w:kern w:val="0"/>
                <w:szCs w:val="21"/>
              </w:rPr>
            </w:pPr>
            <w:r w:rsidRPr="0004635E">
              <w:rPr>
                <w:sz w:val="24"/>
              </w:rPr>
              <w:t>9</w:t>
            </w:r>
          </w:p>
        </w:tc>
        <w:tc>
          <w:tcPr>
            <w:tcW w:w="2126" w:type="dxa"/>
            <w:shd w:val="clear" w:color="auto" w:fill="auto"/>
            <w:tcMar>
              <w:top w:w="15" w:type="dxa"/>
              <w:left w:w="15" w:type="dxa"/>
              <w:right w:w="15" w:type="dxa"/>
            </w:tcMar>
            <w:vAlign w:val="center"/>
          </w:tcPr>
          <w:p w:rsidR="0076633A" w:rsidRDefault="0076633A" w:rsidP="0076633A">
            <w:pPr>
              <w:widowControl/>
              <w:jc w:val="left"/>
              <w:textAlignment w:val="top"/>
              <w:rPr>
                <w:rFonts w:ascii="宋体" w:hAnsi="宋体" w:cs="Tahoma"/>
                <w:szCs w:val="21"/>
              </w:rPr>
            </w:pPr>
            <w:r w:rsidRPr="0004635E">
              <w:rPr>
                <w:rFonts w:hint="eastAsia"/>
                <w:sz w:val="24"/>
              </w:rPr>
              <w:t>高质水管道支架</w:t>
            </w:r>
          </w:p>
        </w:tc>
        <w:tc>
          <w:tcPr>
            <w:tcW w:w="3544" w:type="dxa"/>
            <w:shd w:val="clear" w:color="auto" w:fill="auto"/>
            <w:tcMar>
              <w:top w:w="15" w:type="dxa"/>
              <w:left w:w="15" w:type="dxa"/>
              <w:right w:w="15" w:type="dxa"/>
            </w:tcMar>
            <w:vAlign w:val="center"/>
          </w:tcPr>
          <w:p w:rsidR="0076633A" w:rsidRPr="0004635E" w:rsidRDefault="0076633A" w:rsidP="00066BD8">
            <w:pPr>
              <w:rPr>
                <w:sz w:val="24"/>
              </w:rPr>
            </w:pPr>
            <w:r w:rsidRPr="0004635E">
              <w:rPr>
                <w:sz w:val="24"/>
              </w:rPr>
              <w:t>12#</w:t>
            </w:r>
            <w:r w:rsidRPr="0004635E">
              <w:rPr>
                <w:sz w:val="24"/>
              </w:rPr>
              <w:t>槽钢</w:t>
            </w:r>
          </w:p>
          <w:p w:rsidR="0076633A" w:rsidRPr="0004635E" w:rsidRDefault="0076633A" w:rsidP="00066BD8">
            <w:pPr>
              <w:rPr>
                <w:sz w:val="24"/>
              </w:rPr>
            </w:pPr>
            <w:r w:rsidRPr="0004635E">
              <w:rPr>
                <w:sz w:val="24"/>
              </w:rPr>
              <w:t>数量</w:t>
            </w:r>
            <w:r w:rsidRPr="0004635E">
              <w:rPr>
                <w:sz w:val="24"/>
              </w:rPr>
              <w:t>10</w:t>
            </w:r>
            <w:r w:rsidRPr="0004635E">
              <w:rPr>
                <w:sz w:val="24"/>
              </w:rPr>
              <w:t>个</w:t>
            </w:r>
          </w:p>
          <w:p w:rsidR="0076633A" w:rsidRDefault="0076633A" w:rsidP="0076633A">
            <w:pPr>
              <w:widowControl/>
              <w:jc w:val="left"/>
              <w:textAlignment w:val="top"/>
              <w:rPr>
                <w:rFonts w:asciiTheme="minorEastAsia" w:hAnsiTheme="minorEastAsia" w:cs="宋体"/>
                <w:color w:val="000000"/>
                <w:kern w:val="0"/>
                <w:szCs w:val="21"/>
              </w:rPr>
            </w:pPr>
            <w:r w:rsidRPr="0004635E">
              <w:rPr>
                <w:rFonts w:hint="eastAsia"/>
                <w:sz w:val="24"/>
              </w:rPr>
              <w:t>防腐：油漆两底两面</w:t>
            </w:r>
          </w:p>
        </w:tc>
        <w:tc>
          <w:tcPr>
            <w:tcW w:w="709" w:type="dxa"/>
            <w:shd w:val="clear" w:color="auto" w:fill="auto"/>
            <w:tcMar>
              <w:top w:w="15" w:type="dxa"/>
              <w:left w:w="15" w:type="dxa"/>
              <w:right w:w="15" w:type="dxa"/>
            </w:tcMar>
            <w:vAlign w:val="center"/>
          </w:tcPr>
          <w:p w:rsidR="0076633A" w:rsidRDefault="0076633A" w:rsidP="0076633A">
            <w:pPr>
              <w:jc w:val="center"/>
              <w:rPr>
                <w:rFonts w:ascii="宋体" w:hAnsi="宋体" w:cs="Tahoma"/>
                <w:szCs w:val="21"/>
              </w:rPr>
            </w:pPr>
            <w:r w:rsidRPr="0004635E">
              <w:rPr>
                <w:sz w:val="24"/>
              </w:rPr>
              <w:t>米</w:t>
            </w:r>
          </w:p>
        </w:tc>
        <w:tc>
          <w:tcPr>
            <w:tcW w:w="992" w:type="dxa"/>
            <w:shd w:val="clear" w:color="auto" w:fill="auto"/>
            <w:tcMar>
              <w:top w:w="15" w:type="dxa"/>
              <w:left w:w="15" w:type="dxa"/>
              <w:right w:w="15" w:type="dxa"/>
            </w:tcMar>
            <w:vAlign w:val="center"/>
          </w:tcPr>
          <w:p w:rsidR="0076633A" w:rsidRDefault="0076633A" w:rsidP="0076633A">
            <w:pPr>
              <w:jc w:val="center"/>
              <w:rPr>
                <w:rFonts w:ascii="宋体" w:hAnsi="宋体" w:cs="Tahoma"/>
                <w:szCs w:val="21"/>
              </w:rPr>
            </w:pPr>
            <w:r w:rsidRPr="0004635E">
              <w:rPr>
                <w:sz w:val="24"/>
              </w:rPr>
              <w:t>10</w:t>
            </w:r>
          </w:p>
        </w:tc>
      </w:tr>
      <w:tr w:rsidR="0076633A">
        <w:trPr>
          <w:trHeight w:val="403"/>
        </w:trPr>
        <w:tc>
          <w:tcPr>
            <w:tcW w:w="629" w:type="dxa"/>
            <w:shd w:val="clear" w:color="auto" w:fill="auto"/>
            <w:tcMar>
              <w:top w:w="15" w:type="dxa"/>
              <w:left w:w="15" w:type="dxa"/>
              <w:right w:w="15" w:type="dxa"/>
            </w:tcMar>
            <w:vAlign w:val="center"/>
          </w:tcPr>
          <w:p w:rsidR="0076633A" w:rsidRDefault="0076633A" w:rsidP="0076633A">
            <w:pPr>
              <w:widowControl/>
              <w:jc w:val="center"/>
              <w:textAlignment w:val="top"/>
              <w:rPr>
                <w:rFonts w:asciiTheme="minorEastAsia" w:hAnsiTheme="minorEastAsia" w:cs="宋体"/>
                <w:color w:val="000000"/>
                <w:kern w:val="0"/>
                <w:szCs w:val="21"/>
              </w:rPr>
            </w:pPr>
            <w:r w:rsidRPr="0004635E">
              <w:rPr>
                <w:sz w:val="24"/>
              </w:rPr>
              <w:t>10</w:t>
            </w:r>
          </w:p>
        </w:tc>
        <w:tc>
          <w:tcPr>
            <w:tcW w:w="2126" w:type="dxa"/>
            <w:shd w:val="clear" w:color="auto" w:fill="auto"/>
            <w:tcMar>
              <w:top w:w="15" w:type="dxa"/>
              <w:left w:w="15" w:type="dxa"/>
              <w:right w:w="15" w:type="dxa"/>
            </w:tcMar>
            <w:vAlign w:val="center"/>
          </w:tcPr>
          <w:p w:rsidR="0076633A" w:rsidRDefault="0076633A" w:rsidP="0076633A">
            <w:pPr>
              <w:widowControl/>
              <w:jc w:val="left"/>
              <w:textAlignment w:val="top"/>
              <w:rPr>
                <w:rFonts w:ascii="宋体" w:hAnsi="宋体" w:cs="Tahoma"/>
                <w:szCs w:val="21"/>
              </w:rPr>
            </w:pPr>
            <w:r w:rsidRPr="0004635E">
              <w:rPr>
                <w:rFonts w:hint="eastAsia"/>
                <w:sz w:val="24"/>
              </w:rPr>
              <w:t>高质水管箍</w:t>
            </w:r>
          </w:p>
        </w:tc>
        <w:tc>
          <w:tcPr>
            <w:tcW w:w="3544" w:type="dxa"/>
            <w:shd w:val="clear" w:color="auto" w:fill="auto"/>
            <w:tcMar>
              <w:top w:w="15" w:type="dxa"/>
              <w:left w:w="15" w:type="dxa"/>
              <w:right w:w="15" w:type="dxa"/>
            </w:tcMar>
            <w:vAlign w:val="center"/>
          </w:tcPr>
          <w:p w:rsidR="0076633A" w:rsidRDefault="0076633A" w:rsidP="00066BD8">
            <w:pPr>
              <w:rPr>
                <w:sz w:val="24"/>
              </w:rPr>
            </w:pPr>
            <w:r w:rsidRPr="0004635E">
              <w:rPr>
                <w:sz w:val="24"/>
              </w:rPr>
              <w:t>φ12</w:t>
            </w:r>
            <w:r w:rsidRPr="0004635E">
              <w:rPr>
                <w:sz w:val="24"/>
              </w:rPr>
              <w:t>圆钢</w:t>
            </w:r>
          </w:p>
          <w:p w:rsidR="0076633A" w:rsidRPr="0004635E" w:rsidRDefault="0076633A" w:rsidP="00066BD8">
            <w:pPr>
              <w:rPr>
                <w:sz w:val="24"/>
              </w:rPr>
            </w:pPr>
            <w:r>
              <w:rPr>
                <w:rFonts w:hint="eastAsia"/>
                <w:sz w:val="24"/>
              </w:rPr>
              <w:t>数量</w:t>
            </w:r>
            <w:r>
              <w:rPr>
                <w:rFonts w:hint="eastAsia"/>
                <w:sz w:val="24"/>
              </w:rPr>
              <w:t>10</w:t>
            </w:r>
            <w:r>
              <w:rPr>
                <w:rFonts w:hint="eastAsia"/>
                <w:sz w:val="24"/>
              </w:rPr>
              <w:t>个</w:t>
            </w:r>
          </w:p>
          <w:p w:rsidR="0076633A" w:rsidRDefault="0076633A" w:rsidP="0076633A">
            <w:pPr>
              <w:widowControl/>
              <w:jc w:val="left"/>
              <w:textAlignment w:val="top"/>
              <w:rPr>
                <w:rFonts w:asciiTheme="minorEastAsia" w:hAnsiTheme="minorEastAsia" w:cs="宋体"/>
                <w:color w:val="000000"/>
                <w:kern w:val="0"/>
                <w:szCs w:val="21"/>
              </w:rPr>
            </w:pPr>
            <w:r w:rsidRPr="0004635E">
              <w:rPr>
                <w:rFonts w:hint="eastAsia"/>
                <w:sz w:val="24"/>
              </w:rPr>
              <w:t>防腐：油漆两底两面</w:t>
            </w:r>
          </w:p>
        </w:tc>
        <w:tc>
          <w:tcPr>
            <w:tcW w:w="709" w:type="dxa"/>
            <w:shd w:val="clear" w:color="auto" w:fill="auto"/>
            <w:tcMar>
              <w:top w:w="15" w:type="dxa"/>
              <w:left w:w="15" w:type="dxa"/>
              <w:right w:w="15" w:type="dxa"/>
            </w:tcMar>
            <w:vAlign w:val="center"/>
          </w:tcPr>
          <w:p w:rsidR="0076633A" w:rsidRDefault="0076633A" w:rsidP="0076633A">
            <w:pPr>
              <w:jc w:val="center"/>
              <w:rPr>
                <w:rFonts w:ascii="宋体" w:hAnsi="宋体" w:cs="Tahoma"/>
                <w:szCs w:val="21"/>
              </w:rPr>
            </w:pPr>
            <w:r w:rsidRPr="0004635E">
              <w:rPr>
                <w:sz w:val="24"/>
              </w:rPr>
              <w:t>米</w:t>
            </w:r>
          </w:p>
        </w:tc>
        <w:tc>
          <w:tcPr>
            <w:tcW w:w="992" w:type="dxa"/>
            <w:shd w:val="clear" w:color="auto" w:fill="auto"/>
            <w:tcMar>
              <w:top w:w="15" w:type="dxa"/>
              <w:left w:w="15" w:type="dxa"/>
              <w:right w:w="15" w:type="dxa"/>
            </w:tcMar>
            <w:vAlign w:val="center"/>
          </w:tcPr>
          <w:p w:rsidR="0076633A" w:rsidRDefault="0076633A" w:rsidP="0076633A">
            <w:pPr>
              <w:jc w:val="center"/>
              <w:rPr>
                <w:rFonts w:ascii="宋体" w:hAnsi="宋体" w:cs="Tahoma"/>
                <w:szCs w:val="21"/>
              </w:rPr>
            </w:pPr>
            <w:r w:rsidRPr="0004635E">
              <w:rPr>
                <w:sz w:val="24"/>
              </w:rPr>
              <w:t>7</w:t>
            </w:r>
          </w:p>
        </w:tc>
      </w:tr>
      <w:tr w:rsidR="0076633A">
        <w:trPr>
          <w:trHeight w:val="403"/>
        </w:trPr>
        <w:tc>
          <w:tcPr>
            <w:tcW w:w="629" w:type="dxa"/>
            <w:shd w:val="clear" w:color="auto" w:fill="auto"/>
            <w:tcMar>
              <w:top w:w="15" w:type="dxa"/>
              <w:left w:w="15" w:type="dxa"/>
              <w:right w:w="15" w:type="dxa"/>
            </w:tcMar>
            <w:vAlign w:val="center"/>
          </w:tcPr>
          <w:p w:rsidR="0076633A" w:rsidRDefault="0076633A" w:rsidP="0076633A">
            <w:pPr>
              <w:widowControl/>
              <w:jc w:val="center"/>
              <w:textAlignment w:val="top"/>
              <w:rPr>
                <w:rFonts w:asciiTheme="minorEastAsia" w:hAnsiTheme="minorEastAsia" w:cs="宋体"/>
                <w:color w:val="000000"/>
                <w:kern w:val="0"/>
                <w:szCs w:val="21"/>
              </w:rPr>
            </w:pPr>
            <w:r w:rsidRPr="0004635E">
              <w:rPr>
                <w:sz w:val="24"/>
              </w:rPr>
              <w:lastRenderedPageBreak/>
              <w:t>11</w:t>
            </w:r>
          </w:p>
        </w:tc>
        <w:tc>
          <w:tcPr>
            <w:tcW w:w="2126" w:type="dxa"/>
            <w:shd w:val="clear" w:color="auto" w:fill="auto"/>
            <w:tcMar>
              <w:top w:w="15" w:type="dxa"/>
              <w:left w:w="15" w:type="dxa"/>
              <w:right w:w="15" w:type="dxa"/>
            </w:tcMar>
            <w:vAlign w:val="center"/>
          </w:tcPr>
          <w:p w:rsidR="0076633A" w:rsidRDefault="0076633A" w:rsidP="0076633A">
            <w:pPr>
              <w:widowControl/>
              <w:jc w:val="left"/>
              <w:textAlignment w:val="top"/>
              <w:rPr>
                <w:rFonts w:ascii="宋体" w:hAnsi="宋体" w:cs="Tahoma"/>
                <w:szCs w:val="21"/>
              </w:rPr>
            </w:pPr>
            <w:r w:rsidRPr="0004635E">
              <w:rPr>
                <w:rFonts w:hint="eastAsia"/>
                <w:sz w:val="24"/>
              </w:rPr>
              <w:t>高质水支架地脚</w:t>
            </w:r>
          </w:p>
        </w:tc>
        <w:tc>
          <w:tcPr>
            <w:tcW w:w="3544" w:type="dxa"/>
            <w:shd w:val="clear" w:color="auto" w:fill="auto"/>
            <w:tcMar>
              <w:top w:w="15" w:type="dxa"/>
              <w:left w:w="15" w:type="dxa"/>
              <w:right w:w="15" w:type="dxa"/>
            </w:tcMar>
            <w:vAlign w:val="center"/>
          </w:tcPr>
          <w:p w:rsidR="0076633A" w:rsidRPr="0004635E" w:rsidRDefault="0076633A" w:rsidP="00066BD8">
            <w:pPr>
              <w:rPr>
                <w:sz w:val="24"/>
              </w:rPr>
            </w:pPr>
            <w:r w:rsidRPr="0004635E">
              <w:rPr>
                <w:sz w:val="24"/>
              </w:rPr>
              <w:t>钢板，</w:t>
            </w:r>
            <w:r w:rsidRPr="0004635E">
              <w:rPr>
                <w:sz w:val="24"/>
              </w:rPr>
              <w:t>250×250×10mm</w:t>
            </w:r>
          </w:p>
          <w:p w:rsidR="0076633A" w:rsidRPr="0004635E" w:rsidRDefault="0076633A" w:rsidP="00066BD8">
            <w:pPr>
              <w:rPr>
                <w:sz w:val="24"/>
              </w:rPr>
            </w:pPr>
            <w:r w:rsidRPr="0004635E">
              <w:rPr>
                <w:rFonts w:hint="eastAsia"/>
                <w:sz w:val="24"/>
              </w:rPr>
              <w:t>带</w:t>
            </w:r>
            <w:r w:rsidRPr="0004635E">
              <w:rPr>
                <w:rFonts w:hint="eastAsia"/>
                <w:sz w:val="24"/>
              </w:rPr>
              <w:t>4</w:t>
            </w:r>
            <w:r w:rsidRPr="0004635E">
              <w:rPr>
                <w:rFonts w:hint="eastAsia"/>
                <w:sz w:val="24"/>
              </w:rPr>
              <w:t>个螺栓</w:t>
            </w:r>
          </w:p>
          <w:p w:rsidR="0076633A" w:rsidRDefault="0076633A" w:rsidP="0076633A">
            <w:pPr>
              <w:widowControl/>
              <w:jc w:val="left"/>
              <w:textAlignment w:val="top"/>
              <w:rPr>
                <w:rFonts w:asciiTheme="minorEastAsia" w:hAnsiTheme="minorEastAsia" w:cs="宋体"/>
                <w:color w:val="000000"/>
                <w:szCs w:val="21"/>
              </w:rPr>
            </w:pPr>
            <w:r w:rsidRPr="0004635E">
              <w:rPr>
                <w:sz w:val="24"/>
              </w:rPr>
              <w:t>数量</w:t>
            </w:r>
            <w:r w:rsidRPr="0004635E">
              <w:rPr>
                <w:sz w:val="24"/>
              </w:rPr>
              <w:t>20</w:t>
            </w:r>
            <w:r w:rsidRPr="0004635E">
              <w:rPr>
                <w:sz w:val="24"/>
              </w:rPr>
              <w:t>个</w:t>
            </w:r>
          </w:p>
        </w:tc>
        <w:tc>
          <w:tcPr>
            <w:tcW w:w="709" w:type="dxa"/>
            <w:shd w:val="clear" w:color="auto" w:fill="auto"/>
            <w:tcMar>
              <w:top w:w="15" w:type="dxa"/>
              <w:left w:w="15" w:type="dxa"/>
              <w:right w:w="15" w:type="dxa"/>
            </w:tcMar>
            <w:vAlign w:val="center"/>
          </w:tcPr>
          <w:p w:rsidR="0076633A" w:rsidRDefault="0076633A" w:rsidP="0076633A">
            <w:pPr>
              <w:jc w:val="center"/>
              <w:rPr>
                <w:rFonts w:ascii="宋体" w:hAnsi="宋体" w:cs="Tahoma"/>
                <w:szCs w:val="21"/>
              </w:rPr>
            </w:pPr>
            <w:r w:rsidRPr="0004635E">
              <w:rPr>
                <w:rFonts w:hint="eastAsia"/>
                <w:sz w:val="24"/>
              </w:rPr>
              <w:t>米</w:t>
            </w:r>
            <w:r w:rsidRPr="0004635E">
              <w:rPr>
                <w:rFonts w:hint="eastAsia"/>
                <w:sz w:val="24"/>
                <w:vertAlign w:val="superscript"/>
              </w:rPr>
              <w:t>2</w:t>
            </w:r>
          </w:p>
        </w:tc>
        <w:tc>
          <w:tcPr>
            <w:tcW w:w="992" w:type="dxa"/>
            <w:shd w:val="clear" w:color="auto" w:fill="auto"/>
            <w:tcMar>
              <w:top w:w="15" w:type="dxa"/>
              <w:left w:w="15" w:type="dxa"/>
              <w:right w:w="15" w:type="dxa"/>
            </w:tcMar>
            <w:vAlign w:val="center"/>
          </w:tcPr>
          <w:p w:rsidR="0076633A" w:rsidRDefault="0076633A" w:rsidP="0076633A">
            <w:pPr>
              <w:jc w:val="center"/>
              <w:rPr>
                <w:rFonts w:ascii="宋体" w:hAnsi="宋体" w:cs="Tahoma"/>
                <w:szCs w:val="21"/>
              </w:rPr>
            </w:pPr>
            <w:r w:rsidRPr="0004635E">
              <w:rPr>
                <w:sz w:val="24"/>
              </w:rPr>
              <w:t>1.25</w:t>
            </w:r>
          </w:p>
        </w:tc>
      </w:tr>
      <w:tr w:rsidR="0076633A">
        <w:trPr>
          <w:trHeight w:val="403"/>
        </w:trPr>
        <w:tc>
          <w:tcPr>
            <w:tcW w:w="629" w:type="dxa"/>
            <w:shd w:val="clear" w:color="auto" w:fill="auto"/>
            <w:tcMar>
              <w:top w:w="15" w:type="dxa"/>
              <w:left w:w="15" w:type="dxa"/>
              <w:right w:w="15" w:type="dxa"/>
            </w:tcMar>
            <w:vAlign w:val="center"/>
          </w:tcPr>
          <w:p w:rsidR="0076633A" w:rsidRDefault="0076633A" w:rsidP="0076633A">
            <w:pPr>
              <w:widowControl/>
              <w:jc w:val="center"/>
              <w:textAlignment w:val="top"/>
              <w:rPr>
                <w:rFonts w:asciiTheme="minorEastAsia" w:hAnsiTheme="minorEastAsia" w:cs="宋体"/>
                <w:color w:val="000000"/>
                <w:kern w:val="0"/>
                <w:szCs w:val="21"/>
              </w:rPr>
            </w:pPr>
            <w:r w:rsidRPr="0004635E">
              <w:rPr>
                <w:sz w:val="24"/>
              </w:rPr>
              <w:t>12</w:t>
            </w:r>
          </w:p>
        </w:tc>
        <w:tc>
          <w:tcPr>
            <w:tcW w:w="2126" w:type="dxa"/>
            <w:shd w:val="clear" w:color="auto" w:fill="auto"/>
            <w:tcMar>
              <w:top w:w="15" w:type="dxa"/>
              <w:left w:w="15" w:type="dxa"/>
              <w:right w:w="15" w:type="dxa"/>
            </w:tcMar>
            <w:vAlign w:val="center"/>
          </w:tcPr>
          <w:p w:rsidR="0076633A" w:rsidRDefault="0076633A" w:rsidP="0076633A">
            <w:pPr>
              <w:widowControl/>
              <w:jc w:val="left"/>
              <w:textAlignment w:val="top"/>
              <w:rPr>
                <w:rFonts w:ascii="宋体" w:hAnsi="宋体" w:cs="Tahoma"/>
                <w:szCs w:val="21"/>
              </w:rPr>
            </w:pPr>
            <w:r w:rsidRPr="0004635E">
              <w:rPr>
                <w:rFonts w:hint="eastAsia"/>
                <w:sz w:val="24"/>
              </w:rPr>
              <w:t>支架底座</w:t>
            </w:r>
          </w:p>
        </w:tc>
        <w:tc>
          <w:tcPr>
            <w:tcW w:w="3544" w:type="dxa"/>
            <w:shd w:val="clear" w:color="auto" w:fill="auto"/>
            <w:tcMar>
              <w:top w:w="15" w:type="dxa"/>
              <w:left w:w="15" w:type="dxa"/>
              <w:right w:w="15" w:type="dxa"/>
            </w:tcMar>
            <w:vAlign w:val="center"/>
          </w:tcPr>
          <w:p w:rsidR="0076633A" w:rsidRPr="0004635E" w:rsidRDefault="0076633A" w:rsidP="00066BD8">
            <w:pPr>
              <w:rPr>
                <w:sz w:val="24"/>
              </w:rPr>
            </w:pPr>
            <w:r w:rsidRPr="0004635E">
              <w:rPr>
                <w:sz w:val="24"/>
              </w:rPr>
              <w:t>混凝土</w:t>
            </w:r>
          </w:p>
          <w:p w:rsidR="0076633A" w:rsidRDefault="0076633A" w:rsidP="0076633A">
            <w:pPr>
              <w:widowControl/>
              <w:jc w:val="left"/>
              <w:textAlignment w:val="top"/>
              <w:rPr>
                <w:rFonts w:asciiTheme="minorEastAsia" w:hAnsiTheme="minorEastAsia" w:cs="宋体"/>
                <w:color w:val="000000"/>
                <w:kern w:val="0"/>
                <w:szCs w:val="21"/>
              </w:rPr>
            </w:pPr>
            <w:r w:rsidRPr="0004635E">
              <w:rPr>
                <w:rFonts w:hint="eastAsia"/>
                <w:sz w:val="24"/>
              </w:rPr>
              <w:t>位置：</w:t>
            </w:r>
            <w:r w:rsidRPr="0004635E">
              <w:rPr>
                <w:rFonts w:hint="eastAsia"/>
                <w:sz w:val="24"/>
              </w:rPr>
              <w:t>48</w:t>
            </w:r>
            <w:r w:rsidRPr="0004635E">
              <w:rPr>
                <w:sz w:val="24"/>
              </w:rPr>
              <w:t>个支架脚</w:t>
            </w:r>
          </w:p>
        </w:tc>
        <w:tc>
          <w:tcPr>
            <w:tcW w:w="709" w:type="dxa"/>
            <w:shd w:val="clear" w:color="auto" w:fill="auto"/>
            <w:tcMar>
              <w:top w:w="15" w:type="dxa"/>
              <w:left w:w="15" w:type="dxa"/>
              <w:right w:w="15" w:type="dxa"/>
            </w:tcMar>
            <w:vAlign w:val="center"/>
          </w:tcPr>
          <w:p w:rsidR="0076633A" w:rsidRDefault="0076633A" w:rsidP="0076633A">
            <w:pPr>
              <w:jc w:val="center"/>
              <w:rPr>
                <w:rFonts w:ascii="宋体" w:hAnsi="宋体" w:cs="Tahoma"/>
                <w:szCs w:val="21"/>
              </w:rPr>
            </w:pPr>
            <w:r w:rsidRPr="0004635E">
              <w:rPr>
                <w:rFonts w:hint="eastAsia"/>
                <w:sz w:val="24"/>
              </w:rPr>
              <w:t>米</w:t>
            </w:r>
            <w:r w:rsidRPr="0004635E">
              <w:rPr>
                <w:rFonts w:hint="eastAsia"/>
                <w:sz w:val="24"/>
                <w:vertAlign w:val="superscript"/>
              </w:rPr>
              <w:t>3</w:t>
            </w:r>
          </w:p>
        </w:tc>
        <w:tc>
          <w:tcPr>
            <w:tcW w:w="992" w:type="dxa"/>
            <w:shd w:val="clear" w:color="auto" w:fill="auto"/>
            <w:tcMar>
              <w:top w:w="15" w:type="dxa"/>
              <w:left w:w="15" w:type="dxa"/>
              <w:right w:w="15" w:type="dxa"/>
            </w:tcMar>
            <w:vAlign w:val="center"/>
          </w:tcPr>
          <w:p w:rsidR="0076633A" w:rsidRDefault="0076633A" w:rsidP="0076633A">
            <w:pPr>
              <w:jc w:val="center"/>
              <w:rPr>
                <w:rFonts w:ascii="宋体" w:hAnsi="宋体" w:cs="Tahoma"/>
                <w:szCs w:val="21"/>
              </w:rPr>
            </w:pPr>
            <w:r w:rsidRPr="0004635E">
              <w:rPr>
                <w:sz w:val="24"/>
              </w:rPr>
              <w:t>0.36</w:t>
            </w:r>
          </w:p>
        </w:tc>
      </w:tr>
    </w:tbl>
    <w:p w:rsidR="007C0113" w:rsidRDefault="0076633A">
      <w:pPr>
        <w:spacing w:line="52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color w:val="000000"/>
          <w:kern w:val="0"/>
          <w:sz w:val="28"/>
          <w:szCs w:val="28"/>
          <w:lang w:bidi="ar"/>
        </w:rPr>
        <w:t>注：</w:t>
      </w:r>
      <w:r>
        <w:rPr>
          <w:rFonts w:asciiTheme="minorEastAsia" w:eastAsiaTheme="minorEastAsia" w:hAnsiTheme="minorEastAsia" w:cstheme="minorEastAsia" w:hint="eastAsia"/>
          <w:sz w:val="28"/>
          <w:szCs w:val="28"/>
        </w:rPr>
        <w:t>报价时建议按上述表格人工、材料分开单列报价。</w:t>
      </w:r>
    </w:p>
    <w:p w:rsidR="007C0113" w:rsidRDefault="004F4F30">
      <w:pPr>
        <w:numPr>
          <w:ilvl w:val="0"/>
          <w:numId w:val="2"/>
        </w:numPr>
        <w:spacing w:line="52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甲供材料</w:t>
      </w:r>
    </w:p>
    <w:tbl>
      <w:tblPr>
        <w:tblStyle w:val="ae"/>
        <w:tblW w:w="8931" w:type="dxa"/>
        <w:tblInd w:w="-176" w:type="dxa"/>
        <w:tblLook w:val="04A0" w:firstRow="1" w:lastRow="0" w:firstColumn="1" w:lastColumn="0" w:noHBand="0" w:noVBand="1"/>
      </w:tblPr>
      <w:tblGrid>
        <w:gridCol w:w="710"/>
        <w:gridCol w:w="1702"/>
        <w:gridCol w:w="3828"/>
        <w:gridCol w:w="707"/>
        <w:gridCol w:w="709"/>
        <w:gridCol w:w="1275"/>
      </w:tblGrid>
      <w:tr w:rsidR="004F4F30" w:rsidRPr="0004635E" w:rsidTr="004F4F30">
        <w:tc>
          <w:tcPr>
            <w:tcW w:w="710" w:type="dxa"/>
          </w:tcPr>
          <w:p w:rsidR="004F4F30" w:rsidRPr="0004635E" w:rsidRDefault="004F4F30" w:rsidP="0060509D">
            <w:pPr>
              <w:jc w:val="center"/>
              <w:rPr>
                <w:sz w:val="24"/>
              </w:rPr>
            </w:pPr>
            <w:r w:rsidRPr="0004635E">
              <w:rPr>
                <w:sz w:val="24"/>
              </w:rPr>
              <w:t>序号</w:t>
            </w:r>
          </w:p>
        </w:tc>
        <w:tc>
          <w:tcPr>
            <w:tcW w:w="1702" w:type="dxa"/>
          </w:tcPr>
          <w:p w:rsidR="004F4F30" w:rsidRPr="0004635E" w:rsidRDefault="004F4F30" w:rsidP="0060509D">
            <w:pPr>
              <w:jc w:val="center"/>
              <w:rPr>
                <w:sz w:val="24"/>
              </w:rPr>
            </w:pPr>
            <w:r w:rsidRPr="0004635E">
              <w:rPr>
                <w:sz w:val="24"/>
              </w:rPr>
              <w:t>名称</w:t>
            </w:r>
          </w:p>
        </w:tc>
        <w:tc>
          <w:tcPr>
            <w:tcW w:w="3828" w:type="dxa"/>
          </w:tcPr>
          <w:p w:rsidR="004F4F30" w:rsidRPr="0004635E" w:rsidRDefault="004F4F30" w:rsidP="0060509D">
            <w:pPr>
              <w:jc w:val="center"/>
              <w:rPr>
                <w:sz w:val="24"/>
              </w:rPr>
            </w:pPr>
            <w:r>
              <w:rPr>
                <w:rFonts w:hint="eastAsia"/>
                <w:sz w:val="24"/>
              </w:rPr>
              <w:t>规格型号</w:t>
            </w:r>
          </w:p>
        </w:tc>
        <w:tc>
          <w:tcPr>
            <w:tcW w:w="707" w:type="dxa"/>
          </w:tcPr>
          <w:p w:rsidR="004F4F30" w:rsidRPr="0004635E" w:rsidRDefault="004F4F30" w:rsidP="0060509D">
            <w:pPr>
              <w:jc w:val="center"/>
              <w:rPr>
                <w:sz w:val="24"/>
              </w:rPr>
            </w:pPr>
            <w:r w:rsidRPr="0004635E">
              <w:rPr>
                <w:sz w:val="24"/>
              </w:rPr>
              <w:t>单位</w:t>
            </w:r>
          </w:p>
        </w:tc>
        <w:tc>
          <w:tcPr>
            <w:tcW w:w="709" w:type="dxa"/>
          </w:tcPr>
          <w:p w:rsidR="004F4F30" w:rsidRPr="0004635E" w:rsidRDefault="004F4F30" w:rsidP="0060509D">
            <w:pPr>
              <w:jc w:val="center"/>
              <w:rPr>
                <w:sz w:val="24"/>
              </w:rPr>
            </w:pPr>
            <w:r w:rsidRPr="0004635E">
              <w:rPr>
                <w:sz w:val="24"/>
              </w:rPr>
              <w:t>数量</w:t>
            </w:r>
          </w:p>
        </w:tc>
        <w:tc>
          <w:tcPr>
            <w:tcW w:w="1275" w:type="dxa"/>
          </w:tcPr>
          <w:p w:rsidR="004F4F30" w:rsidRPr="0004635E" w:rsidRDefault="004F4F30" w:rsidP="0060509D">
            <w:pPr>
              <w:jc w:val="center"/>
              <w:rPr>
                <w:sz w:val="24"/>
              </w:rPr>
            </w:pPr>
            <w:r w:rsidRPr="0004635E">
              <w:rPr>
                <w:sz w:val="24"/>
              </w:rPr>
              <w:t>备注</w:t>
            </w:r>
          </w:p>
        </w:tc>
      </w:tr>
      <w:tr w:rsidR="004F4F30" w:rsidRPr="0004635E" w:rsidTr="004F4F30">
        <w:tc>
          <w:tcPr>
            <w:tcW w:w="710" w:type="dxa"/>
          </w:tcPr>
          <w:p w:rsidR="004F4F30" w:rsidRPr="0004635E" w:rsidRDefault="004F4F30" w:rsidP="0060509D">
            <w:pPr>
              <w:jc w:val="center"/>
              <w:rPr>
                <w:sz w:val="24"/>
              </w:rPr>
            </w:pPr>
            <w:r>
              <w:rPr>
                <w:rFonts w:hint="eastAsia"/>
                <w:sz w:val="24"/>
              </w:rPr>
              <w:t>1</w:t>
            </w:r>
          </w:p>
        </w:tc>
        <w:tc>
          <w:tcPr>
            <w:tcW w:w="1702" w:type="dxa"/>
          </w:tcPr>
          <w:p w:rsidR="004F4F30" w:rsidRPr="0004635E" w:rsidRDefault="004F4F30" w:rsidP="0060509D">
            <w:pPr>
              <w:jc w:val="center"/>
              <w:rPr>
                <w:sz w:val="24"/>
              </w:rPr>
            </w:pPr>
            <w:r w:rsidRPr="0004635E">
              <w:rPr>
                <w:rFonts w:hint="eastAsia"/>
                <w:sz w:val="24"/>
              </w:rPr>
              <w:t>蝶阀</w:t>
            </w:r>
          </w:p>
        </w:tc>
        <w:tc>
          <w:tcPr>
            <w:tcW w:w="3828" w:type="dxa"/>
          </w:tcPr>
          <w:p w:rsidR="004F4F30" w:rsidRPr="0004635E" w:rsidRDefault="004F4F30" w:rsidP="0060509D">
            <w:pPr>
              <w:ind w:left="420"/>
              <w:rPr>
                <w:sz w:val="24"/>
              </w:rPr>
            </w:pPr>
            <w:r w:rsidRPr="0004635E">
              <w:rPr>
                <w:rFonts w:hint="eastAsia"/>
                <w:sz w:val="24"/>
              </w:rPr>
              <w:t>碳钢，</w:t>
            </w:r>
            <w:r w:rsidRPr="0004635E">
              <w:rPr>
                <w:sz w:val="24"/>
              </w:rPr>
              <w:t>DN150</w:t>
            </w:r>
            <w:r w:rsidRPr="0004635E">
              <w:rPr>
                <w:rFonts w:hint="eastAsia"/>
                <w:sz w:val="24"/>
              </w:rPr>
              <w:t>，</w:t>
            </w:r>
            <w:r w:rsidRPr="0004635E">
              <w:rPr>
                <w:rFonts w:hint="eastAsia"/>
                <w:sz w:val="24"/>
              </w:rPr>
              <w:t>1.6MPa</w:t>
            </w:r>
          </w:p>
        </w:tc>
        <w:tc>
          <w:tcPr>
            <w:tcW w:w="707" w:type="dxa"/>
          </w:tcPr>
          <w:p w:rsidR="004F4F30" w:rsidRPr="0004635E" w:rsidRDefault="004F4F30" w:rsidP="0060509D">
            <w:pPr>
              <w:jc w:val="center"/>
              <w:rPr>
                <w:sz w:val="24"/>
              </w:rPr>
            </w:pPr>
            <w:r w:rsidRPr="0004635E">
              <w:rPr>
                <w:rFonts w:hint="eastAsia"/>
                <w:sz w:val="24"/>
              </w:rPr>
              <w:t>个</w:t>
            </w:r>
          </w:p>
        </w:tc>
        <w:tc>
          <w:tcPr>
            <w:tcW w:w="709" w:type="dxa"/>
          </w:tcPr>
          <w:p w:rsidR="004F4F30" w:rsidRPr="0004635E" w:rsidRDefault="004F4F30" w:rsidP="0060509D">
            <w:pPr>
              <w:jc w:val="center"/>
              <w:rPr>
                <w:sz w:val="24"/>
              </w:rPr>
            </w:pPr>
            <w:r w:rsidRPr="0004635E">
              <w:rPr>
                <w:rFonts w:hint="eastAsia"/>
                <w:sz w:val="24"/>
              </w:rPr>
              <w:t>1</w:t>
            </w:r>
          </w:p>
        </w:tc>
        <w:tc>
          <w:tcPr>
            <w:tcW w:w="1275" w:type="dxa"/>
          </w:tcPr>
          <w:p w:rsidR="004F4F30" w:rsidRPr="0004635E" w:rsidRDefault="004F4F30" w:rsidP="0060509D">
            <w:pPr>
              <w:jc w:val="center"/>
              <w:rPr>
                <w:sz w:val="24"/>
              </w:rPr>
            </w:pPr>
          </w:p>
        </w:tc>
      </w:tr>
      <w:tr w:rsidR="004F4F30" w:rsidRPr="0004635E" w:rsidTr="004F4F30">
        <w:tc>
          <w:tcPr>
            <w:tcW w:w="710" w:type="dxa"/>
          </w:tcPr>
          <w:p w:rsidR="004F4F30" w:rsidRDefault="004F4F30" w:rsidP="0060509D">
            <w:pPr>
              <w:jc w:val="center"/>
              <w:rPr>
                <w:sz w:val="24"/>
              </w:rPr>
            </w:pPr>
            <w:r>
              <w:rPr>
                <w:rFonts w:hint="eastAsia"/>
                <w:sz w:val="24"/>
              </w:rPr>
              <w:t>2</w:t>
            </w:r>
          </w:p>
        </w:tc>
        <w:tc>
          <w:tcPr>
            <w:tcW w:w="1702" w:type="dxa"/>
          </w:tcPr>
          <w:p w:rsidR="004F4F30" w:rsidRPr="0004635E" w:rsidRDefault="004F4F30" w:rsidP="0060509D">
            <w:pPr>
              <w:jc w:val="center"/>
              <w:rPr>
                <w:sz w:val="24"/>
              </w:rPr>
            </w:pPr>
            <w:r w:rsidRPr="0004635E">
              <w:rPr>
                <w:rFonts w:hint="eastAsia"/>
                <w:sz w:val="24"/>
              </w:rPr>
              <w:t>保温棉</w:t>
            </w:r>
          </w:p>
        </w:tc>
        <w:tc>
          <w:tcPr>
            <w:tcW w:w="3828" w:type="dxa"/>
          </w:tcPr>
          <w:p w:rsidR="004F4F30" w:rsidRPr="0004635E" w:rsidRDefault="004F4F30" w:rsidP="0060509D">
            <w:pPr>
              <w:ind w:left="420"/>
              <w:rPr>
                <w:sz w:val="24"/>
              </w:rPr>
            </w:pPr>
            <w:r w:rsidRPr="0004635E">
              <w:rPr>
                <w:rFonts w:hint="eastAsia"/>
                <w:sz w:val="24"/>
              </w:rPr>
              <w:t>福乐斯，厚</w:t>
            </w:r>
            <w:r w:rsidRPr="0004635E">
              <w:rPr>
                <w:rFonts w:hint="eastAsia"/>
                <w:sz w:val="24"/>
              </w:rPr>
              <w:t>32cm</w:t>
            </w:r>
            <w:r w:rsidRPr="0004635E">
              <w:rPr>
                <w:sz w:val="24"/>
              </w:rPr>
              <w:t xml:space="preserve"> </w:t>
            </w:r>
          </w:p>
        </w:tc>
        <w:tc>
          <w:tcPr>
            <w:tcW w:w="707" w:type="dxa"/>
          </w:tcPr>
          <w:p w:rsidR="004F4F30" w:rsidRPr="0004635E" w:rsidRDefault="004F4F30" w:rsidP="0060509D">
            <w:pPr>
              <w:jc w:val="center"/>
              <w:rPr>
                <w:sz w:val="24"/>
              </w:rPr>
            </w:pPr>
            <w:r w:rsidRPr="0004635E">
              <w:rPr>
                <w:rFonts w:hint="eastAsia"/>
                <w:sz w:val="24"/>
              </w:rPr>
              <w:t>米</w:t>
            </w:r>
            <w:r w:rsidRPr="0004635E">
              <w:rPr>
                <w:rFonts w:hint="eastAsia"/>
                <w:sz w:val="24"/>
                <w:vertAlign w:val="superscript"/>
              </w:rPr>
              <w:t>3</w:t>
            </w:r>
          </w:p>
        </w:tc>
        <w:tc>
          <w:tcPr>
            <w:tcW w:w="709" w:type="dxa"/>
          </w:tcPr>
          <w:p w:rsidR="004F4F30" w:rsidRPr="0004635E" w:rsidRDefault="004F4F30" w:rsidP="0060509D">
            <w:pPr>
              <w:jc w:val="center"/>
              <w:rPr>
                <w:sz w:val="24"/>
              </w:rPr>
            </w:pPr>
            <w:r w:rsidRPr="0004635E">
              <w:rPr>
                <w:rFonts w:hint="eastAsia"/>
                <w:sz w:val="24"/>
              </w:rPr>
              <w:t>24</w:t>
            </w:r>
          </w:p>
        </w:tc>
        <w:tc>
          <w:tcPr>
            <w:tcW w:w="1275" w:type="dxa"/>
          </w:tcPr>
          <w:p w:rsidR="004F4F30" w:rsidRPr="0004635E" w:rsidRDefault="004F4F30" w:rsidP="0060509D">
            <w:pPr>
              <w:jc w:val="center"/>
              <w:rPr>
                <w:sz w:val="24"/>
              </w:rPr>
            </w:pPr>
          </w:p>
        </w:tc>
      </w:tr>
      <w:tr w:rsidR="004F4F30" w:rsidRPr="0004635E" w:rsidTr="004F4F30">
        <w:tc>
          <w:tcPr>
            <w:tcW w:w="710" w:type="dxa"/>
          </w:tcPr>
          <w:p w:rsidR="004F4F30" w:rsidRDefault="004F4F30" w:rsidP="0060509D">
            <w:pPr>
              <w:jc w:val="center"/>
              <w:rPr>
                <w:sz w:val="24"/>
              </w:rPr>
            </w:pPr>
            <w:r>
              <w:rPr>
                <w:rFonts w:hint="eastAsia"/>
                <w:sz w:val="24"/>
              </w:rPr>
              <w:t>3</w:t>
            </w:r>
          </w:p>
        </w:tc>
        <w:tc>
          <w:tcPr>
            <w:tcW w:w="1702" w:type="dxa"/>
          </w:tcPr>
          <w:p w:rsidR="004F4F30" w:rsidRPr="0004635E" w:rsidRDefault="004F4F30" w:rsidP="0060509D">
            <w:pPr>
              <w:jc w:val="center"/>
              <w:rPr>
                <w:sz w:val="24"/>
              </w:rPr>
            </w:pPr>
            <w:r w:rsidRPr="0004635E">
              <w:rPr>
                <w:rFonts w:hint="eastAsia"/>
                <w:sz w:val="24"/>
              </w:rPr>
              <w:t>90</w:t>
            </w:r>
            <w:r w:rsidRPr="0004635E">
              <w:rPr>
                <w:rFonts w:hint="eastAsia"/>
                <w:sz w:val="24"/>
              </w:rPr>
              <w:t>°弯头</w:t>
            </w:r>
          </w:p>
        </w:tc>
        <w:tc>
          <w:tcPr>
            <w:tcW w:w="3828" w:type="dxa"/>
          </w:tcPr>
          <w:p w:rsidR="004F4F30" w:rsidRPr="0004635E" w:rsidRDefault="004F4F30" w:rsidP="0060509D">
            <w:pPr>
              <w:ind w:left="840"/>
              <w:rPr>
                <w:sz w:val="24"/>
              </w:rPr>
            </w:pPr>
            <w:r w:rsidRPr="0004635E">
              <w:rPr>
                <w:rFonts w:hint="eastAsia"/>
                <w:sz w:val="24"/>
              </w:rPr>
              <w:t>碳钢，</w:t>
            </w:r>
            <w:r w:rsidRPr="0004635E">
              <w:rPr>
                <w:rFonts w:hint="eastAsia"/>
                <w:sz w:val="24"/>
              </w:rPr>
              <w:t>DN300*</w:t>
            </w:r>
            <w:r w:rsidRPr="0004635E">
              <w:rPr>
                <w:rFonts w:hint="eastAsia"/>
                <w:sz w:val="24"/>
                <w:highlight w:val="green"/>
              </w:rPr>
              <w:t>10</w:t>
            </w:r>
          </w:p>
        </w:tc>
        <w:tc>
          <w:tcPr>
            <w:tcW w:w="707" w:type="dxa"/>
          </w:tcPr>
          <w:p w:rsidR="004F4F30" w:rsidRPr="0004635E" w:rsidRDefault="004F4F30" w:rsidP="0060509D">
            <w:pPr>
              <w:jc w:val="center"/>
              <w:rPr>
                <w:sz w:val="24"/>
              </w:rPr>
            </w:pPr>
            <w:r w:rsidRPr="0004635E">
              <w:rPr>
                <w:sz w:val="24"/>
              </w:rPr>
              <w:t>个</w:t>
            </w:r>
          </w:p>
        </w:tc>
        <w:tc>
          <w:tcPr>
            <w:tcW w:w="709" w:type="dxa"/>
          </w:tcPr>
          <w:p w:rsidR="004F4F30" w:rsidRPr="0004635E" w:rsidRDefault="004F4F30" w:rsidP="0060509D">
            <w:pPr>
              <w:jc w:val="center"/>
              <w:rPr>
                <w:sz w:val="24"/>
              </w:rPr>
            </w:pPr>
            <w:r w:rsidRPr="0004635E">
              <w:rPr>
                <w:sz w:val="24"/>
              </w:rPr>
              <w:t>2</w:t>
            </w:r>
          </w:p>
        </w:tc>
        <w:tc>
          <w:tcPr>
            <w:tcW w:w="1275" w:type="dxa"/>
          </w:tcPr>
          <w:p w:rsidR="004F4F30" w:rsidRPr="0004635E" w:rsidRDefault="004F4F30" w:rsidP="0060509D">
            <w:pPr>
              <w:jc w:val="center"/>
              <w:rPr>
                <w:sz w:val="24"/>
              </w:rPr>
            </w:pPr>
          </w:p>
        </w:tc>
      </w:tr>
    </w:tbl>
    <w:p w:rsidR="007C0113" w:rsidRDefault="0076633A">
      <w:pPr>
        <w:ind w:firstLine="560"/>
        <w:rPr>
          <w:rFonts w:asciiTheme="minorEastAsia" w:hAnsiTheme="minorEastAsia"/>
          <w:sz w:val="28"/>
          <w:szCs w:val="28"/>
        </w:rPr>
      </w:pPr>
      <w:r>
        <w:rPr>
          <w:rFonts w:asciiTheme="minorEastAsia" w:hAnsiTheme="minorEastAsia" w:hint="eastAsia"/>
          <w:sz w:val="28"/>
          <w:szCs w:val="28"/>
        </w:rPr>
        <w:t>备注：其余未注明材料均由乙方提供。</w:t>
      </w:r>
    </w:p>
    <w:p w:rsidR="007C0113" w:rsidRDefault="004F4F30">
      <w:pPr>
        <w:numPr>
          <w:ilvl w:val="0"/>
          <w:numId w:val="3"/>
        </w:numPr>
        <w:spacing w:line="520" w:lineRule="exact"/>
        <w:ind w:firstLineChars="200"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施工要求</w:t>
      </w:r>
      <w:r w:rsidR="0076633A">
        <w:rPr>
          <w:rFonts w:asciiTheme="minorEastAsia" w:eastAsiaTheme="minorEastAsia" w:hAnsiTheme="minorEastAsia" w:cstheme="minorEastAsia" w:hint="eastAsia"/>
          <w:b/>
          <w:sz w:val="28"/>
          <w:szCs w:val="28"/>
        </w:rPr>
        <w:t xml:space="preserve">  </w:t>
      </w:r>
    </w:p>
    <w:p w:rsidR="007C0113" w:rsidRPr="00066BD8" w:rsidRDefault="0076633A" w:rsidP="00066BD8">
      <w:pPr>
        <w:ind w:firstLineChars="200" w:firstLine="560"/>
        <w:rPr>
          <w:rFonts w:asciiTheme="minorEastAsia" w:eastAsiaTheme="minorEastAsia" w:hAnsiTheme="minorEastAsia"/>
          <w:sz w:val="28"/>
          <w:szCs w:val="28"/>
        </w:rPr>
      </w:pPr>
      <w:r w:rsidRPr="00066BD8">
        <w:rPr>
          <w:rFonts w:asciiTheme="minorEastAsia" w:eastAsiaTheme="minorEastAsia" w:hAnsiTheme="minorEastAsia" w:hint="eastAsia"/>
          <w:sz w:val="28"/>
          <w:szCs w:val="28"/>
        </w:rPr>
        <w:t>（一）</w:t>
      </w:r>
      <w:r w:rsidR="004F4F30" w:rsidRPr="00066BD8">
        <w:rPr>
          <w:rFonts w:asciiTheme="minorEastAsia" w:eastAsiaTheme="minorEastAsia" w:hAnsiTheme="minorEastAsia" w:hint="eastAsia"/>
          <w:sz w:val="28"/>
          <w:szCs w:val="28"/>
        </w:rPr>
        <w:t>管道安装应符合现行国家标准《工业金属管道工程施工及验收规范》GB 50235、《现场设备、工业管道焊接工程施工及验收规范》GB 50236等规范的规定，并应符合下列规定。</w:t>
      </w:r>
    </w:p>
    <w:p w:rsidR="007C0113" w:rsidRPr="00066BD8" w:rsidRDefault="009904A8">
      <w:pPr>
        <w:ind w:firstLineChars="100" w:firstLine="280"/>
        <w:rPr>
          <w:rFonts w:asciiTheme="minorEastAsia" w:eastAsiaTheme="minorEastAsia" w:hAnsiTheme="minorEastAsia"/>
          <w:sz w:val="28"/>
          <w:szCs w:val="28"/>
        </w:rPr>
      </w:pPr>
      <w:r>
        <w:rPr>
          <w:rFonts w:asciiTheme="minorEastAsia" w:eastAsiaTheme="minorEastAsia" w:hAnsiTheme="minorEastAsia"/>
          <w:sz w:val="28"/>
          <w:szCs w:val="28"/>
        </w:rPr>
        <w:t xml:space="preserve"> </w:t>
      </w:r>
      <w:r w:rsidR="0076633A" w:rsidRPr="00066BD8">
        <w:rPr>
          <w:rFonts w:asciiTheme="minorEastAsia" w:eastAsiaTheme="minorEastAsia" w:hAnsiTheme="minorEastAsia" w:hint="eastAsia"/>
          <w:sz w:val="28"/>
          <w:szCs w:val="28"/>
        </w:rPr>
        <w:t>（二）</w:t>
      </w:r>
      <w:r w:rsidR="004F4F30" w:rsidRPr="00066BD8">
        <w:rPr>
          <w:rFonts w:asciiTheme="minorEastAsia" w:eastAsiaTheme="minorEastAsia" w:hAnsiTheme="minorEastAsia" w:hint="eastAsia"/>
          <w:sz w:val="28"/>
          <w:szCs w:val="28"/>
        </w:rPr>
        <w:t>对首次采用的钢材、焊接材料、焊接方法或焊接工艺，施工单位必须在施焊前按设计要求和有关规定进行焊接试验，并应根据试验结果编制焊接工艺指导书。</w:t>
      </w:r>
    </w:p>
    <w:p w:rsidR="004F4F30" w:rsidRPr="00066BD8" w:rsidRDefault="009904A8">
      <w:pPr>
        <w:ind w:firstLineChars="100" w:firstLine="280"/>
        <w:rPr>
          <w:rFonts w:asciiTheme="minorEastAsia" w:eastAsiaTheme="minorEastAsia" w:hAnsiTheme="minorEastAsia"/>
          <w:sz w:val="28"/>
          <w:szCs w:val="28"/>
        </w:rPr>
      </w:pPr>
      <w:r>
        <w:rPr>
          <w:rFonts w:asciiTheme="minorEastAsia" w:eastAsiaTheme="minorEastAsia" w:hAnsiTheme="minorEastAsia"/>
          <w:sz w:val="28"/>
          <w:szCs w:val="28"/>
        </w:rPr>
        <w:t xml:space="preserve"> </w:t>
      </w:r>
      <w:r w:rsidR="0076633A" w:rsidRPr="00066BD8">
        <w:rPr>
          <w:rFonts w:asciiTheme="minorEastAsia" w:eastAsiaTheme="minorEastAsia" w:hAnsiTheme="minorEastAsia" w:hint="eastAsia"/>
          <w:sz w:val="28"/>
          <w:szCs w:val="28"/>
        </w:rPr>
        <w:t>（三）</w:t>
      </w:r>
      <w:r w:rsidR="004F4F30" w:rsidRPr="00066BD8">
        <w:rPr>
          <w:rFonts w:asciiTheme="minorEastAsia" w:eastAsiaTheme="minorEastAsia" w:hAnsiTheme="minorEastAsia" w:hint="eastAsia"/>
          <w:sz w:val="28"/>
          <w:szCs w:val="28"/>
        </w:rPr>
        <w:t>焊工必须按规定经相关部门考试合格后持证上岗，并应根据经过评定的焊接工艺指导书进行施焊</w:t>
      </w:r>
    </w:p>
    <w:p w:rsidR="004F4F30" w:rsidRPr="00066BD8" w:rsidRDefault="004F4F30" w:rsidP="00066BD8">
      <w:pPr>
        <w:pStyle w:val="af"/>
        <w:numPr>
          <w:ilvl w:val="0"/>
          <w:numId w:val="36"/>
        </w:numPr>
        <w:ind w:firstLineChars="0"/>
        <w:rPr>
          <w:rFonts w:asciiTheme="minorEastAsia" w:eastAsiaTheme="minorEastAsia" w:hAnsiTheme="minorEastAsia"/>
          <w:sz w:val="28"/>
          <w:szCs w:val="28"/>
        </w:rPr>
      </w:pPr>
      <w:r w:rsidRPr="00066BD8">
        <w:rPr>
          <w:rFonts w:asciiTheme="minorEastAsia" w:eastAsiaTheme="minorEastAsia" w:hAnsiTheme="minorEastAsia" w:hint="eastAsia"/>
          <w:sz w:val="28"/>
          <w:szCs w:val="28"/>
        </w:rPr>
        <w:t>沟槽内焊接时，应采取有效技术措施保证管道底部的焊缝质量。</w:t>
      </w:r>
    </w:p>
    <w:p w:rsidR="004F4F30" w:rsidRPr="00066BD8" w:rsidRDefault="004F4F30" w:rsidP="00066BD8">
      <w:pPr>
        <w:pStyle w:val="af"/>
        <w:numPr>
          <w:ilvl w:val="0"/>
          <w:numId w:val="36"/>
        </w:numPr>
        <w:ind w:firstLineChars="0"/>
        <w:rPr>
          <w:rFonts w:asciiTheme="minorEastAsia" w:eastAsiaTheme="minorEastAsia" w:hAnsiTheme="minorEastAsia"/>
          <w:sz w:val="28"/>
          <w:szCs w:val="28"/>
        </w:rPr>
      </w:pPr>
      <w:r w:rsidRPr="00066BD8">
        <w:rPr>
          <w:rFonts w:asciiTheme="minorEastAsia" w:eastAsiaTheme="minorEastAsia" w:hAnsiTheme="minorEastAsia" w:cs="宋体" w:hint="eastAsia"/>
          <w:bCs/>
          <w:color w:val="000000"/>
          <w:kern w:val="0"/>
          <w:sz w:val="28"/>
          <w:szCs w:val="28"/>
        </w:rPr>
        <w:t>焊缝的外观质量</w:t>
      </w:r>
    </w:p>
    <w:p w:rsidR="004F4F30" w:rsidRPr="00066BD8" w:rsidRDefault="004F4F30" w:rsidP="00066BD8">
      <w:pPr>
        <w:pStyle w:val="af"/>
        <w:widowControl/>
        <w:shd w:val="clear" w:color="auto" w:fill="FFFFFF"/>
        <w:ind w:left="240" w:firstLineChars="100" w:firstLine="240"/>
        <w:jc w:val="left"/>
        <w:rPr>
          <w:rFonts w:asciiTheme="minorEastAsia" w:eastAsiaTheme="minorEastAsia" w:hAnsiTheme="minorEastAsia" w:cs="宋体"/>
          <w:color w:val="000000"/>
          <w:kern w:val="0"/>
          <w:sz w:val="24"/>
        </w:rPr>
      </w:pPr>
    </w:p>
    <w:tbl>
      <w:tblPr>
        <w:tblW w:w="5000" w:type="pct"/>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51"/>
        <w:gridCol w:w="7835"/>
      </w:tblGrid>
      <w:tr w:rsidR="004F4F30" w:rsidRPr="00437B1B" w:rsidTr="0060509D">
        <w:trPr>
          <w:trHeight w:val="390"/>
          <w:jc w:val="center"/>
        </w:trPr>
        <w:tc>
          <w:tcPr>
            <w:tcW w:w="12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4F30" w:rsidRPr="00437B1B" w:rsidRDefault="004F4F30" w:rsidP="0060509D">
            <w:pPr>
              <w:widowControl/>
              <w:jc w:val="center"/>
              <w:rPr>
                <w:rFonts w:asciiTheme="minorEastAsia" w:eastAsiaTheme="minorEastAsia" w:hAnsiTheme="minorEastAsia" w:cs="宋体"/>
                <w:color w:val="000000"/>
                <w:kern w:val="0"/>
                <w:szCs w:val="21"/>
              </w:rPr>
            </w:pPr>
            <w:r w:rsidRPr="00437B1B">
              <w:rPr>
                <w:rFonts w:asciiTheme="minorEastAsia" w:eastAsiaTheme="minorEastAsia" w:hAnsiTheme="minorEastAsia" w:cs="宋体" w:hint="eastAsia"/>
                <w:color w:val="000000"/>
                <w:kern w:val="0"/>
                <w:szCs w:val="21"/>
              </w:rPr>
              <w:t>项  目</w:t>
            </w:r>
          </w:p>
        </w:tc>
        <w:tc>
          <w:tcPr>
            <w:tcW w:w="78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4F30" w:rsidRPr="00437B1B" w:rsidRDefault="004F4F30" w:rsidP="0060509D">
            <w:pPr>
              <w:widowControl/>
              <w:jc w:val="center"/>
              <w:rPr>
                <w:rFonts w:asciiTheme="minorEastAsia" w:eastAsiaTheme="minorEastAsia" w:hAnsiTheme="minorEastAsia" w:cs="宋体"/>
                <w:color w:val="000000"/>
                <w:kern w:val="0"/>
                <w:szCs w:val="21"/>
              </w:rPr>
            </w:pPr>
            <w:r w:rsidRPr="00437B1B">
              <w:rPr>
                <w:rFonts w:asciiTheme="minorEastAsia" w:eastAsiaTheme="minorEastAsia" w:hAnsiTheme="minorEastAsia" w:cs="宋体" w:hint="eastAsia"/>
                <w:color w:val="000000"/>
                <w:kern w:val="0"/>
                <w:szCs w:val="21"/>
              </w:rPr>
              <w:t>技术要求</w:t>
            </w:r>
          </w:p>
        </w:tc>
      </w:tr>
      <w:tr w:rsidR="004F4F30" w:rsidRPr="00437B1B" w:rsidTr="0060509D">
        <w:trPr>
          <w:trHeight w:val="390"/>
          <w:jc w:val="center"/>
        </w:trPr>
        <w:tc>
          <w:tcPr>
            <w:tcW w:w="12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4F30" w:rsidRPr="00437B1B" w:rsidRDefault="004F4F30" w:rsidP="0060509D">
            <w:pPr>
              <w:widowControl/>
              <w:jc w:val="center"/>
              <w:rPr>
                <w:rFonts w:asciiTheme="minorEastAsia" w:eastAsiaTheme="minorEastAsia" w:hAnsiTheme="minorEastAsia" w:cs="宋体"/>
                <w:color w:val="000000"/>
                <w:kern w:val="0"/>
                <w:szCs w:val="21"/>
              </w:rPr>
            </w:pPr>
            <w:r w:rsidRPr="00437B1B">
              <w:rPr>
                <w:rFonts w:asciiTheme="minorEastAsia" w:eastAsiaTheme="minorEastAsia" w:hAnsiTheme="minorEastAsia" w:cs="宋体" w:hint="eastAsia"/>
                <w:color w:val="000000"/>
                <w:kern w:val="0"/>
                <w:szCs w:val="21"/>
              </w:rPr>
              <w:t>外观</w:t>
            </w:r>
          </w:p>
        </w:tc>
        <w:tc>
          <w:tcPr>
            <w:tcW w:w="78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4F30" w:rsidRPr="00437B1B" w:rsidRDefault="004F4F30" w:rsidP="0060509D">
            <w:pPr>
              <w:widowControl/>
              <w:jc w:val="left"/>
              <w:rPr>
                <w:rFonts w:asciiTheme="minorEastAsia" w:eastAsiaTheme="minorEastAsia" w:hAnsiTheme="minorEastAsia" w:cs="宋体"/>
                <w:color w:val="000000"/>
                <w:kern w:val="0"/>
                <w:szCs w:val="21"/>
              </w:rPr>
            </w:pPr>
            <w:r w:rsidRPr="00437B1B">
              <w:rPr>
                <w:rFonts w:asciiTheme="minorEastAsia" w:eastAsiaTheme="minorEastAsia" w:hAnsiTheme="minorEastAsia" w:cs="宋体" w:hint="eastAsia"/>
                <w:color w:val="000000"/>
                <w:kern w:val="0"/>
                <w:szCs w:val="21"/>
              </w:rPr>
              <w:t>    不得有熔化金属流到焊缝外未熔化的母材上，焊缝和热影响区表面不得有裂纹、气孔、弧坑和灰渣等缺陷；表面光顺、均匀、焊道与母材应平缓过渡</w:t>
            </w:r>
          </w:p>
        </w:tc>
      </w:tr>
      <w:tr w:rsidR="004F4F30" w:rsidRPr="00437B1B" w:rsidTr="0060509D">
        <w:trPr>
          <w:trHeight w:val="390"/>
          <w:jc w:val="center"/>
        </w:trPr>
        <w:tc>
          <w:tcPr>
            <w:tcW w:w="12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4F30" w:rsidRPr="00437B1B" w:rsidRDefault="004F4F30" w:rsidP="0060509D">
            <w:pPr>
              <w:widowControl/>
              <w:jc w:val="center"/>
              <w:rPr>
                <w:rFonts w:asciiTheme="minorEastAsia" w:eastAsiaTheme="minorEastAsia" w:hAnsiTheme="minorEastAsia" w:cs="宋体"/>
                <w:color w:val="000000"/>
                <w:kern w:val="0"/>
                <w:szCs w:val="21"/>
              </w:rPr>
            </w:pPr>
            <w:r w:rsidRPr="00437B1B">
              <w:rPr>
                <w:rFonts w:asciiTheme="minorEastAsia" w:eastAsiaTheme="minorEastAsia" w:hAnsiTheme="minorEastAsia" w:cs="宋体" w:hint="eastAsia"/>
                <w:color w:val="000000"/>
                <w:kern w:val="0"/>
                <w:szCs w:val="21"/>
              </w:rPr>
              <w:t>宽度</w:t>
            </w:r>
          </w:p>
        </w:tc>
        <w:tc>
          <w:tcPr>
            <w:tcW w:w="78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4F30" w:rsidRPr="00437B1B" w:rsidRDefault="004F4F30" w:rsidP="0060509D">
            <w:pPr>
              <w:widowControl/>
              <w:jc w:val="left"/>
              <w:rPr>
                <w:rFonts w:asciiTheme="minorEastAsia" w:eastAsiaTheme="minorEastAsia" w:hAnsiTheme="minorEastAsia" w:cs="宋体"/>
                <w:color w:val="000000"/>
                <w:kern w:val="0"/>
                <w:szCs w:val="21"/>
              </w:rPr>
            </w:pPr>
            <w:r w:rsidRPr="00437B1B">
              <w:rPr>
                <w:rFonts w:asciiTheme="minorEastAsia" w:eastAsiaTheme="minorEastAsia" w:hAnsiTheme="minorEastAsia" w:cs="宋体" w:hint="eastAsia"/>
                <w:color w:val="000000"/>
                <w:kern w:val="0"/>
                <w:szCs w:val="21"/>
              </w:rPr>
              <w:t>    应焊出坡口边缘2～3mm</w:t>
            </w:r>
          </w:p>
        </w:tc>
      </w:tr>
      <w:tr w:rsidR="004F4F30" w:rsidRPr="00437B1B" w:rsidTr="0060509D">
        <w:trPr>
          <w:trHeight w:val="390"/>
          <w:jc w:val="center"/>
        </w:trPr>
        <w:tc>
          <w:tcPr>
            <w:tcW w:w="12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4F30" w:rsidRPr="00437B1B" w:rsidRDefault="004F4F30" w:rsidP="0060509D">
            <w:pPr>
              <w:widowControl/>
              <w:jc w:val="center"/>
              <w:rPr>
                <w:rFonts w:asciiTheme="minorEastAsia" w:eastAsiaTheme="minorEastAsia" w:hAnsiTheme="minorEastAsia" w:cs="宋体"/>
                <w:color w:val="000000"/>
                <w:kern w:val="0"/>
                <w:szCs w:val="21"/>
              </w:rPr>
            </w:pPr>
            <w:r w:rsidRPr="00437B1B">
              <w:rPr>
                <w:rFonts w:asciiTheme="minorEastAsia" w:eastAsiaTheme="minorEastAsia" w:hAnsiTheme="minorEastAsia" w:cs="宋体" w:hint="eastAsia"/>
                <w:color w:val="000000"/>
                <w:kern w:val="0"/>
                <w:szCs w:val="21"/>
              </w:rPr>
              <w:t>表面余高</w:t>
            </w:r>
          </w:p>
        </w:tc>
        <w:tc>
          <w:tcPr>
            <w:tcW w:w="78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4F30" w:rsidRPr="00437B1B" w:rsidRDefault="004F4F30" w:rsidP="0060509D">
            <w:pPr>
              <w:widowControl/>
              <w:jc w:val="left"/>
              <w:rPr>
                <w:rFonts w:asciiTheme="minorEastAsia" w:eastAsiaTheme="minorEastAsia" w:hAnsiTheme="minorEastAsia" w:cs="宋体"/>
                <w:color w:val="000000"/>
                <w:kern w:val="0"/>
                <w:szCs w:val="21"/>
              </w:rPr>
            </w:pPr>
            <w:r w:rsidRPr="00437B1B">
              <w:rPr>
                <w:rFonts w:asciiTheme="minorEastAsia" w:eastAsiaTheme="minorEastAsia" w:hAnsiTheme="minorEastAsia" w:cs="宋体" w:hint="eastAsia"/>
                <w:color w:val="000000"/>
                <w:kern w:val="0"/>
                <w:szCs w:val="21"/>
              </w:rPr>
              <w:t>    应小于或等于1+0.2倍坡口边缘宽度，且不大于4mm</w:t>
            </w:r>
          </w:p>
        </w:tc>
      </w:tr>
      <w:tr w:rsidR="004F4F30" w:rsidRPr="00437B1B" w:rsidTr="0060509D">
        <w:trPr>
          <w:trHeight w:val="390"/>
          <w:jc w:val="center"/>
        </w:trPr>
        <w:tc>
          <w:tcPr>
            <w:tcW w:w="12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4F30" w:rsidRPr="00437B1B" w:rsidRDefault="004F4F30" w:rsidP="0060509D">
            <w:pPr>
              <w:widowControl/>
              <w:jc w:val="center"/>
              <w:rPr>
                <w:rFonts w:asciiTheme="minorEastAsia" w:eastAsiaTheme="minorEastAsia" w:hAnsiTheme="minorEastAsia" w:cs="宋体"/>
                <w:color w:val="000000"/>
                <w:kern w:val="0"/>
                <w:szCs w:val="21"/>
              </w:rPr>
            </w:pPr>
            <w:r w:rsidRPr="00437B1B">
              <w:rPr>
                <w:rFonts w:asciiTheme="minorEastAsia" w:eastAsiaTheme="minorEastAsia" w:hAnsiTheme="minorEastAsia" w:cs="宋体" w:hint="eastAsia"/>
                <w:color w:val="000000"/>
                <w:kern w:val="0"/>
                <w:szCs w:val="21"/>
              </w:rPr>
              <w:lastRenderedPageBreak/>
              <w:t>咬边</w:t>
            </w:r>
          </w:p>
        </w:tc>
        <w:tc>
          <w:tcPr>
            <w:tcW w:w="78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4F30" w:rsidRPr="00437B1B" w:rsidRDefault="004F4F30" w:rsidP="0060509D">
            <w:pPr>
              <w:widowControl/>
              <w:jc w:val="left"/>
              <w:rPr>
                <w:rFonts w:asciiTheme="minorEastAsia" w:eastAsiaTheme="minorEastAsia" w:hAnsiTheme="minorEastAsia" w:cs="宋体"/>
                <w:color w:val="000000"/>
                <w:kern w:val="0"/>
                <w:szCs w:val="21"/>
              </w:rPr>
            </w:pPr>
            <w:r w:rsidRPr="00437B1B">
              <w:rPr>
                <w:rFonts w:asciiTheme="minorEastAsia" w:eastAsiaTheme="minorEastAsia" w:hAnsiTheme="minorEastAsia" w:cs="宋体" w:hint="eastAsia"/>
                <w:color w:val="000000"/>
                <w:kern w:val="0"/>
                <w:szCs w:val="21"/>
              </w:rPr>
              <w:t>    深度应小于或等于0.5mm，焊缝两侧咬边总长不得超过焊缝长度的10%，且连续长不应大于100mm</w:t>
            </w:r>
          </w:p>
        </w:tc>
      </w:tr>
      <w:tr w:rsidR="004F4F30" w:rsidRPr="00437B1B" w:rsidTr="0060509D">
        <w:trPr>
          <w:trHeight w:val="390"/>
          <w:jc w:val="center"/>
        </w:trPr>
        <w:tc>
          <w:tcPr>
            <w:tcW w:w="12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4F30" w:rsidRPr="00437B1B" w:rsidRDefault="004F4F30" w:rsidP="0060509D">
            <w:pPr>
              <w:widowControl/>
              <w:jc w:val="center"/>
              <w:rPr>
                <w:rFonts w:asciiTheme="minorEastAsia" w:eastAsiaTheme="minorEastAsia" w:hAnsiTheme="minorEastAsia" w:cs="宋体"/>
                <w:color w:val="000000"/>
                <w:kern w:val="0"/>
                <w:szCs w:val="21"/>
              </w:rPr>
            </w:pPr>
            <w:r w:rsidRPr="00437B1B">
              <w:rPr>
                <w:rFonts w:asciiTheme="minorEastAsia" w:eastAsiaTheme="minorEastAsia" w:hAnsiTheme="minorEastAsia" w:cs="宋体" w:hint="eastAsia"/>
                <w:color w:val="000000"/>
                <w:kern w:val="0"/>
                <w:szCs w:val="21"/>
              </w:rPr>
              <w:t>错边</w:t>
            </w:r>
          </w:p>
        </w:tc>
        <w:tc>
          <w:tcPr>
            <w:tcW w:w="78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4F30" w:rsidRPr="00437B1B" w:rsidRDefault="004F4F30" w:rsidP="0060509D">
            <w:pPr>
              <w:widowControl/>
              <w:jc w:val="left"/>
              <w:rPr>
                <w:rFonts w:asciiTheme="minorEastAsia" w:eastAsiaTheme="minorEastAsia" w:hAnsiTheme="minorEastAsia" w:cs="宋体"/>
                <w:color w:val="000000"/>
                <w:kern w:val="0"/>
                <w:szCs w:val="21"/>
              </w:rPr>
            </w:pPr>
            <w:r w:rsidRPr="00437B1B">
              <w:rPr>
                <w:rFonts w:asciiTheme="minorEastAsia" w:eastAsiaTheme="minorEastAsia" w:hAnsiTheme="minorEastAsia" w:cs="宋体" w:hint="eastAsia"/>
                <w:color w:val="000000"/>
                <w:kern w:val="0"/>
                <w:szCs w:val="21"/>
              </w:rPr>
              <w:t>    应小于或等于0.2t，且不应大于2mm</w:t>
            </w:r>
          </w:p>
        </w:tc>
      </w:tr>
      <w:tr w:rsidR="004F4F30" w:rsidRPr="00437B1B" w:rsidTr="0060509D">
        <w:trPr>
          <w:trHeight w:val="390"/>
          <w:jc w:val="center"/>
        </w:trPr>
        <w:tc>
          <w:tcPr>
            <w:tcW w:w="12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4F30" w:rsidRPr="00437B1B" w:rsidRDefault="004F4F30" w:rsidP="0060509D">
            <w:pPr>
              <w:widowControl/>
              <w:jc w:val="center"/>
              <w:rPr>
                <w:rFonts w:asciiTheme="minorEastAsia" w:eastAsiaTheme="minorEastAsia" w:hAnsiTheme="minorEastAsia" w:cs="宋体"/>
                <w:color w:val="000000"/>
                <w:kern w:val="0"/>
                <w:szCs w:val="21"/>
              </w:rPr>
            </w:pPr>
            <w:r w:rsidRPr="00437B1B">
              <w:rPr>
                <w:rFonts w:asciiTheme="minorEastAsia" w:eastAsiaTheme="minorEastAsia" w:hAnsiTheme="minorEastAsia" w:cs="宋体" w:hint="eastAsia"/>
                <w:color w:val="000000"/>
                <w:kern w:val="0"/>
                <w:szCs w:val="21"/>
              </w:rPr>
              <w:t>未焊满</w:t>
            </w:r>
          </w:p>
        </w:tc>
        <w:tc>
          <w:tcPr>
            <w:tcW w:w="78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4F30" w:rsidRPr="00437B1B" w:rsidRDefault="004F4F30" w:rsidP="0060509D">
            <w:pPr>
              <w:widowControl/>
              <w:jc w:val="left"/>
              <w:rPr>
                <w:rFonts w:asciiTheme="minorEastAsia" w:eastAsiaTheme="minorEastAsia" w:hAnsiTheme="minorEastAsia" w:cs="宋体"/>
                <w:color w:val="000000"/>
                <w:kern w:val="0"/>
                <w:szCs w:val="21"/>
              </w:rPr>
            </w:pPr>
            <w:r w:rsidRPr="00437B1B">
              <w:rPr>
                <w:rFonts w:asciiTheme="minorEastAsia" w:eastAsiaTheme="minorEastAsia" w:hAnsiTheme="minorEastAsia" w:cs="宋体" w:hint="eastAsia"/>
                <w:color w:val="000000"/>
                <w:kern w:val="0"/>
                <w:szCs w:val="21"/>
              </w:rPr>
              <w:t>    不允许</w:t>
            </w:r>
          </w:p>
        </w:tc>
      </w:tr>
    </w:tbl>
    <w:p w:rsidR="004F4F30" w:rsidRPr="00066BD8" w:rsidRDefault="004F4F30" w:rsidP="00066BD8">
      <w:pPr>
        <w:pStyle w:val="af"/>
        <w:numPr>
          <w:ilvl w:val="0"/>
          <w:numId w:val="36"/>
        </w:numPr>
        <w:ind w:firstLineChars="0"/>
        <w:rPr>
          <w:rFonts w:asciiTheme="minorEastAsia" w:eastAsiaTheme="minorEastAsia" w:hAnsiTheme="minorEastAsia"/>
          <w:sz w:val="28"/>
          <w:szCs w:val="28"/>
        </w:rPr>
      </w:pPr>
      <w:r w:rsidRPr="00066BD8">
        <w:rPr>
          <w:rFonts w:asciiTheme="minorEastAsia" w:eastAsiaTheme="minorEastAsia" w:hAnsiTheme="minorEastAsia" w:hint="eastAsia"/>
          <w:sz w:val="28"/>
          <w:szCs w:val="28"/>
        </w:rPr>
        <w:t>工业金属管道焊缝位置应符合下列规定：</w:t>
      </w:r>
    </w:p>
    <w:p w:rsidR="004F4F30" w:rsidRPr="00066BD8" w:rsidRDefault="009904A8" w:rsidP="00066BD8">
      <w:pPr>
        <w:spacing w:line="360" w:lineRule="auto"/>
        <w:ind w:firstLineChars="200" w:firstLine="560"/>
        <w:rPr>
          <w:rFonts w:asciiTheme="minorEastAsia" w:eastAsiaTheme="minorEastAsia" w:hAnsiTheme="minorEastAsia"/>
          <w:sz w:val="28"/>
          <w:szCs w:val="28"/>
        </w:rPr>
      </w:pPr>
      <w:r w:rsidRPr="0060509D">
        <w:rPr>
          <w:rFonts w:asciiTheme="minorEastAsia" w:eastAsiaTheme="minorEastAsia" w:hAnsiTheme="minorEastAsia"/>
          <w:sz w:val="28"/>
          <w:szCs w:val="28"/>
        </w:rPr>
        <w:t>1</w:t>
      </w:r>
      <w:r w:rsidRPr="0060509D">
        <w:rPr>
          <w:rFonts w:asciiTheme="minorEastAsia" w:eastAsiaTheme="minorEastAsia" w:hAnsiTheme="minorEastAsia" w:hint="eastAsia"/>
          <w:sz w:val="28"/>
          <w:szCs w:val="28"/>
        </w:rPr>
        <w:t>、</w:t>
      </w:r>
      <w:r w:rsidR="004F4F30" w:rsidRPr="00066BD8">
        <w:rPr>
          <w:rFonts w:asciiTheme="minorEastAsia" w:eastAsiaTheme="minorEastAsia" w:hAnsiTheme="minorEastAsia" w:hint="eastAsia"/>
          <w:sz w:val="28"/>
          <w:szCs w:val="28"/>
        </w:rPr>
        <w:t>直管段上两对接焊口中心面间的距离，当公称尺寸大于或等于150mm 时，不应小于150mm；当公称尺寸小于l50mm 时，不应小于管子外径，且不小于100mm。</w:t>
      </w:r>
    </w:p>
    <w:p w:rsidR="004F4F30" w:rsidRPr="00066BD8" w:rsidRDefault="009904A8" w:rsidP="00066BD8">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sidRPr="0060509D">
        <w:rPr>
          <w:rFonts w:asciiTheme="minorEastAsia" w:eastAsiaTheme="minorEastAsia" w:hAnsiTheme="minorEastAsia" w:hint="eastAsia"/>
          <w:sz w:val="28"/>
          <w:szCs w:val="28"/>
        </w:rPr>
        <w:t>、</w:t>
      </w:r>
      <w:r w:rsidR="004F4F30" w:rsidRPr="00066BD8">
        <w:rPr>
          <w:rFonts w:asciiTheme="minorEastAsia" w:eastAsiaTheme="minorEastAsia" w:hAnsiTheme="minorEastAsia" w:hint="eastAsia"/>
          <w:sz w:val="28"/>
          <w:szCs w:val="28"/>
        </w:rPr>
        <w:t>除采用定型弯头外，管道焊缝与弯管起弯点的距离不应小于管子外径，且不得小于100mm。</w:t>
      </w:r>
    </w:p>
    <w:p w:rsidR="004F4F30" w:rsidRPr="00066BD8" w:rsidRDefault="009904A8" w:rsidP="00066BD8">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w:t>
      </w:r>
      <w:r w:rsidRPr="0060509D">
        <w:rPr>
          <w:rFonts w:asciiTheme="minorEastAsia" w:eastAsiaTheme="minorEastAsia" w:hAnsiTheme="minorEastAsia" w:hint="eastAsia"/>
          <w:sz w:val="28"/>
          <w:szCs w:val="28"/>
        </w:rPr>
        <w:t>、</w:t>
      </w:r>
      <w:r w:rsidR="004F4F30" w:rsidRPr="00066BD8">
        <w:rPr>
          <w:rFonts w:asciiTheme="minorEastAsia" w:eastAsiaTheme="minorEastAsia" w:hAnsiTheme="minorEastAsia" w:hint="eastAsia"/>
          <w:sz w:val="28"/>
          <w:szCs w:val="28"/>
        </w:rPr>
        <w:t>管道焊缝距离支管或管接头的开孔边缘不应小于50mm，且不应小于孔径。</w:t>
      </w:r>
    </w:p>
    <w:p w:rsidR="004F4F30" w:rsidRPr="00066BD8" w:rsidRDefault="009904A8" w:rsidP="00066BD8">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4F4F30" w:rsidRPr="00066BD8">
        <w:rPr>
          <w:rFonts w:asciiTheme="minorEastAsia" w:eastAsiaTheme="minorEastAsia" w:hAnsiTheme="minorEastAsia" w:hint="eastAsia"/>
          <w:sz w:val="28"/>
          <w:szCs w:val="28"/>
        </w:rPr>
        <w:t>平焊法兰与管子焊接时，其法兰内侧（法兰密封面侧）角焊缝的焊脚尺寸应为直管名义厚度与6mm 两者中的较小值；法兰外侧角焊缝的最小焊脚尺寸应为直管名义厚度的1.4 倍与法兰颈部厚度两者中的较小值。</w:t>
      </w:r>
    </w:p>
    <w:p w:rsidR="004F4F30" w:rsidRPr="00066BD8" w:rsidRDefault="009904A8" w:rsidP="00066BD8">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4F4F30" w:rsidRPr="00066BD8">
        <w:rPr>
          <w:rFonts w:asciiTheme="minorEastAsia" w:eastAsiaTheme="minorEastAsia" w:hAnsiTheme="minorEastAsia" w:hint="eastAsia"/>
          <w:sz w:val="28"/>
          <w:szCs w:val="28"/>
        </w:rPr>
        <w:t>碳素钢、合金钢宜采用机械方法切割，也可采用火焰或等离子弧方法切割。</w:t>
      </w:r>
    </w:p>
    <w:p w:rsidR="004F4F30" w:rsidRPr="00066BD8" w:rsidRDefault="009904A8" w:rsidP="00066BD8">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4F4F30" w:rsidRPr="00066BD8">
        <w:rPr>
          <w:rFonts w:asciiTheme="minorEastAsia" w:eastAsiaTheme="minorEastAsia" w:hAnsiTheme="minorEastAsia" w:hint="eastAsia"/>
          <w:sz w:val="28"/>
          <w:szCs w:val="28"/>
        </w:rPr>
        <w:t>切割质量应符合下列规定：</w:t>
      </w:r>
    </w:p>
    <w:p w:rsidR="004F4F30" w:rsidRPr="00066BD8" w:rsidRDefault="004F4F30" w:rsidP="00066BD8">
      <w:pPr>
        <w:spacing w:line="360" w:lineRule="auto"/>
        <w:ind w:left="240" w:firstLineChars="200" w:firstLine="560"/>
        <w:rPr>
          <w:rFonts w:asciiTheme="minorEastAsia" w:eastAsiaTheme="minorEastAsia" w:hAnsiTheme="minorEastAsia"/>
          <w:sz w:val="28"/>
          <w:szCs w:val="28"/>
        </w:rPr>
      </w:pPr>
      <w:r w:rsidRPr="00066BD8">
        <w:rPr>
          <w:rFonts w:asciiTheme="minorEastAsia" w:eastAsiaTheme="minorEastAsia" w:hAnsiTheme="minorEastAsia"/>
          <w:sz w:val="28"/>
          <w:szCs w:val="28"/>
        </w:rPr>
        <w:t>1</w:t>
      </w:r>
      <w:r w:rsidRPr="00066BD8">
        <w:rPr>
          <w:rFonts w:asciiTheme="minorEastAsia" w:eastAsiaTheme="minorEastAsia" w:hAnsiTheme="minorEastAsia" w:hint="eastAsia"/>
          <w:sz w:val="28"/>
          <w:szCs w:val="28"/>
        </w:rPr>
        <w:t>、切口表面应平整，尺寸应正确，并应无裂纹、重皮、毛刺、凸凹、缩口、熔渣、氧化物、铁屑等现象；</w:t>
      </w:r>
    </w:p>
    <w:p w:rsidR="004F4F30" w:rsidRPr="00066BD8" w:rsidRDefault="004F4F30" w:rsidP="00066BD8">
      <w:pPr>
        <w:spacing w:line="360" w:lineRule="auto"/>
        <w:ind w:firstLineChars="300" w:firstLine="840"/>
        <w:rPr>
          <w:rFonts w:asciiTheme="minorEastAsia" w:eastAsiaTheme="minorEastAsia" w:hAnsiTheme="minorEastAsia"/>
          <w:sz w:val="28"/>
          <w:szCs w:val="28"/>
        </w:rPr>
      </w:pPr>
      <w:r w:rsidRPr="00066BD8">
        <w:rPr>
          <w:rFonts w:asciiTheme="minorEastAsia" w:eastAsiaTheme="minorEastAsia" w:hAnsiTheme="minorEastAsia"/>
          <w:sz w:val="28"/>
          <w:szCs w:val="28"/>
        </w:rPr>
        <w:t>2</w:t>
      </w:r>
      <w:r w:rsidRPr="00066BD8">
        <w:rPr>
          <w:rFonts w:asciiTheme="minorEastAsia" w:eastAsiaTheme="minorEastAsia" w:hAnsiTheme="minorEastAsia" w:hint="eastAsia"/>
          <w:sz w:val="28"/>
          <w:szCs w:val="28"/>
        </w:rPr>
        <w:t>、</w:t>
      </w:r>
      <w:r w:rsidR="009904A8" w:rsidRPr="00066BD8">
        <w:rPr>
          <w:rFonts w:asciiTheme="minorEastAsia" w:eastAsiaTheme="minorEastAsia" w:hAnsiTheme="minorEastAsia" w:hint="eastAsia"/>
          <w:sz w:val="28"/>
          <w:szCs w:val="28"/>
        </w:rPr>
        <w:t>管子切口端面倾斜偏差</w:t>
      </w:r>
      <w:r w:rsidRPr="00066BD8">
        <w:rPr>
          <w:rFonts w:asciiTheme="minorEastAsia" w:eastAsiaTheme="minorEastAsia" w:hAnsiTheme="minorEastAsia" w:hint="eastAsia"/>
          <w:sz w:val="28"/>
          <w:szCs w:val="28"/>
        </w:rPr>
        <w:t>不应大于管子外径的1%，且不得大于3mm。</w:t>
      </w:r>
    </w:p>
    <w:p w:rsidR="004F4F30" w:rsidRPr="00066BD8" w:rsidRDefault="004F4F30" w:rsidP="00066BD8">
      <w:pPr>
        <w:pStyle w:val="af"/>
        <w:spacing w:line="360" w:lineRule="auto"/>
        <w:ind w:firstLine="560"/>
        <w:rPr>
          <w:rFonts w:asciiTheme="minorEastAsia" w:eastAsiaTheme="minorEastAsia" w:hAnsiTheme="minorEastAsia"/>
          <w:sz w:val="28"/>
          <w:szCs w:val="28"/>
        </w:rPr>
      </w:pPr>
      <w:r w:rsidRPr="00066BD8">
        <w:rPr>
          <w:rFonts w:asciiTheme="minorEastAsia" w:eastAsiaTheme="minorEastAsia" w:hAnsiTheme="minorEastAsia" w:hint="eastAsia"/>
          <w:sz w:val="28"/>
          <w:szCs w:val="28"/>
        </w:rPr>
        <w:t>（十）支、吊架的型式、材质、加工尺寸及精度应符合设计文件和国家现行有关标准的规定。</w:t>
      </w:r>
    </w:p>
    <w:p w:rsidR="004F4F30" w:rsidRPr="00066BD8" w:rsidRDefault="004F4F30" w:rsidP="00066BD8">
      <w:pPr>
        <w:pStyle w:val="af"/>
        <w:spacing w:line="360" w:lineRule="auto"/>
        <w:ind w:firstLine="560"/>
        <w:rPr>
          <w:rFonts w:asciiTheme="minorEastAsia" w:eastAsiaTheme="minorEastAsia" w:hAnsiTheme="minorEastAsia"/>
          <w:sz w:val="28"/>
          <w:szCs w:val="28"/>
        </w:rPr>
      </w:pPr>
      <w:r w:rsidRPr="00066BD8">
        <w:rPr>
          <w:rFonts w:asciiTheme="minorEastAsia" w:eastAsiaTheme="minorEastAsia" w:hAnsiTheme="minorEastAsia" w:hint="eastAsia"/>
          <w:sz w:val="28"/>
          <w:szCs w:val="28"/>
        </w:rPr>
        <w:t>（十一）支、吊架的组装、焊接和检验应符合设计文件和国家现行有</w:t>
      </w:r>
      <w:r w:rsidRPr="00066BD8">
        <w:rPr>
          <w:rFonts w:asciiTheme="minorEastAsia" w:eastAsiaTheme="minorEastAsia" w:hAnsiTheme="minorEastAsia" w:hint="eastAsia"/>
          <w:sz w:val="28"/>
          <w:szCs w:val="28"/>
        </w:rPr>
        <w:lastRenderedPageBreak/>
        <w:t>关标准的规定。支吊架的焊接应由合格焊工进行，焊接完毕应进行外观检查，焊接变形应予矫正。所有螺纹连接均应按设计规定予以锁紧。</w:t>
      </w:r>
    </w:p>
    <w:p w:rsidR="007C0113" w:rsidRPr="00066BD8" w:rsidRDefault="004F4F30" w:rsidP="00066BD8">
      <w:pPr>
        <w:pStyle w:val="af"/>
        <w:spacing w:line="360" w:lineRule="auto"/>
        <w:ind w:firstLine="560"/>
        <w:rPr>
          <w:rFonts w:asciiTheme="minorEastAsia" w:eastAsiaTheme="minorEastAsia" w:hAnsiTheme="minorEastAsia"/>
          <w:sz w:val="28"/>
          <w:szCs w:val="28"/>
        </w:rPr>
      </w:pPr>
      <w:r w:rsidRPr="00066BD8">
        <w:rPr>
          <w:rFonts w:asciiTheme="minorEastAsia" w:eastAsiaTheme="minorEastAsia" w:hAnsiTheme="minorEastAsia" w:hint="eastAsia"/>
          <w:sz w:val="28"/>
          <w:szCs w:val="28"/>
        </w:rPr>
        <w:t>（十二）制作合格的支、吊架应进行防锈处理，并应妥善分类保管。合金钢支、吊架应有材质标记。</w:t>
      </w:r>
    </w:p>
    <w:p w:rsidR="007C0113" w:rsidRPr="00066BD8" w:rsidRDefault="0076633A">
      <w:pPr>
        <w:widowControl/>
        <w:numPr>
          <w:ilvl w:val="0"/>
          <w:numId w:val="3"/>
        </w:numPr>
        <w:spacing w:line="520" w:lineRule="exact"/>
        <w:ind w:firstLineChars="200" w:firstLine="562"/>
        <w:jc w:val="left"/>
        <w:rPr>
          <w:rFonts w:asciiTheme="minorEastAsia" w:eastAsiaTheme="minorEastAsia" w:hAnsiTheme="minorEastAsia" w:cstheme="minorEastAsia"/>
          <w:b/>
          <w:sz w:val="28"/>
          <w:szCs w:val="28"/>
        </w:rPr>
      </w:pPr>
      <w:r w:rsidRPr="00066BD8">
        <w:rPr>
          <w:rFonts w:asciiTheme="minorEastAsia" w:eastAsiaTheme="minorEastAsia" w:hAnsiTheme="minorEastAsia" w:cstheme="minorEastAsia" w:hint="eastAsia"/>
          <w:b/>
          <w:sz w:val="28"/>
          <w:szCs w:val="28"/>
        </w:rPr>
        <w:t>工程施工注意事项</w:t>
      </w:r>
    </w:p>
    <w:p w:rsidR="007C0113" w:rsidRPr="00066BD8" w:rsidRDefault="0076633A" w:rsidP="00066BD8">
      <w:pPr>
        <w:numPr>
          <w:ilvl w:val="0"/>
          <w:numId w:val="4"/>
        </w:numPr>
        <w:rPr>
          <w:rFonts w:ascii="华文中宋" w:eastAsia="华文中宋" w:hAnsi="华文中宋"/>
          <w:sz w:val="22"/>
        </w:rPr>
      </w:pPr>
      <w:r w:rsidRPr="00066BD8">
        <w:rPr>
          <w:rFonts w:asciiTheme="minorEastAsia" w:hAnsiTheme="minorEastAsia" w:hint="eastAsia"/>
          <w:sz w:val="28"/>
          <w:szCs w:val="28"/>
        </w:rPr>
        <w:t>该项目涉及</w:t>
      </w:r>
      <w:r w:rsidRPr="00066BD8">
        <w:rPr>
          <w:rFonts w:ascii="宋体" w:hAnsi="宋体" w:cs="宋体" w:hint="eastAsia"/>
          <w:sz w:val="28"/>
          <w:szCs w:val="28"/>
        </w:rPr>
        <w:t>高空作业，必须按我司要求办理高空作业票方可施工，施工人员要佩戴安全带，安全带挂靠在稳固位置，铝合金人字梯、脚手架上作业需专人看护。</w:t>
      </w:r>
    </w:p>
    <w:p w:rsidR="007C0113" w:rsidRDefault="0076633A">
      <w:pPr>
        <w:numPr>
          <w:ilvl w:val="0"/>
          <w:numId w:val="4"/>
        </w:numPr>
        <w:rPr>
          <w:rFonts w:asciiTheme="minorEastAsia" w:hAnsiTheme="minorEastAsia"/>
          <w:sz w:val="28"/>
          <w:szCs w:val="28"/>
        </w:rPr>
      </w:pPr>
      <w:r>
        <w:rPr>
          <w:rFonts w:asciiTheme="minorEastAsia" w:hAnsiTheme="minorEastAsia" w:hint="eastAsia"/>
          <w:sz w:val="28"/>
          <w:szCs w:val="28"/>
        </w:rPr>
        <w:t>该项目管道焊接、安装涉及在冷站内吊装作业、冷站外起重作业，周边做好围蔽、警示，安排专人指挥，不得利用冷站内任何管道、线槽、桥架作吊装锚点。</w:t>
      </w:r>
    </w:p>
    <w:p w:rsidR="007C0113" w:rsidRPr="00066BD8" w:rsidRDefault="0076633A" w:rsidP="00066BD8">
      <w:pPr>
        <w:numPr>
          <w:ilvl w:val="0"/>
          <w:numId w:val="4"/>
        </w:numPr>
        <w:rPr>
          <w:rFonts w:asciiTheme="minorEastAsia" w:hAnsiTheme="minorEastAsia"/>
          <w:sz w:val="28"/>
          <w:szCs w:val="28"/>
        </w:rPr>
      </w:pPr>
      <w:r w:rsidRPr="00066BD8">
        <w:rPr>
          <w:rFonts w:asciiTheme="minorEastAsia" w:hAnsiTheme="minorEastAsia" w:hint="eastAsia"/>
          <w:sz w:val="28"/>
          <w:szCs w:val="28"/>
        </w:rPr>
        <w:t>未经甲方允许，不得对冷站内任何阀门进行开启或关闭操作，不得对冷站内任何设备进行启动或停车操作。</w:t>
      </w:r>
    </w:p>
    <w:p w:rsidR="007C0113" w:rsidRDefault="0076633A">
      <w:pPr>
        <w:numPr>
          <w:ilvl w:val="0"/>
          <w:numId w:val="4"/>
        </w:numPr>
        <w:rPr>
          <w:rFonts w:asciiTheme="minorEastAsia" w:hAnsiTheme="minorEastAsia"/>
          <w:sz w:val="28"/>
          <w:szCs w:val="28"/>
        </w:rPr>
      </w:pPr>
      <w:r>
        <w:rPr>
          <w:rFonts w:ascii="宋体" w:hAnsi="宋体" w:cs="宋体" w:hint="eastAsia"/>
          <w:sz w:val="28"/>
          <w:szCs w:val="28"/>
        </w:rPr>
        <w:t>施工现场用电实行三相五线制和一机一闸一漏电措施。配电箱级电气设备的外壳施做可靠的接地保护。配电箱级配电柜的进出线，用卡子固定牢靠，并设有接地保护和工作零线的端子。</w:t>
      </w:r>
    </w:p>
    <w:p w:rsidR="007C0113" w:rsidRDefault="0076633A">
      <w:pPr>
        <w:numPr>
          <w:ilvl w:val="0"/>
          <w:numId w:val="4"/>
        </w:numPr>
        <w:rPr>
          <w:rFonts w:asciiTheme="minorEastAsia" w:hAnsiTheme="minorEastAsia"/>
          <w:sz w:val="28"/>
          <w:szCs w:val="28"/>
        </w:rPr>
      </w:pPr>
      <w:r>
        <w:rPr>
          <w:rFonts w:asciiTheme="minorEastAsia" w:hAnsiTheme="minorEastAsia" w:hint="eastAsia"/>
          <w:sz w:val="28"/>
          <w:szCs w:val="28"/>
        </w:rPr>
        <w:t>施工作业前必须办理我司相关票证方可施工，现场的用电设备必须完好，符合相关安全要求。</w:t>
      </w:r>
    </w:p>
    <w:p w:rsidR="007C0113" w:rsidRDefault="0076633A">
      <w:pPr>
        <w:numPr>
          <w:ilvl w:val="0"/>
          <w:numId w:val="4"/>
        </w:numPr>
        <w:rPr>
          <w:rFonts w:asciiTheme="minorEastAsia" w:hAnsiTheme="minorEastAsia"/>
          <w:sz w:val="28"/>
          <w:szCs w:val="28"/>
        </w:rPr>
      </w:pPr>
      <w:r>
        <w:rPr>
          <w:rFonts w:ascii="宋体" w:hAnsi="宋体" w:cs="宋体" w:hint="eastAsia"/>
          <w:sz w:val="28"/>
          <w:szCs w:val="28"/>
        </w:rPr>
        <w:t>所有移动电具都应在漏电保护开关保护之中，电线无破损，插头插座应完整，严禁不用插头而用电线直接插入插座内。</w:t>
      </w:r>
    </w:p>
    <w:p w:rsidR="007C0113" w:rsidRDefault="0076633A">
      <w:pPr>
        <w:numPr>
          <w:ilvl w:val="0"/>
          <w:numId w:val="4"/>
        </w:numPr>
        <w:rPr>
          <w:rFonts w:asciiTheme="minorEastAsia" w:hAnsiTheme="minorEastAsia"/>
          <w:sz w:val="28"/>
          <w:szCs w:val="28"/>
        </w:rPr>
      </w:pPr>
      <w:r>
        <w:rPr>
          <w:rFonts w:asciiTheme="minorEastAsia" w:hAnsiTheme="minorEastAsia" w:hint="eastAsia"/>
          <w:sz w:val="28"/>
          <w:szCs w:val="28"/>
        </w:rPr>
        <w:t>进入作业现场内的所有人员严禁吸烟，酒后严禁进入施工现场。</w:t>
      </w:r>
    </w:p>
    <w:p w:rsidR="007C0113" w:rsidRDefault="0076633A">
      <w:pPr>
        <w:numPr>
          <w:ilvl w:val="0"/>
          <w:numId w:val="4"/>
        </w:numPr>
        <w:rPr>
          <w:rFonts w:ascii="宋体" w:hAnsi="宋体" w:cs="宋体"/>
          <w:sz w:val="28"/>
          <w:szCs w:val="28"/>
        </w:rPr>
      </w:pPr>
      <w:r>
        <w:rPr>
          <w:rFonts w:ascii="宋体" w:hAnsi="宋体" w:cs="宋体" w:hint="eastAsia"/>
          <w:sz w:val="28"/>
          <w:szCs w:val="28"/>
        </w:rPr>
        <w:t>动火作业前必须办理我司动火作业票等方可施工，动火点现场需放置灭火器。注意捕集火花，隔离熔渣，将动火点和附近的可燃物隔离。</w:t>
      </w:r>
    </w:p>
    <w:p w:rsidR="007C0113" w:rsidRDefault="0076633A">
      <w:pPr>
        <w:numPr>
          <w:ilvl w:val="0"/>
          <w:numId w:val="4"/>
        </w:numPr>
        <w:rPr>
          <w:rFonts w:asciiTheme="minorEastAsia" w:hAnsiTheme="minorEastAsia"/>
          <w:sz w:val="28"/>
          <w:szCs w:val="28"/>
        </w:rPr>
      </w:pPr>
      <w:r>
        <w:rPr>
          <w:rFonts w:asciiTheme="minorEastAsia" w:hAnsiTheme="minorEastAsia" w:hint="eastAsia"/>
          <w:sz w:val="28"/>
          <w:szCs w:val="28"/>
        </w:rPr>
        <w:lastRenderedPageBreak/>
        <w:t>施工过程中的中间验收、隐蔽工程等环节必须经甲方项目负责人验收合格后，方可进行下一步工序。</w:t>
      </w:r>
    </w:p>
    <w:p w:rsidR="007C0113" w:rsidRDefault="0076633A">
      <w:pPr>
        <w:numPr>
          <w:ilvl w:val="0"/>
          <w:numId w:val="4"/>
        </w:numPr>
        <w:rPr>
          <w:rFonts w:asciiTheme="minorEastAsia" w:hAnsiTheme="minorEastAsia"/>
          <w:sz w:val="28"/>
          <w:szCs w:val="28"/>
        </w:rPr>
      </w:pPr>
      <w:r>
        <w:rPr>
          <w:rFonts w:asciiTheme="minorEastAsia" w:hAnsiTheme="minorEastAsia" w:hint="eastAsia"/>
          <w:sz w:val="28"/>
          <w:szCs w:val="28"/>
        </w:rPr>
        <w:t>施工人员做好自我防护措施，正确穿戴劳保用品。</w:t>
      </w:r>
    </w:p>
    <w:p w:rsidR="007C0113" w:rsidRDefault="0076633A">
      <w:pPr>
        <w:numPr>
          <w:ilvl w:val="0"/>
          <w:numId w:val="4"/>
        </w:numPr>
        <w:rPr>
          <w:rFonts w:asciiTheme="minorEastAsia" w:hAnsiTheme="minorEastAsia"/>
          <w:sz w:val="28"/>
          <w:szCs w:val="28"/>
        </w:rPr>
      </w:pPr>
      <w:r>
        <w:rPr>
          <w:rFonts w:asciiTheme="minorEastAsia" w:hAnsiTheme="minorEastAsia" w:hint="eastAsia"/>
          <w:sz w:val="28"/>
          <w:szCs w:val="28"/>
        </w:rPr>
        <w:t>施工现场做好围蔽，并设置警示牌，提醒经过人员注意安全，防止无关人员进入施工区域。</w:t>
      </w:r>
    </w:p>
    <w:p w:rsidR="007C0113" w:rsidRDefault="0076633A">
      <w:pPr>
        <w:widowControl/>
        <w:numPr>
          <w:ilvl w:val="0"/>
          <w:numId w:val="4"/>
        </w:numPr>
        <w:spacing w:line="520" w:lineRule="exact"/>
        <w:jc w:val="left"/>
        <w:rPr>
          <w:rFonts w:asciiTheme="minorEastAsia" w:eastAsiaTheme="minorEastAsia" w:hAnsiTheme="minorEastAsia" w:cstheme="minorEastAsia"/>
          <w:b/>
          <w:sz w:val="28"/>
          <w:szCs w:val="28"/>
        </w:rPr>
      </w:pPr>
      <w:r>
        <w:rPr>
          <w:rFonts w:asciiTheme="minorEastAsia" w:hAnsiTheme="minorEastAsia" w:hint="eastAsia"/>
          <w:sz w:val="28"/>
          <w:szCs w:val="28"/>
        </w:rPr>
        <w:t>新冠疫情防控期间，施工单位应遵守我省、市及我司疫情防控管理规定，做好防疫措施、办理入场申请后方可进入冷站施工。</w:t>
      </w:r>
    </w:p>
    <w:p w:rsidR="007C0113" w:rsidRDefault="0076633A">
      <w:pPr>
        <w:spacing w:line="520" w:lineRule="exact"/>
        <w:ind w:firstLineChars="200"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七、项目工期、质量要求及验收标准</w:t>
      </w:r>
    </w:p>
    <w:p w:rsidR="007C0113" w:rsidRDefault="0076633A">
      <w:pPr>
        <w:spacing w:line="52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（一）项目工期</w:t>
      </w:r>
    </w:p>
    <w:p w:rsidR="007C0113" w:rsidRDefault="0076633A" w:rsidP="00066BD8">
      <w:pPr>
        <w:spacing w:line="52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本工程</w:t>
      </w:r>
      <w:r w:rsidR="004F4F30">
        <w:rPr>
          <w:rFonts w:asciiTheme="minorEastAsia" w:eastAsiaTheme="minorEastAsia" w:hAnsiTheme="minorEastAsia" w:cstheme="minorEastAsia" w:hint="eastAsia"/>
          <w:sz w:val="28"/>
          <w:szCs w:val="28"/>
        </w:rPr>
        <w:t>工期3</w:t>
      </w:r>
      <w:r w:rsidR="004F4F30">
        <w:rPr>
          <w:rFonts w:asciiTheme="minorEastAsia" w:eastAsiaTheme="minorEastAsia" w:hAnsiTheme="minorEastAsia" w:cstheme="minorEastAsia"/>
          <w:sz w:val="28"/>
          <w:szCs w:val="28"/>
        </w:rPr>
        <w:t>0天</w:t>
      </w:r>
      <w:r>
        <w:rPr>
          <w:rFonts w:asciiTheme="minorEastAsia" w:eastAsiaTheme="minorEastAsia" w:hAnsiTheme="minorEastAsia" w:cstheme="minorEastAsia" w:hint="eastAsia"/>
          <w:sz w:val="28"/>
          <w:szCs w:val="28"/>
        </w:rPr>
        <w:t>。</w:t>
      </w:r>
    </w:p>
    <w:p w:rsidR="007C0113" w:rsidRDefault="0076633A">
      <w:pPr>
        <w:numPr>
          <w:ilvl w:val="0"/>
          <w:numId w:val="5"/>
        </w:num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项目质量要求、验收标准及质保期限</w:t>
      </w:r>
    </w:p>
    <w:p w:rsidR="004F4F30" w:rsidRPr="00066BD8" w:rsidRDefault="00CE17A9" w:rsidP="00066BD8">
      <w:pPr>
        <w:spacing w:line="360" w:lineRule="auto"/>
        <w:ind w:firstLineChars="100" w:firstLine="280"/>
        <w:rPr>
          <w:sz w:val="24"/>
        </w:rPr>
      </w:pPr>
      <w:r>
        <w:rPr>
          <w:rFonts w:asciiTheme="minorEastAsia" w:hAnsiTheme="minorEastAsia"/>
          <w:sz w:val="28"/>
          <w:szCs w:val="28"/>
        </w:rPr>
        <w:t>1</w:t>
      </w:r>
      <w:r>
        <w:rPr>
          <w:rFonts w:asciiTheme="minorEastAsia" w:hAnsiTheme="minorEastAsia" w:hint="eastAsia"/>
          <w:sz w:val="28"/>
          <w:szCs w:val="28"/>
        </w:rPr>
        <w:t>、</w:t>
      </w:r>
      <w:r w:rsidRPr="00066BD8">
        <w:rPr>
          <w:rFonts w:asciiTheme="minorEastAsia" w:hAnsiTheme="minorEastAsia" w:hint="eastAsia"/>
          <w:sz w:val="28"/>
          <w:szCs w:val="28"/>
        </w:rPr>
        <w:t>验收标准：</w:t>
      </w:r>
      <w:r w:rsidR="004F4F30" w:rsidRPr="00066BD8">
        <w:rPr>
          <w:rFonts w:asciiTheme="minorEastAsia" w:hAnsiTheme="minorEastAsia" w:hint="eastAsia"/>
          <w:sz w:val="28"/>
          <w:szCs w:val="28"/>
        </w:rPr>
        <w:t>《给水排水管道工程施工及验收规范》</w:t>
      </w:r>
      <w:r w:rsidR="004F4F30" w:rsidRPr="00066BD8">
        <w:rPr>
          <w:rFonts w:asciiTheme="minorEastAsia" w:hAnsiTheme="minorEastAsia"/>
          <w:sz w:val="28"/>
          <w:szCs w:val="28"/>
        </w:rPr>
        <w:t>GB 50268-2008</w:t>
      </w:r>
      <w:r w:rsidRPr="00066BD8">
        <w:rPr>
          <w:rFonts w:asciiTheme="minorEastAsia" w:hAnsiTheme="minorEastAsia" w:hint="eastAsia"/>
          <w:sz w:val="28"/>
          <w:szCs w:val="28"/>
        </w:rPr>
        <w:t>、</w:t>
      </w:r>
      <w:r w:rsidR="004F4F30" w:rsidRPr="00066BD8">
        <w:rPr>
          <w:rFonts w:asciiTheme="minorEastAsia" w:hAnsiTheme="minorEastAsia" w:hint="eastAsia"/>
          <w:sz w:val="28"/>
          <w:szCs w:val="28"/>
        </w:rPr>
        <w:t>《工业金属管道工程施工质量验收规范》</w:t>
      </w:r>
      <w:r w:rsidR="004F4F30" w:rsidRPr="00066BD8">
        <w:rPr>
          <w:rFonts w:asciiTheme="minorEastAsia" w:hAnsiTheme="minorEastAsia"/>
          <w:sz w:val="28"/>
          <w:szCs w:val="28"/>
        </w:rPr>
        <w:t>GB 50184-2011</w:t>
      </w:r>
      <w:r w:rsidRPr="00066BD8">
        <w:rPr>
          <w:rFonts w:asciiTheme="minorEastAsia" w:hAnsiTheme="minorEastAsia" w:hint="eastAsia"/>
          <w:sz w:val="28"/>
          <w:szCs w:val="28"/>
        </w:rPr>
        <w:t>、</w:t>
      </w:r>
      <w:r w:rsidR="004F4F30" w:rsidRPr="00066BD8">
        <w:rPr>
          <w:rFonts w:asciiTheme="minorEastAsia" w:hAnsiTheme="minorEastAsia" w:hint="eastAsia"/>
          <w:sz w:val="28"/>
          <w:szCs w:val="28"/>
        </w:rPr>
        <w:t>《工业设备及管道绝热工程施工质量验收标准（附条文说明）》</w:t>
      </w:r>
      <w:r w:rsidR="004F4F30" w:rsidRPr="00066BD8">
        <w:rPr>
          <w:rFonts w:asciiTheme="minorEastAsia" w:hAnsiTheme="minorEastAsia"/>
          <w:sz w:val="28"/>
          <w:szCs w:val="28"/>
        </w:rPr>
        <w:t>GB/T 50185-2019</w:t>
      </w:r>
      <w:r w:rsidRPr="00066BD8">
        <w:rPr>
          <w:rFonts w:asciiTheme="minorEastAsia" w:hAnsiTheme="minorEastAsia" w:hint="eastAsia"/>
          <w:sz w:val="28"/>
          <w:szCs w:val="28"/>
        </w:rPr>
        <w:t>、</w:t>
      </w:r>
      <w:r w:rsidR="004F4F30" w:rsidRPr="00066BD8">
        <w:rPr>
          <w:rFonts w:asciiTheme="minorEastAsia" w:hAnsiTheme="minorEastAsia" w:hint="eastAsia"/>
          <w:sz w:val="28"/>
          <w:szCs w:val="28"/>
        </w:rPr>
        <w:t>《工业设备及管道防腐蚀工程施工质量验收规范》</w:t>
      </w:r>
      <w:r w:rsidR="004F4F30" w:rsidRPr="00066BD8">
        <w:rPr>
          <w:rFonts w:asciiTheme="minorEastAsia" w:hAnsiTheme="minorEastAsia"/>
          <w:sz w:val="28"/>
          <w:szCs w:val="28"/>
        </w:rPr>
        <w:t>GB 50727-2011</w:t>
      </w:r>
      <w:r w:rsidRPr="00066BD8">
        <w:rPr>
          <w:rFonts w:asciiTheme="minorEastAsia" w:hAnsiTheme="minorEastAsia" w:hint="eastAsia"/>
          <w:sz w:val="28"/>
          <w:szCs w:val="28"/>
        </w:rPr>
        <w:t>。</w:t>
      </w:r>
    </w:p>
    <w:p w:rsidR="007C0113" w:rsidRDefault="0076633A" w:rsidP="00066BD8">
      <w:pPr>
        <w:ind w:firstLine="560"/>
        <w:rPr>
          <w:rFonts w:asciiTheme="minorEastAsia" w:hAnsiTheme="minorEastAsia"/>
          <w:sz w:val="28"/>
          <w:szCs w:val="28"/>
        </w:rPr>
      </w:pPr>
      <w:r>
        <w:rPr>
          <w:rFonts w:asciiTheme="minorEastAsia" w:hAnsiTheme="minorEastAsia" w:hint="eastAsia"/>
          <w:sz w:val="28"/>
          <w:szCs w:val="28"/>
        </w:rPr>
        <w:t>2、工程验收的方式：</w:t>
      </w:r>
    </w:p>
    <w:p w:rsidR="007C0113" w:rsidRDefault="0076633A">
      <w:pPr>
        <w:pStyle w:val="af"/>
        <w:ind w:firstLine="560"/>
        <w:rPr>
          <w:rFonts w:asciiTheme="minorEastAsia" w:hAnsiTheme="minorEastAsia" w:cs="Calibri"/>
          <w:sz w:val="28"/>
          <w:szCs w:val="28"/>
        </w:rPr>
      </w:pPr>
      <w:r>
        <w:rPr>
          <w:rFonts w:asciiTheme="minorEastAsia" w:hAnsiTheme="minorEastAsia" w:hint="eastAsia"/>
          <w:sz w:val="28"/>
          <w:szCs w:val="28"/>
        </w:rPr>
        <w:t>（1）材料</w:t>
      </w:r>
      <w:r>
        <w:rPr>
          <w:rFonts w:asciiTheme="minorEastAsia" w:hAnsiTheme="minorEastAsia" w:cs="Calibri" w:hint="eastAsia"/>
          <w:sz w:val="28"/>
          <w:szCs w:val="28"/>
        </w:rPr>
        <w:t>验收：</w:t>
      </w:r>
      <w:r>
        <w:rPr>
          <w:rFonts w:asciiTheme="minorEastAsia" w:hAnsiTheme="minorEastAsia" w:hint="eastAsia"/>
          <w:sz w:val="28"/>
          <w:szCs w:val="28"/>
        </w:rPr>
        <w:t>乙方负责采购的</w:t>
      </w:r>
      <w:r w:rsidR="00CE17A9">
        <w:rPr>
          <w:rFonts w:asciiTheme="minorEastAsia" w:hAnsiTheme="minorEastAsia" w:hint="eastAsia"/>
          <w:sz w:val="28"/>
          <w:szCs w:val="28"/>
        </w:rPr>
        <w:t>材料</w:t>
      </w:r>
      <w:r>
        <w:rPr>
          <w:rFonts w:asciiTheme="minorEastAsia" w:hAnsiTheme="minorEastAsia" w:hint="eastAsia"/>
          <w:sz w:val="28"/>
          <w:szCs w:val="28"/>
        </w:rPr>
        <w:t>，须提供厂家合格证、检验证明、发货单、货运单、订货合同等资料以进行货物证伪，乙方采购人和项目负责人现场检查包装箱外观、清单并查验，以及检查开箱后观和随机技术文件等，确认材料合格且随机资料齐全后方可安装、使用</w:t>
      </w:r>
      <w:r>
        <w:rPr>
          <w:rFonts w:ascii="华文中宋" w:eastAsia="华文中宋" w:hAnsi="华文中宋" w:hint="eastAsia"/>
          <w:sz w:val="22"/>
        </w:rPr>
        <w:t>。</w:t>
      </w:r>
    </w:p>
    <w:p w:rsidR="007C0113" w:rsidRDefault="0076633A">
      <w:pPr>
        <w:pStyle w:val="af"/>
        <w:ind w:firstLine="560"/>
        <w:rPr>
          <w:rFonts w:asciiTheme="minorEastAsia" w:hAnsiTheme="minorEastAsia" w:cs="Calibri"/>
          <w:sz w:val="28"/>
          <w:szCs w:val="28"/>
        </w:rPr>
      </w:pPr>
      <w:r>
        <w:rPr>
          <w:rFonts w:asciiTheme="minorEastAsia" w:hAnsiTheme="minorEastAsia" w:cs="Calibri" w:hint="eastAsia"/>
          <w:sz w:val="28"/>
          <w:szCs w:val="28"/>
        </w:rPr>
        <w:t>（2）过程验收</w:t>
      </w:r>
      <w:r>
        <w:rPr>
          <w:rFonts w:asciiTheme="minorEastAsia" w:hAnsiTheme="minorEastAsia" w:hint="eastAsia"/>
          <w:sz w:val="28"/>
          <w:szCs w:val="28"/>
        </w:rPr>
        <w:t>。</w:t>
      </w:r>
    </w:p>
    <w:p w:rsidR="007C0113" w:rsidRDefault="0076633A">
      <w:pPr>
        <w:pStyle w:val="af"/>
        <w:ind w:firstLine="560"/>
        <w:rPr>
          <w:rFonts w:asciiTheme="minorEastAsia" w:hAnsiTheme="minorEastAsia" w:cs="Calibri"/>
          <w:sz w:val="28"/>
          <w:szCs w:val="28"/>
        </w:rPr>
      </w:pPr>
      <w:r>
        <w:rPr>
          <w:rFonts w:asciiTheme="minorEastAsia" w:hAnsiTheme="minorEastAsia" w:cs="Calibri" w:hint="eastAsia"/>
          <w:sz w:val="28"/>
          <w:szCs w:val="28"/>
        </w:rPr>
        <w:t>（3）竣工验收：现场清理干净、通水试</w:t>
      </w:r>
      <w:r w:rsidR="00CE17A9">
        <w:rPr>
          <w:rFonts w:asciiTheme="minorEastAsia" w:hAnsiTheme="minorEastAsia" w:cs="Calibri"/>
          <w:sz w:val="28"/>
          <w:szCs w:val="28"/>
        </w:rPr>
        <w:t>压</w:t>
      </w:r>
      <w:r>
        <w:rPr>
          <w:rFonts w:asciiTheme="minorEastAsia" w:hAnsiTheme="minorEastAsia" w:cs="Calibri" w:hint="eastAsia"/>
          <w:sz w:val="28"/>
          <w:szCs w:val="28"/>
        </w:rPr>
        <w:t>无异常。</w:t>
      </w:r>
    </w:p>
    <w:p w:rsidR="007C0113" w:rsidRDefault="0076633A">
      <w:pPr>
        <w:ind w:firstLine="560"/>
        <w:rPr>
          <w:rFonts w:asciiTheme="minorEastAsia" w:hAnsiTheme="minorEastAsia"/>
          <w:sz w:val="28"/>
          <w:szCs w:val="28"/>
        </w:rPr>
      </w:pPr>
      <w:r>
        <w:rPr>
          <w:rFonts w:asciiTheme="minorEastAsia" w:hAnsiTheme="minorEastAsia" w:hint="eastAsia"/>
          <w:sz w:val="28"/>
          <w:szCs w:val="28"/>
        </w:rPr>
        <w:t>3、质保期及质保期内需履行的特殊义务：质保期从验收合格之日起计算为1年，质保期内出现任何质量问题均由施工单位负责维修。</w:t>
      </w:r>
    </w:p>
    <w:p w:rsidR="007C0113" w:rsidRDefault="0076633A">
      <w:pPr>
        <w:pStyle w:val="af"/>
        <w:ind w:firstLine="560"/>
        <w:rPr>
          <w:rFonts w:asciiTheme="minorEastAsia" w:hAnsiTheme="minorEastAsia"/>
          <w:sz w:val="28"/>
          <w:szCs w:val="28"/>
        </w:rPr>
      </w:pPr>
      <w:r>
        <w:rPr>
          <w:rFonts w:asciiTheme="minorEastAsia" w:hAnsiTheme="minorEastAsia" w:hint="eastAsia"/>
          <w:sz w:val="28"/>
          <w:szCs w:val="28"/>
        </w:rPr>
        <w:lastRenderedPageBreak/>
        <w:t>4、项目要达到的质量要求：</w:t>
      </w:r>
      <w:r w:rsidR="00CE17A9">
        <w:rPr>
          <w:rFonts w:asciiTheme="minorEastAsia" w:hAnsiTheme="minorEastAsia" w:hint="eastAsia"/>
          <w:sz w:val="28"/>
          <w:szCs w:val="28"/>
        </w:rPr>
        <w:t>满足验收标准</w:t>
      </w:r>
      <w:r>
        <w:rPr>
          <w:rFonts w:asciiTheme="minorEastAsia" w:hAnsiTheme="minorEastAsia" w:hint="eastAsia"/>
          <w:sz w:val="28"/>
          <w:szCs w:val="28"/>
        </w:rPr>
        <w:t>。</w:t>
      </w:r>
    </w:p>
    <w:p w:rsidR="007C0113" w:rsidRDefault="0076633A">
      <w:pPr>
        <w:spacing w:line="520" w:lineRule="exact"/>
        <w:ind w:firstLineChars="200" w:firstLine="562"/>
        <w:rPr>
          <w:b/>
          <w:sz w:val="28"/>
          <w:szCs w:val="28"/>
        </w:rPr>
      </w:pPr>
      <w:r>
        <w:rPr>
          <w:rFonts w:hint="eastAsia"/>
          <w:b/>
          <w:sz w:val="28"/>
          <w:szCs w:val="28"/>
        </w:rPr>
        <w:t>八、工程费用及支付方式</w:t>
      </w:r>
    </w:p>
    <w:p w:rsidR="007C0113" w:rsidRDefault="0076633A">
      <w:pPr>
        <w:spacing w:line="520" w:lineRule="exact"/>
        <w:ind w:firstLineChars="200" w:firstLine="560"/>
        <w:rPr>
          <w:sz w:val="28"/>
          <w:szCs w:val="28"/>
        </w:rPr>
      </w:pPr>
      <w:r>
        <w:rPr>
          <w:rFonts w:hint="eastAsia"/>
          <w:sz w:val="28"/>
          <w:szCs w:val="28"/>
        </w:rPr>
        <w:t>（一）本工程采用</w:t>
      </w:r>
      <w:r>
        <w:rPr>
          <w:sz w:val="28"/>
          <w:szCs w:val="28"/>
        </w:rPr>
        <w:t>综合单价</w:t>
      </w:r>
      <w:r>
        <w:rPr>
          <w:bCs/>
          <w:sz w:val="28"/>
          <w:szCs w:val="28"/>
        </w:rPr>
        <w:t>包干</w:t>
      </w:r>
      <w:r>
        <w:rPr>
          <w:sz w:val="28"/>
          <w:szCs w:val="28"/>
        </w:rPr>
        <w:t>，</w:t>
      </w:r>
      <w:r>
        <w:rPr>
          <w:rFonts w:hint="eastAsia"/>
          <w:sz w:val="28"/>
          <w:szCs w:val="28"/>
        </w:rPr>
        <w:t>包工、包料、包工期、包质量、包安全、包安全文明施工、包验收、包调试、包结算、包资料整理、包综合治理等完成本项目的全部费用，</w:t>
      </w:r>
      <w:r>
        <w:rPr>
          <w:sz w:val="28"/>
          <w:szCs w:val="28"/>
        </w:rPr>
        <w:t>工作全部完工后由双方进行工程量的核实和验收，以实际工程量进行结算。</w:t>
      </w:r>
    </w:p>
    <w:p w:rsidR="007C0113" w:rsidRDefault="0076633A">
      <w:pPr>
        <w:spacing w:line="520" w:lineRule="exact"/>
        <w:ind w:firstLineChars="200" w:firstLine="560"/>
        <w:rPr>
          <w:sz w:val="28"/>
          <w:szCs w:val="28"/>
        </w:rPr>
      </w:pPr>
      <w:r>
        <w:rPr>
          <w:rFonts w:hint="eastAsia"/>
          <w:sz w:val="28"/>
          <w:szCs w:val="28"/>
        </w:rPr>
        <w:t>（二）本项目的综合单价</w:t>
      </w:r>
      <w:r>
        <w:rPr>
          <w:sz w:val="28"/>
          <w:szCs w:val="28"/>
        </w:rPr>
        <w:t>包含</w:t>
      </w:r>
      <w:r>
        <w:rPr>
          <w:rFonts w:hint="eastAsia"/>
          <w:sz w:val="28"/>
          <w:szCs w:val="28"/>
        </w:rPr>
        <w:t>投标人按施工现场现状及施工环境根据采购人要求</w:t>
      </w:r>
      <w:r>
        <w:rPr>
          <w:sz w:val="28"/>
          <w:szCs w:val="28"/>
        </w:rPr>
        <w:t>完成项</w:t>
      </w:r>
      <w:r>
        <w:rPr>
          <w:rFonts w:hint="eastAsia"/>
          <w:sz w:val="28"/>
          <w:szCs w:val="28"/>
        </w:rPr>
        <w:t>目</w:t>
      </w:r>
      <w:r>
        <w:rPr>
          <w:sz w:val="28"/>
          <w:szCs w:val="28"/>
        </w:rPr>
        <w:t>工作所需的全部人工、材料、工具、机具、</w:t>
      </w:r>
      <w:r>
        <w:rPr>
          <w:rFonts w:hint="eastAsia"/>
          <w:sz w:val="28"/>
          <w:szCs w:val="28"/>
        </w:rPr>
        <w:t>利润、风险等费用</w:t>
      </w:r>
      <w:r>
        <w:rPr>
          <w:sz w:val="28"/>
          <w:szCs w:val="28"/>
        </w:rPr>
        <w:t>。</w:t>
      </w:r>
      <w:r>
        <w:rPr>
          <w:rFonts w:hint="eastAsia"/>
          <w:sz w:val="28"/>
          <w:szCs w:val="28"/>
        </w:rPr>
        <w:t>综合总报价应包含</w:t>
      </w:r>
      <w:r>
        <w:rPr>
          <w:sz w:val="28"/>
          <w:szCs w:val="28"/>
        </w:rPr>
        <w:t>相关措施费用及税费</w:t>
      </w:r>
      <w:r>
        <w:rPr>
          <w:rFonts w:hint="eastAsia"/>
          <w:sz w:val="28"/>
          <w:szCs w:val="28"/>
        </w:rPr>
        <w:t>等费用、合同实施过程中应预见和不可预见费用等等。</w:t>
      </w:r>
    </w:p>
    <w:p w:rsidR="007C0113" w:rsidRDefault="0076633A">
      <w:pPr>
        <w:spacing w:line="520" w:lineRule="exact"/>
        <w:ind w:firstLineChars="200" w:firstLine="560"/>
        <w:rPr>
          <w:b/>
          <w:sz w:val="28"/>
          <w:szCs w:val="28"/>
        </w:rPr>
      </w:pPr>
      <w:r>
        <w:rPr>
          <w:rFonts w:hint="eastAsia"/>
          <w:sz w:val="28"/>
          <w:szCs w:val="28"/>
        </w:rPr>
        <w:t>（三）合同付款按施工进度支付，具体为：</w:t>
      </w:r>
    </w:p>
    <w:p w:rsidR="007C0113" w:rsidRDefault="0076633A">
      <w:pPr>
        <w:spacing w:line="520" w:lineRule="exact"/>
        <w:ind w:firstLineChars="200" w:firstLine="560"/>
        <w:rPr>
          <w:sz w:val="28"/>
          <w:szCs w:val="28"/>
        </w:rPr>
      </w:pPr>
      <w:r>
        <w:rPr>
          <w:sz w:val="28"/>
          <w:szCs w:val="28"/>
        </w:rPr>
        <w:t>1</w:t>
      </w:r>
      <w:r>
        <w:rPr>
          <w:rFonts w:hint="eastAsia"/>
          <w:sz w:val="28"/>
          <w:szCs w:val="28"/>
        </w:rPr>
        <w:t>、合同</w:t>
      </w:r>
      <w:r>
        <w:rPr>
          <w:sz w:val="28"/>
          <w:szCs w:val="28"/>
        </w:rPr>
        <w:t>签订</w:t>
      </w:r>
      <w:r>
        <w:rPr>
          <w:rFonts w:hint="eastAsia"/>
          <w:sz w:val="28"/>
          <w:szCs w:val="28"/>
        </w:rPr>
        <w:t>，</w:t>
      </w:r>
      <w:r>
        <w:rPr>
          <w:sz w:val="28"/>
          <w:szCs w:val="28"/>
        </w:rPr>
        <w:t>甲方收到乙方请款资料后</w:t>
      </w:r>
      <w:r>
        <w:rPr>
          <w:rFonts w:hint="eastAsia"/>
          <w:sz w:val="28"/>
          <w:szCs w:val="28"/>
        </w:rPr>
        <w:t>1</w:t>
      </w:r>
      <w:r>
        <w:rPr>
          <w:sz w:val="28"/>
          <w:szCs w:val="28"/>
        </w:rPr>
        <w:t>0</w:t>
      </w:r>
      <w:r>
        <w:rPr>
          <w:sz w:val="28"/>
          <w:szCs w:val="28"/>
        </w:rPr>
        <w:t>个工作日内支付暂定合同总价</w:t>
      </w:r>
      <w:r>
        <w:rPr>
          <w:rFonts w:hint="eastAsia"/>
          <w:sz w:val="28"/>
          <w:szCs w:val="28"/>
        </w:rPr>
        <w:t>2</w:t>
      </w:r>
      <w:r>
        <w:rPr>
          <w:sz w:val="28"/>
          <w:szCs w:val="28"/>
        </w:rPr>
        <w:t>0</w:t>
      </w:r>
      <w:r>
        <w:rPr>
          <w:rFonts w:hint="eastAsia"/>
          <w:sz w:val="28"/>
          <w:szCs w:val="28"/>
        </w:rPr>
        <w:t>%</w:t>
      </w:r>
      <w:r>
        <w:rPr>
          <w:rFonts w:hint="eastAsia"/>
          <w:sz w:val="28"/>
          <w:szCs w:val="28"/>
        </w:rPr>
        <w:t>的</w:t>
      </w:r>
      <w:r>
        <w:rPr>
          <w:sz w:val="28"/>
          <w:szCs w:val="28"/>
        </w:rPr>
        <w:t>预付款。</w:t>
      </w:r>
    </w:p>
    <w:p w:rsidR="007C0113" w:rsidRDefault="0076633A">
      <w:pPr>
        <w:spacing w:line="520" w:lineRule="exact"/>
        <w:ind w:firstLineChars="200" w:firstLine="560"/>
        <w:rPr>
          <w:sz w:val="28"/>
          <w:szCs w:val="28"/>
        </w:rPr>
      </w:pPr>
      <w:r>
        <w:rPr>
          <w:rFonts w:hint="eastAsia"/>
          <w:sz w:val="28"/>
          <w:szCs w:val="28"/>
        </w:rPr>
        <w:t>2</w:t>
      </w:r>
      <w:r>
        <w:rPr>
          <w:rFonts w:hint="eastAsia"/>
          <w:sz w:val="28"/>
          <w:szCs w:val="28"/>
        </w:rPr>
        <w:t>、项目形象进度完成合同工程量</w:t>
      </w:r>
      <w:r>
        <w:rPr>
          <w:rFonts w:hint="eastAsia"/>
          <w:sz w:val="28"/>
          <w:szCs w:val="28"/>
        </w:rPr>
        <w:t>80%</w:t>
      </w:r>
      <w:r>
        <w:rPr>
          <w:rFonts w:hint="eastAsia"/>
          <w:sz w:val="28"/>
          <w:szCs w:val="28"/>
        </w:rPr>
        <w:t>，甲方收到乙方请款资料后</w:t>
      </w:r>
      <w:r>
        <w:rPr>
          <w:rFonts w:hint="eastAsia"/>
          <w:sz w:val="28"/>
          <w:szCs w:val="28"/>
        </w:rPr>
        <w:t>15</w:t>
      </w:r>
      <w:r>
        <w:rPr>
          <w:rFonts w:hint="eastAsia"/>
          <w:sz w:val="28"/>
          <w:szCs w:val="28"/>
        </w:rPr>
        <w:t>个工作日内支付至合同总价的</w:t>
      </w:r>
      <w:r>
        <w:rPr>
          <w:rFonts w:hint="eastAsia"/>
          <w:sz w:val="28"/>
          <w:szCs w:val="28"/>
        </w:rPr>
        <w:t>6</w:t>
      </w:r>
      <w:r>
        <w:rPr>
          <w:sz w:val="28"/>
          <w:szCs w:val="28"/>
        </w:rPr>
        <w:t>0</w:t>
      </w:r>
      <w:r>
        <w:rPr>
          <w:rFonts w:hint="eastAsia"/>
          <w:sz w:val="28"/>
          <w:szCs w:val="28"/>
        </w:rPr>
        <w:t>%</w:t>
      </w:r>
      <w:r>
        <w:rPr>
          <w:rFonts w:hint="eastAsia"/>
          <w:sz w:val="28"/>
          <w:szCs w:val="28"/>
        </w:rPr>
        <w:t>。</w:t>
      </w:r>
    </w:p>
    <w:p w:rsidR="007C0113" w:rsidRDefault="0076633A">
      <w:pPr>
        <w:spacing w:line="520" w:lineRule="exact"/>
        <w:ind w:firstLineChars="200" w:firstLine="560"/>
        <w:rPr>
          <w:sz w:val="28"/>
          <w:szCs w:val="28"/>
        </w:rPr>
      </w:pPr>
      <w:r>
        <w:rPr>
          <w:rFonts w:hint="eastAsia"/>
          <w:sz w:val="28"/>
          <w:szCs w:val="28"/>
        </w:rPr>
        <w:t>3</w:t>
      </w:r>
      <w:r>
        <w:rPr>
          <w:rFonts w:hint="eastAsia"/>
          <w:sz w:val="28"/>
          <w:szCs w:val="28"/>
        </w:rPr>
        <w:t>、工程全部完工，甲方收到乙方请款资料后</w:t>
      </w:r>
      <w:r>
        <w:rPr>
          <w:rFonts w:hint="eastAsia"/>
          <w:sz w:val="28"/>
          <w:szCs w:val="28"/>
        </w:rPr>
        <w:t>15</w:t>
      </w:r>
      <w:r>
        <w:rPr>
          <w:rFonts w:hint="eastAsia"/>
          <w:sz w:val="28"/>
          <w:szCs w:val="28"/>
        </w:rPr>
        <w:t>个工作日内支付至合同总价的</w:t>
      </w:r>
      <w:r>
        <w:rPr>
          <w:sz w:val="28"/>
          <w:szCs w:val="28"/>
        </w:rPr>
        <w:t>80</w:t>
      </w:r>
      <w:r>
        <w:rPr>
          <w:rFonts w:hint="eastAsia"/>
          <w:sz w:val="28"/>
          <w:szCs w:val="28"/>
        </w:rPr>
        <w:t>%</w:t>
      </w:r>
      <w:r>
        <w:rPr>
          <w:rFonts w:hint="eastAsia"/>
          <w:sz w:val="28"/>
          <w:szCs w:val="28"/>
        </w:rPr>
        <w:t>。</w:t>
      </w:r>
    </w:p>
    <w:p w:rsidR="007C0113" w:rsidRDefault="0076633A">
      <w:pPr>
        <w:spacing w:line="520" w:lineRule="exact"/>
        <w:ind w:firstLineChars="200" w:firstLine="560"/>
        <w:rPr>
          <w:sz w:val="28"/>
          <w:szCs w:val="28"/>
        </w:rPr>
      </w:pPr>
      <w:r>
        <w:rPr>
          <w:rFonts w:hint="eastAsia"/>
          <w:sz w:val="28"/>
          <w:szCs w:val="28"/>
        </w:rPr>
        <w:t>4</w:t>
      </w:r>
      <w:r>
        <w:rPr>
          <w:rFonts w:hint="eastAsia"/>
          <w:sz w:val="28"/>
          <w:szCs w:val="28"/>
        </w:rPr>
        <w:t>、项目竣工验收合格并按甲方要求完成合同结算手续后，甲方收到乙方请款资料后</w:t>
      </w:r>
      <w:r>
        <w:rPr>
          <w:rFonts w:hint="eastAsia"/>
          <w:sz w:val="28"/>
          <w:szCs w:val="28"/>
        </w:rPr>
        <w:t>15</w:t>
      </w:r>
      <w:r>
        <w:rPr>
          <w:rFonts w:hint="eastAsia"/>
          <w:sz w:val="28"/>
          <w:szCs w:val="28"/>
        </w:rPr>
        <w:t>个工作日内支付至合同结算总价的</w:t>
      </w:r>
      <w:r>
        <w:rPr>
          <w:rFonts w:hint="eastAsia"/>
          <w:sz w:val="28"/>
          <w:szCs w:val="28"/>
        </w:rPr>
        <w:t>95%</w:t>
      </w:r>
      <w:r>
        <w:rPr>
          <w:sz w:val="28"/>
          <w:szCs w:val="28"/>
        </w:rPr>
        <w:t>。</w:t>
      </w:r>
    </w:p>
    <w:p w:rsidR="007C0113" w:rsidRDefault="0076633A">
      <w:pPr>
        <w:spacing w:line="520" w:lineRule="exact"/>
        <w:ind w:firstLineChars="200" w:firstLine="560"/>
        <w:rPr>
          <w:sz w:val="28"/>
          <w:szCs w:val="28"/>
        </w:rPr>
      </w:pPr>
      <w:r>
        <w:rPr>
          <w:rFonts w:hint="eastAsia"/>
          <w:sz w:val="28"/>
          <w:szCs w:val="28"/>
        </w:rPr>
        <w:t>5</w:t>
      </w:r>
      <w:r>
        <w:rPr>
          <w:rFonts w:hint="eastAsia"/>
          <w:sz w:val="28"/>
          <w:szCs w:val="28"/>
        </w:rPr>
        <w:t>、</w:t>
      </w:r>
      <w:r>
        <w:rPr>
          <w:sz w:val="28"/>
          <w:szCs w:val="28"/>
        </w:rPr>
        <w:t>质保期期满且乙方质保期义务按要求履行完毕后，甲方收到乙方请款资料后</w:t>
      </w:r>
      <w:r>
        <w:rPr>
          <w:sz w:val="28"/>
          <w:szCs w:val="28"/>
        </w:rPr>
        <w:t>15</w:t>
      </w:r>
      <w:r>
        <w:rPr>
          <w:sz w:val="28"/>
          <w:szCs w:val="28"/>
        </w:rPr>
        <w:t>个工作日内付清余款（不计利息）。</w:t>
      </w:r>
    </w:p>
    <w:p w:rsidR="007C0113" w:rsidRDefault="0076633A">
      <w:pPr>
        <w:spacing w:line="520" w:lineRule="exact"/>
        <w:ind w:firstLineChars="200" w:firstLine="560"/>
        <w:rPr>
          <w:rFonts w:ascii="宋体" w:hAnsi="宋体" w:cs="Arial"/>
          <w:color w:val="000000"/>
          <w:sz w:val="28"/>
          <w:szCs w:val="28"/>
          <w:highlight w:val="yellow"/>
        </w:rPr>
      </w:pPr>
      <w:r>
        <w:rPr>
          <w:rFonts w:hint="eastAsia"/>
          <w:sz w:val="28"/>
          <w:szCs w:val="28"/>
        </w:rPr>
        <w:t>6</w:t>
      </w:r>
      <w:r>
        <w:rPr>
          <w:rFonts w:hint="eastAsia"/>
          <w:sz w:val="28"/>
          <w:szCs w:val="28"/>
        </w:rPr>
        <w:t>、</w:t>
      </w:r>
      <w:r>
        <w:rPr>
          <w:sz w:val="28"/>
          <w:szCs w:val="28"/>
        </w:rPr>
        <w:t>每次付款前乙方开具符合国家税务规定的等额合格的增值税专用发票给甲方。乙方晚于付款期限提供的，甲方付款期限相应顺延。</w:t>
      </w:r>
    </w:p>
    <w:p w:rsidR="007C0113" w:rsidRDefault="0076633A">
      <w:pPr>
        <w:spacing w:line="520" w:lineRule="exact"/>
        <w:ind w:firstLineChars="200" w:firstLine="562"/>
        <w:rPr>
          <w:b/>
          <w:sz w:val="28"/>
          <w:szCs w:val="28"/>
        </w:rPr>
      </w:pPr>
      <w:r>
        <w:rPr>
          <w:rFonts w:hint="eastAsia"/>
          <w:b/>
          <w:sz w:val="28"/>
          <w:szCs w:val="28"/>
        </w:rPr>
        <w:t>九、投标文件</w:t>
      </w:r>
    </w:p>
    <w:p w:rsidR="007C0113" w:rsidRDefault="0076633A">
      <w:pPr>
        <w:ind w:firstLineChars="200" w:firstLine="560"/>
        <w:rPr>
          <w:sz w:val="28"/>
          <w:szCs w:val="28"/>
        </w:rPr>
      </w:pPr>
      <w:r>
        <w:rPr>
          <w:rFonts w:hint="eastAsia"/>
          <w:sz w:val="28"/>
          <w:szCs w:val="28"/>
        </w:rPr>
        <w:t>根据甲方要求的投标文件格式，进行密封报价（盖章）。投标文件应包含以下内容：</w:t>
      </w:r>
    </w:p>
    <w:p w:rsidR="007C0113" w:rsidRDefault="0076633A">
      <w:pPr>
        <w:ind w:firstLineChars="200" w:firstLine="560"/>
        <w:rPr>
          <w:sz w:val="28"/>
          <w:szCs w:val="28"/>
        </w:rPr>
      </w:pPr>
      <w:r>
        <w:rPr>
          <w:rFonts w:hint="eastAsia"/>
          <w:sz w:val="28"/>
          <w:szCs w:val="28"/>
        </w:rPr>
        <w:lastRenderedPageBreak/>
        <w:t>（一）商务部分（提供复印件，并加盖公章）</w:t>
      </w:r>
    </w:p>
    <w:p w:rsidR="007C0113" w:rsidRDefault="0076633A">
      <w:pPr>
        <w:numPr>
          <w:ilvl w:val="0"/>
          <w:numId w:val="6"/>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7C0113" w:rsidRDefault="0076633A">
      <w:pPr>
        <w:numPr>
          <w:ilvl w:val="0"/>
          <w:numId w:val="6"/>
        </w:numPr>
        <w:ind w:left="0" w:firstLineChars="200" w:firstLine="560"/>
        <w:rPr>
          <w:rFonts w:ascii="宋体" w:hAnsi="宋体"/>
          <w:sz w:val="28"/>
          <w:szCs w:val="28"/>
        </w:rPr>
      </w:pPr>
      <w:r>
        <w:rPr>
          <w:rFonts w:ascii="宋体" w:hAnsi="宋体" w:hint="eastAsia"/>
          <w:sz w:val="28"/>
          <w:szCs w:val="28"/>
        </w:rPr>
        <w:t>供应商调查表（格式见附件2）</w:t>
      </w:r>
    </w:p>
    <w:p w:rsidR="007C0113" w:rsidRDefault="0076633A">
      <w:pPr>
        <w:numPr>
          <w:ilvl w:val="0"/>
          <w:numId w:val="6"/>
        </w:numPr>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7C0113" w:rsidRDefault="0076633A">
      <w:pPr>
        <w:numPr>
          <w:ilvl w:val="0"/>
          <w:numId w:val="6"/>
        </w:numPr>
        <w:ind w:left="0" w:firstLineChars="200" w:firstLine="560"/>
        <w:rPr>
          <w:rFonts w:ascii="宋体" w:hAnsi="宋体"/>
          <w:sz w:val="28"/>
          <w:szCs w:val="28"/>
        </w:rPr>
      </w:pPr>
      <w:r>
        <w:rPr>
          <w:rFonts w:ascii="宋体" w:hAnsi="宋体" w:cs="Arial" w:hint="eastAsia"/>
          <w:color w:val="000000"/>
          <w:sz w:val="28"/>
          <w:szCs w:val="28"/>
        </w:rPr>
        <w:t>有效的资质证书和安全生产许可证；</w:t>
      </w:r>
    </w:p>
    <w:p w:rsidR="007C0113" w:rsidRDefault="0076633A">
      <w:pPr>
        <w:numPr>
          <w:ilvl w:val="0"/>
          <w:numId w:val="6"/>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7C0113" w:rsidRDefault="0076633A">
      <w:pPr>
        <w:numPr>
          <w:ilvl w:val="0"/>
          <w:numId w:val="6"/>
        </w:numPr>
        <w:ind w:left="0" w:firstLineChars="200" w:firstLine="560"/>
        <w:rPr>
          <w:rFonts w:ascii="宋体" w:hAnsi="宋体"/>
          <w:sz w:val="28"/>
          <w:szCs w:val="28"/>
        </w:rPr>
      </w:pPr>
      <w:r>
        <w:rPr>
          <w:rFonts w:ascii="宋体" w:hAnsi="宋体" w:hint="eastAsia"/>
          <w:sz w:val="28"/>
          <w:szCs w:val="28"/>
        </w:rPr>
        <w:t>投标人近3年内(2019年1月1日至今)完成过质量合格的类似工程项目业绩（需提供合同等相关证明材料复印件）</w:t>
      </w:r>
      <w:r>
        <w:rPr>
          <w:rFonts w:hint="eastAsia"/>
          <w:sz w:val="28"/>
          <w:szCs w:val="28"/>
        </w:rPr>
        <w:t>；</w:t>
      </w:r>
    </w:p>
    <w:p w:rsidR="007C0113" w:rsidRDefault="0076633A">
      <w:pPr>
        <w:numPr>
          <w:ilvl w:val="0"/>
          <w:numId w:val="6"/>
        </w:numPr>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7C0113" w:rsidRDefault="0076633A">
      <w:pPr>
        <w:ind w:firstLineChars="200" w:firstLine="560"/>
        <w:rPr>
          <w:sz w:val="28"/>
          <w:szCs w:val="28"/>
        </w:rPr>
      </w:pPr>
      <w:r>
        <w:rPr>
          <w:rFonts w:hint="eastAsia"/>
          <w:sz w:val="28"/>
          <w:szCs w:val="28"/>
        </w:rPr>
        <w:t>（二）技术部分（格式自定，加盖公章）</w:t>
      </w:r>
    </w:p>
    <w:p w:rsidR="007C0113" w:rsidRDefault="0076633A">
      <w:pPr>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7C0113" w:rsidRDefault="0076633A">
      <w:pPr>
        <w:widowControl/>
        <w:numPr>
          <w:ilvl w:val="0"/>
          <w:numId w:val="7"/>
        </w:numPr>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7C0113" w:rsidRDefault="0076633A">
      <w:pPr>
        <w:widowControl/>
        <w:numPr>
          <w:ilvl w:val="0"/>
          <w:numId w:val="7"/>
        </w:numPr>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7C0113" w:rsidRDefault="0076633A">
      <w:pPr>
        <w:widowControl/>
        <w:numPr>
          <w:ilvl w:val="0"/>
          <w:numId w:val="7"/>
        </w:numPr>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7C0113" w:rsidRDefault="0076633A">
      <w:pPr>
        <w:widowControl/>
        <w:numPr>
          <w:ilvl w:val="0"/>
          <w:numId w:val="7"/>
        </w:numPr>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7C0113" w:rsidRDefault="0076633A">
      <w:pPr>
        <w:widowControl/>
        <w:numPr>
          <w:ilvl w:val="0"/>
          <w:numId w:val="7"/>
        </w:numPr>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7C0113" w:rsidRDefault="0076633A">
      <w:pPr>
        <w:spacing w:line="520" w:lineRule="exact"/>
        <w:ind w:firstLineChars="200" w:firstLine="560"/>
        <w:rPr>
          <w:rFonts w:ascii="宋体" w:hAnsi="宋体" w:cs="Arial"/>
          <w:color w:val="000000"/>
          <w:sz w:val="28"/>
          <w:szCs w:val="28"/>
        </w:rPr>
      </w:pPr>
      <w:r>
        <w:rPr>
          <w:rFonts w:ascii="宋体" w:hAnsi="宋体" w:cs="Arial" w:hint="eastAsia"/>
          <w:color w:val="000000"/>
          <w:sz w:val="28"/>
          <w:szCs w:val="28"/>
        </w:rPr>
        <w:t>6、投标人认为其它需要说明的文字。</w:t>
      </w:r>
    </w:p>
    <w:p w:rsidR="007C0113" w:rsidRDefault="0076633A">
      <w:pPr>
        <w:spacing w:line="520" w:lineRule="exact"/>
        <w:ind w:firstLineChars="200" w:firstLine="560"/>
        <w:rPr>
          <w:b/>
          <w:sz w:val="28"/>
          <w:szCs w:val="28"/>
        </w:rPr>
      </w:pPr>
      <w:r>
        <w:rPr>
          <w:rFonts w:ascii="宋体" w:hAnsi="宋体" w:cs="Arial" w:hint="eastAsia"/>
          <w:color w:val="000000"/>
          <w:sz w:val="28"/>
          <w:szCs w:val="28"/>
        </w:rPr>
        <w:t>（三）价格文件（加盖公章）</w:t>
      </w:r>
    </w:p>
    <w:p w:rsidR="007C0113" w:rsidRDefault="0076633A">
      <w:pPr>
        <w:numPr>
          <w:ilvl w:val="0"/>
          <w:numId w:val="8"/>
        </w:numPr>
        <w:spacing w:line="520" w:lineRule="exact"/>
        <w:ind w:left="0" w:firstLineChars="200" w:firstLine="560"/>
        <w:rPr>
          <w:rFonts w:ascii="宋体" w:hAnsi="宋体" w:cs="Arial"/>
          <w:color w:val="000000"/>
          <w:sz w:val="28"/>
          <w:szCs w:val="28"/>
        </w:rPr>
      </w:pPr>
      <w:r>
        <w:rPr>
          <w:rFonts w:ascii="宋体" w:hAnsi="宋体" w:cs="Arial" w:hint="eastAsia"/>
          <w:color w:val="000000"/>
          <w:sz w:val="28"/>
          <w:szCs w:val="28"/>
        </w:rPr>
        <w:lastRenderedPageBreak/>
        <w:t>报价一览表（格式见附件1）</w:t>
      </w:r>
    </w:p>
    <w:p w:rsidR="007C0113" w:rsidRDefault="0076633A">
      <w:pPr>
        <w:numPr>
          <w:ilvl w:val="0"/>
          <w:numId w:val="8"/>
        </w:numPr>
        <w:spacing w:line="520" w:lineRule="exact"/>
        <w:ind w:left="0" w:firstLineChars="200" w:firstLine="560"/>
        <w:rPr>
          <w:rFonts w:ascii="宋体" w:hAnsi="宋体" w:cs="Arial"/>
          <w:color w:val="000000"/>
          <w:sz w:val="28"/>
          <w:szCs w:val="28"/>
        </w:rPr>
      </w:pPr>
      <w:r>
        <w:rPr>
          <w:rFonts w:ascii="宋体" w:hAnsi="宋体" w:cs="Arial" w:hint="eastAsia"/>
          <w:color w:val="000000"/>
          <w:sz w:val="28"/>
          <w:szCs w:val="28"/>
        </w:rPr>
        <w:t>报价明细表：采用工程量清单计价，按本竞选文件所附工程量清单和乙供主要材料清单报价，并以此作为结算依据，包括但不限于工程量清单和乙供主要材料清单各项目单价及综合总报价，并注明未含税总价、税率和含税总价。</w:t>
      </w:r>
    </w:p>
    <w:p w:rsidR="007C0113" w:rsidRDefault="0076633A">
      <w:pPr>
        <w:spacing w:line="520" w:lineRule="exact"/>
        <w:ind w:firstLineChars="200" w:firstLine="562"/>
        <w:rPr>
          <w:b/>
          <w:sz w:val="28"/>
          <w:szCs w:val="28"/>
        </w:rPr>
      </w:pPr>
      <w:r>
        <w:rPr>
          <w:rFonts w:hint="eastAsia"/>
          <w:b/>
          <w:sz w:val="28"/>
          <w:szCs w:val="28"/>
        </w:rPr>
        <w:t>十、评标方法</w:t>
      </w:r>
    </w:p>
    <w:p w:rsidR="007C0113" w:rsidRDefault="0076633A">
      <w:pPr>
        <w:spacing w:beforeLines="50" w:before="156" w:afterLines="50" w:after="156" w:line="360" w:lineRule="auto"/>
        <w:ind w:firstLineChars="200" w:firstLine="560"/>
        <w:rPr>
          <w:sz w:val="28"/>
          <w:szCs w:val="28"/>
        </w:rPr>
      </w:pPr>
      <w:bookmarkStart w:id="0" w:name="_Hlk33472865"/>
      <w:r>
        <w:rPr>
          <w:rFonts w:hint="eastAsia"/>
          <w:sz w:val="28"/>
          <w:szCs w:val="28"/>
        </w:rPr>
        <w:t>本项目采用综合评估法，对投标人进行价格和信用评审，其中价格评审部分占</w:t>
      </w:r>
      <w:r>
        <w:rPr>
          <w:sz w:val="28"/>
          <w:szCs w:val="28"/>
        </w:rPr>
        <w:t>90%</w:t>
      </w:r>
      <w:r>
        <w:rPr>
          <w:rFonts w:hint="eastAsia"/>
          <w:sz w:val="28"/>
          <w:szCs w:val="28"/>
        </w:rPr>
        <w:t>，供应商诚信部分占</w:t>
      </w:r>
      <w:r>
        <w:rPr>
          <w:sz w:val="28"/>
          <w:szCs w:val="28"/>
        </w:rPr>
        <w:t>10%</w:t>
      </w:r>
      <w:r>
        <w:rPr>
          <w:rFonts w:hint="eastAsia"/>
          <w:sz w:val="28"/>
          <w:szCs w:val="28"/>
        </w:rPr>
        <w:t>，投标人</w:t>
      </w:r>
      <w:r>
        <w:rPr>
          <w:rFonts w:ascii="宋体" w:hAnsi="宋体" w:hint="eastAsia"/>
          <w:sz w:val="28"/>
          <w:szCs w:val="28"/>
        </w:rPr>
        <w:t>评审</w:t>
      </w:r>
      <w:r>
        <w:rPr>
          <w:rFonts w:hint="eastAsia"/>
          <w:sz w:val="28"/>
          <w:szCs w:val="28"/>
        </w:rPr>
        <w:t>得分</w:t>
      </w:r>
      <w:r>
        <w:rPr>
          <w:sz w:val="28"/>
          <w:szCs w:val="28"/>
        </w:rPr>
        <w:t>=</w:t>
      </w:r>
      <w:r>
        <w:rPr>
          <w:rFonts w:hint="eastAsia"/>
          <w:sz w:val="28"/>
          <w:szCs w:val="28"/>
        </w:rPr>
        <w:t>价格得分</w:t>
      </w:r>
      <w:r>
        <w:rPr>
          <w:sz w:val="28"/>
          <w:szCs w:val="28"/>
        </w:rPr>
        <w:t>+</w:t>
      </w:r>
      <w:r>
        <w:rPr>
          <w:rFonts w:hint="eastAsia"/>
          <w:sz w:val="28"/>
          <w:szCs w:val="28"/>
        </w:rPr>
        <w:t>诚信分。以经评审的最低投标报价作为评标基准价，当投标价等于评标基准价时价格分得满分，投标价每高于评标基准价</w:t>
      </w:r>
      <w:r>
        <w:rPr>
          <w:sz w:val="28"/>
          <w:szCs w:val="28"/>
        </w:rPr>
        <w:t>1%</w:t>
      </w:r>
      <w:r>
        <w:rPr>
          <w:rFonts w:hint="eastAsia"/>
          <w:sz w:val="28"/>
          <w:szCs w:val="28"/>
        </w:rPr>
        <w:t>扣</w:t>
      </w:r>
      <w:r>
        <w:rPr>
          <w:sz w:val="28"/>
          <w:szCs w:val="28"/>
        </w:rPr>
        <w:t>1</w:t>
      </w:r>
      <w:r>
        <w:rPr>
          <w:rFonts w:hint="eastAsia"/>
          <w:sz w:val="28"/>
          <w:szCs w:val="28"/>
        </w:rPr>
        <w:t>分，扣至</w:t>
      </w:r>
      <w:r>
        <w:rPr>
          <w:sz w:val="28"/>
          <w:szCs w:val="28"/>
        </w:rPr>
        <w:t>0</w:t>
      </w:r>
      <w:r>
        <w:rPr>
          <w:rFonts w:hint="eastAsia"/>
          <w:sz w:val="28"/>
          <w:szCs w:val="28"/>
        </w:rPr>
        <w:t>分为止。供应商诚信分以评标当天采购人供应商管理系统查到的分值直接计取（供应商诚信分原始分为</w:t>
      </w:r>
      <w:r>
        <w:rPr>
          <w:sz w:val="28"/>
          <w:szCs w:val="28"/>
        </w:rPr>
        <w:t>0</w:t>
      </w:r>
      <w:r>
        <w:rPr>
          <w:rFonts w:hint="eastAsia"/>
          <w:sz w:val="28"/>
          <w:szCs w:val="28"/>
        </w:rPr>
        <w:t>分），投标人不在供应商管理系统内的，诚信分按</w:t>
      </w:r>
      <w:r>
        <w:rPr>
          <w:sz w:val="28"/>
          <w:szCs w:val="28"/>
        </w:rPr>
        <w:t>0</w:t>
      </w:r>
      <w:r>
        <w:rPr>
          <w:rFonts w:hint="eastAsia"/>
          <w:sz w:val="28"/>
          <w:szCs w:val="28"/>
        </w:rPr>
        <w:t>分计算。供应商诚信分在采购人官方网站上定期公布。同时通过投标人资格审查（见附件</w:t>
      </w:r>
      <w:r>
        <w:rPr>
          <w:rFonts w:hint="eastAsia"/>
          <w:sz w:val="28"/>
          <w:szCs w:val="28"/>
        </w:rPr>
        <w:t>5</w:t>
      </w:r>
      <w:r>
        <w:rPr>
          <w:rFonts w:hint="eastAsia"/>
          <w:sz w:val="28"/>
          <w:szCs w:val="28"/>
        </w:rPr>
        <w:t>）和投标文件有效性审查（见附件</w:t>
      </w:r>
      <w:r>
        <w:rPr>
          <w:rFonts w:hint="eastAsia"/>
          <w:sz w:val="28"/>
          <w:szCs w:val="28"/>
        </w:rPr>
        <w:t>6</w:t>
      </w:r>
      <w:r>
        <w:rPr>
          <w:rFonts w:hint="eastAsia"/>
          <w:sz w:val="28"/>
          <w:szCs w:val="28"/>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bookmarkEnd w:id="0"/>
    </w:p>
    <w:p w:rsidR="007C0113" w:rsidRDefault="0076633A">
      <w:pPr>
        <w:spacing w:line="520" w:lineRule="exact"/>
        <w:ind w:firstLineChars="200" w:firstLine="562"/>
        <w:rPr>
          <w:rFonts w:ascii="宋体" w:hAnsi="宋体" w:cs="Arial"/>
          <w:b/>
          <w:color w:val="000000"/>
          <w:sz w:val="28"/>
          <w:szCs w:val="28"/>
        </w:rPr>
      </w:pPr>
      <w:r>
        <w:rPr>
          <w:rFonts w:ascii="宋体" w:hAnsi="宋体" w:cs="Arial" w:hint="eastAsia"/>
          <w:b/>
          <w:color w:val="000000"/>
          <w:sz w:val="28"/>
          <w:szCs w:val="28"/>
        </w:rPr>
        <w:t>十一、勘踏现场</w:t>
      </w:r>
    </w:p>
    <w:p w:rsidR="007C0113" w:rsidRDefault="0076633A">
      <w:pPr>
        <w:spacing w:line="520" w:lineRule="exact"/>
        <w:ind w:firstLineChars="200" w:firstLine="56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sidR="0080048E">
        <w:rPr>
          <w:rFonts w:hint="eastAsia"/>
          <w:color w:val="FF0000"/>
          <w:sz w:val="28"/>
          <w:szCs w:val="28"/>
        </w:rPr>
        <w:t>20</w:t>
      </w:r>
      <w:r w:rsidR="0080048E">
        <w:rPr>
          <w:color w:val="FF0000"/>
          <w:sz w:val="28"/>
          <w:szCs w:val="28"/>
        </w:rPr>
        <w:t>2</w:t>
      </w:r>
      <w:r w:rsidR="0080048E">
        <w:rPr>
          <w:rFonts w:hint="eastAsia"/>
          <w:color w:val="FF0000"/>
          <w:sz w:val="28"/>
          <w:szCs w:val="28"/>
        </w:rPr>
        <w:t>2</w:t>
      </w:r>
      <w:r w:rsidR="0080048E">
        <w:rPr>
          <w:rFonts w:hint="eastAsia"/>
          <w:color w:val="FF0000"/>
          <w:sz w:val="28"/>
          <w:szCs w:val="28"/>
        </w:rPr>
        <w:t>年</w:t>
      </w:r>
      <w:r w:rsidR="0080048E">
        <w:rPr>
          <w:rFonts w:hint="eastAsia"/>
          <w:color w:val="FF0000"/>
          <w:sz w:val="28"/>
          <w:szCs w:val="28"/>
        </w:rPr>
        <w:t>10</w:t>
      </w:r>
      <w:r w:rsidR="0080048E">
        <w:rPr>
          <w:rFonts w:hint="eastAsia"/>
          <w:color w:val="FF0000"/>
          <w:sz w:val="28"/>
          <w:szCs w:val="28"/>
        </w:rPr>
        <w:t>月</w:t>
      </w:r>
      <w:r w:rsidR="0080048E">
        <w:rPr>
          <w:rFonts w:hint="eastAsia"/>
          <w:color w:val="FF0000"/>
          <w:sz w:val="28"/>
          <w:szCs w:val="28"/>
        </w:rPr>
        <w:t>1</w:t>
      </w:r>
      <w:r w:rsidR="0080048E">
        <w:rPr>
          <w:color w:val="FF0000"/>
          <w:sz w:val="28"/>
          <w:szCs w:val="28"/>
        </w:rPr>
        <w:t>7</w:t>
      </w:r>
      <w:r w:rsidR="0080048E">
        <w:rPr>
          <w:rFonts w:hint="eastAsia"/>
          <w:color w:val="FF0000"/>
          <w:sz w:val="28"/>
          <w:szCs w:val="28"/>
        </w:rPr>
        <w:t>日</w:t>
      </w:r>
      <w:r w:rsidR="0080048E">
        <w:rPr>
          <w:color w:val="FF0000"/>
          <w:sz w:val="28"/>
          <w:szCs w:val="28"/>
        </w:rPr>
        <w:t>14</w:t>
      </w:r>
      <w:r>
        <w:rPr>
          <w:rFonts w:hint="eastAsia"/>
          <w:color w:val="FF0000"/>
          <w:sz w:val="28"/>
          <w:szCs w:val="28"/>
        </w:rPr>
        <w:t>时</w:t>
      </w:r>
      <w:r w:rsidR="0080048E">
        <w:rPr>
          <w:rFonts w:hint="eastAsia"/>
          <w:color w:val="FF0000"/>
          <w:sz w:val="28"/>
          <w:szCs w:val="28"/>
        </w:rPr>
        <w:t>3</w:t>
      </w:r>
      <w:bookmarkStart w:id="1" w:name="_GoBack"/>
      <w:bookmarkEnd w:id="1"/>
      <w:r>
        <w:rPr>
          <w:rFonts w:hint="eastAsia"/>
          <w:color w:val="FF0000"/>
          <w:sz w:val="28"/>
          <w:szCs w:val="28"/>
        </w:rPr>
        <w:t>0</w:t>
      </w:r>
      <w:r>
        <w:rPr>
          <w:rFonts w:hint="eastAsia"/>
          <w:color w:val="FF0000"/>
          <w:sz w:val="28"/>
          <w:szCs w:val="28"/>
        </w:rPr>
        <w:lastRenderedPageBreak/>
        <w:t>分</w:t>
      </w:r>
      <w:r>
        <w:rPr>
          <w:rFonts w:hint="eastAsia"/>
          <w:sz w:val="28"/>
          <w:szCs w:val="28"/>
        </w:rPr>
        <w:t>时，集中地点：广州市番禺区大学城明志街</w:t>
      </w:r>
      <w:r>
        <w:rPr>
          <w:rFonts w:hint="eastAsia"/>
          <w:sz w:val="28"/>
          <w:szCs w:val="28"/>
        </w:rPr>
        <w:t>1</w:t>
      </w:r>
      <w:r>
        <w:rPr>
          <w:rFonts w:hint="eastAsia"/>
          <w:sz w:val="28"/>
          <w:szCs w:val="28"/>
        </w:rPr>
        <w:t>号信息枢纽楼一楼西门。勘踏现场联系人</w:t>
      </w:r>
      <w:r w:rsidR="00CE17A9">
        <w:rPr>
          <w:sz w:val="28"/>
          <w:szCs w:val="28"/>
        </w:rPr>
        <w:t>韦</w:t>
      </w:r>
      <w:r>
        <w:rPr>
          <w:rFonts w:hint="eastAsia"/>
          <w:sz w:val="28"/>
          <w:szCs w:val="28"/>
        </w:rPr>
        <w:t>工，联系电话：</w:t>
      </w:r>
      <w:r>
        <w:rPr>
          <w:sz w:val="28"/>
          <w:szCs w:val="28"/>
        </w:rPr>
        <w:t>020-</w:t>
      </w:r>
      <w:r w:rsidR="00CE17A9">
        <w:rPr>
          <w:sz w:val="28"/>
          <w:szCs w:val="28"/>
        </w:rPr>
        <w:t>39302024</w:t>
      </w:r>
      <w:r>
        <w:rPr>
          <w:rFonts w:hint="eastAsia"/>
          <w:sz w:val="28"/>
          <w:szCs w:val="28"/>
        </w:rPr>
        <w:t>。投标人未在规定时间勘踏现场的，采购方不再另行组织，由投标人自行前往勘踏。</w:t>
      </w:r>
    </w:p>
    <w:p w:rsidR="007C0113" w:rsidRDefault="0076633A">
      <w:pPr>
        <w:spacing w:line="520" w:lineRule="exact"/>
        <w:ind w:firstLineChars="200" w:firstLine="562"/>
        <w:rPr>
          <w:rFonts w:ascii="宋体" w:hAnsi="宋体" w:cs="Arial"/>
          <w:b/>
          <w:color w:val="000000"/>
          <w:sz w:val="28"/>
          <w:szCs w:val="28"/>
        </w:rPr>
      </w:pPr>
      <w:r>
        <w:rPr>
          <w:rFonts w:ascii="宋体" w:hAnsi="宋体" w:cs="Arial" w:hint="eastAsia"/>
          <w:b/>
          <w:color w:val="000000"/>
          <w:sz w:val="28"/>
          <w:szCs w:val="28"/>
        </w:rPr>
        <w:t>十二、递交投标文件</w:t>
      </w:r>
    </w:p>
    <w:p w:rsidR="007C0113" w:rsidRDefault="0076633A">
      <w:pPr>
        <w:numPr>
          <w:ilvl w:val="0"/>
          <w:numId w:val="9"/>
        </w:numPr>
        <w:spacing w:beforeLines="50" w:before="156" w:afterLines="50" w:after="156" w:line="360" w:lineRule="auto"/>
        <w:ind w:left="0" w:firstLineChars="200" w:firstLine="560"/>
        <w:rPr>
          <w:sz w:val="28"/>
          <w:szCs w:val="28"/>
        </w:rPr>
      </w:pPr>
      <w:bookmarkStart w:id="2" w:name="_Hlk33472917"/>
      <w:bookmarkStart w:id="3" w:name="_Hlk33473061"/>
      <w:r>
        <w:rPr>
          <w:rFonts w:hint="eastAsia"/>
          <w:sz w:val="28"/>
          <w:szCs w:val="28"/>
        </w:rPr>
        <w:t>投标文件递交截止时间</w:t>
      </w:r>
      <w:r>
        <w:rPr>
          <w:rFonts w:hint="eastAsia"/>
          <w:color w:val="FF0000"/>
          <w:sz w:val="28"/>
          <w:szCs w:val="28"/>
        </w:rPr>
        <w:t>：</w:t>
      </w:r>
      <w:r>
        <w:rPr>
          <w:color w:val="FF0000"/>
          <w:sz w:val="28"/>
          <w:szCs w:val="28"/>
        </w:rPr>
        <w:t xml:space="preserve">2022 </w:t>
      </w:r>
      <w:r>
        <w:rPr>
          <w:rFonts w:hint="eastAsia"/>
          <w:color w:val="FF0000"/>
          <w:sz w:val="28"/>
          <w:szCs w:val="28"/>
        </w:rPr>
        <w:t>年</w:t>
      </w:r>
      <w:r w:rsidR="0080048E">
        <w:rPr>
          <w:rFonts w:hint="eastAsia"/>
          <w:color w:val="FF0000"/>
          <w:sz w:val="28"/>
          <w:szCs w:val="28"/>
        </w:rPr>
        <w:t>10</w:t>
      </w:r>
      <w:r w:rsidR="0080048E">
        <w:rPr>
          <w:rFonts w:hint="eastAsia"/>
          <w:color w:val="FF0000"/>
          <w:sz w:val="28"/>
          <w:szCs w:val="28"/>
        </w:rPr>
        <w:t>月</w:t>
      </w:r>
      <w:r w:rsidR="0080048E">
        <w:rPr>
          <w:color w:val="FF0000"/>
          <w:sz w:val="28"/>
          <w:szCs w:val="28"/>
        </w:rPr>
        <w:t>24</w:t>
      </w:r>
      <w:r w:rsidR="0080048E">
        <w:rPr>
          <w:rFonts w:hint="eastAsia"/>
          <w:color w:val="FF0000"/>
          <w:sz w:val="28"/>
          <w:szCs w:val="28"/>
        </w:rPr>
        <w:t>日</w:t>
      </w:r>
      <w:r w:rsidR="0080048E">
        <w:rPr>
          <w:rFonts w:hint="eastAsia"/>
          <w:sz w:val="28"/>
          <w:szCs w:val="28"/>
        </w:rPr>
        <w:t>北京时间</w:t>
      </w:r>
      <w:r w:rsidR="0080048E">
        <w:rPr>
          <w:sz w:val="28"/>
          <w:szCs w:val="28"/>
        </w:rPr>
        <w:t>15</w:t>
      </w:r>
      <w:r>
        <w:rPr>
          <w:rFonts w:hint="eastAsia"/>
          <w:sz w:val="28"/>
          <w:szCs w:val="28"/>
        </w:rPr>
        <w:t>时</w:t>
      </w:r>
      <w:r w:rsidR="0080048E">
        <w:rPr>
          <w:sz w:val="28"/>
          <w:szCs w:val="28"/>
        </w:rPr>
        <w:t>0</w:t>
      </w:r>
      <w:r>
        <w:rPr>
          <w:rFonts w:hint="eastAsia"/>
          <w:sz w:val="28"/>
          <w:szCs w:val="28"/>
        </w:rPr>
        <w:t>分前。以密封的形式提供投标文件到：广州市番禺区大学城明志街</w:t>
      </w:r>
      <w:r>
        <w:rPr>
          <w:rFonts w:hint="eastAsia"/>
          <w:sz w:val="28"/>
          <w:szCs w:val="28"/>
        </w:rPr>
        <w:t>1</w:t>
      </w:r>
      <w:r>
        <w:rPr>
          <w:rFonts w:hint="eastAsia"/>
          <w:sz w:val="28"/>
          <w:szCs w:val="28"/>
        </w:rPr>
        <w:t>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Pr>
          <w:rFonts w:asciiTheme="minorEastAsia" w:hAnsiTheme="minorEastAsia" w:hint="eastAsia"/>
          <w:sz w:val="28"/>
          <w:szCs w:val="28"/>
        </w:rPr>
        <w:t>2022年冷站管道更换工程</w:t>
      </w:r>
      <w:r>
        <w:rPr>
          <w:rFonts w:hint="eastAsia"/>
          <w:sz w:val="28"/>
          <w:szCs w:val="28"/>
        </w:rPr>
        <w:t>”字样。投标人递交投标文件后，请联系采购人确认。</w:t>
      </w:r>
    </w:p>
    <w:p w:rsidR="007C0113" w:rsidRDefault="0076633A">
      <w:pPr>
        <w:numPr>
          <w:ilvl w:val="0"/>
          <w:numId w:val="9"/>
        </w:numPr>
        <w:spacing w:beforeLines="50" w:before="156" w:afterLines="50" w:after="156" w:line="360" w:lineRule="auto"/>
        <w:ind w:left="0" w:firstLineChars="200" w:firstLine="560"/>
        <w:rPr>
          <w:rFonts w:ascii="宋体" w:hAnsi="宋体" w:cs="Arial"/>
          <w:color w:val="000000"/>
          <w:sz w:val="28"/>
          <w:szCs w:val="28"/>
        </w:rPr>
      </w:pPr>
      <w:r>
        <w:rPr>
          <w:sz w:val="28"/>
          <w:szCs w:val="28"/>
        </w:rPr>
        <w:t>投标文</w:t>
      </w:r>
      <w:r>
        <w:rPr>
          <w:rFonts w:hint="eastAsia"/>
          <w:sz w:val="28"/>
          <w:szCs w:val="28"/>
        </w:rPr>
        <w:t>件逾期递交、未送达指定地点的、或未按要求密封的，采购人有权不予受理</w:t>
      </w:r>
      <w:bookmarkEnd w:id="2"/>
      <w:r>
        <w:rPr>
          <w:sz w:val="28"/>
          <w:szCs w:val="28"/>
        </w:rPr>
        <w:t>。</w:t>
      </w:r>
      <w:bookmarkEnd w:id="3"/>
    </w:p>
    <w:p w:rsidR="007C0113" w:rsidRDefault="0076633A">
      <w:pPr>
        <w:spacing w:beforeLines="50" w:before="156" w:afterLines="50" w:after="156" w:line="360" w:lineRule="auto"/>
        <w:ind w:firstLineChars="200" w:firstLine="562"/>
        <w:rPr>
          <w:rFonts w:ascii="宋体" w:hAnsi="宋体" w:cs="Arial"/>
          <w:color w:val="000000"/>
          <w:sz w:val="28"/>
          <w:szCs w:val="28"/>
        </w:rPr>
      </w:pPr>
      <w:r>
        <w:rPr>
          <w:rFonts w:ascii="宋体" w:hAnsi="宋体" w:cs="Arial"/>
          <w:b/>
          <w:color w:val="000000"/>
          <w:sz w:val="28"/>
          <w:szCs w:val="28"/>
        </w:rPr>
        <w:t>十三</w:t>
      </w:r>
      <w:r>
        <w:rPr>
          <w:rFonts w:ascii="宋体" w:hAnsi="宋体" w:cs="Arial" w:hint="eastAsia"/>
          <w:b/>
          <w:color w:val="000000"/>
          <w:sz w:val="28"/>
          <w:szCs w:val="28"/>
        </w:rPr>
        <w:t>、</w:t>
      </w:r>
      <w:r>
        <w:rPr>
          <w:rFonts w:hint="eastAsia"/>
          <w:sz w:val="28"/>
          <w:szCs w:val="28"/>
        </w:rPr>
        <w:t>本竞选文件在广州国企阳光采购服务平台（</w:t>
      </w:r>
      <w:r>
        <w:rPr>
          <w:rFonts w:hint="eastAsia"/>
          <w:sz w:val="28"/>
          <w:szCs w:val="28"/>
        </w:rPr>
        <w:t>http://ygcg.gzggzy.cn</w:t>
      </w:r>
      <w:r>
        <w:rPr>
          <w:rFonts w:hint="eastAsia"/>
          <w:sz w:val="28"/>
          <w:szCs w:val="28"/>
        </w:rPr>
        <w:t>）、广州大学城投资经营管理有限公司网站（网址：</w:t>
      </w:r>
      <w:r>
        <w:rPr>
          <w:sz w:val="28"/>
          <w:szCs w:val="28"/>
        </w:rPr>
        <w:t>https://www.gzuci.com/</w:t>
      </w:r>
      <w:r>
        <w:rPr>
          <w:rFonts w:hint="eastAsia"/>
          <w:sz w:val="28"/>
          <w:szCs w:val="28"/>
        </w:rPr>
        <w:t>）同时发布。本竞选文件在各媒体发布的文本如有不同之处，以在广州大学城投资经营管理有限公司网站发布的文本为准。</w:t>
      </w:r>
    </w:p>
    <w:p w:rsidR="007C0113" w:rsidRDefault="0076633A">
      <w:pPr>
        <w:spacing w:line="520" w:lineRule="exact"/>
        <w:ind w:firstLineChars="200" w:firstLine="562"/>
        <w:rPr>
          <w:rFonts w:ascii="宋体" w:hAnsi="宋体" w:cs="Arial"/>
          <w:b/>
          <w:color w:val="000000"/>
          <w:sz w:val="28"/>
          <w:szCs w:val="28"/>
        </w:rPr>
      </w:pPr>
      <w:r>
        <w:rPr>
          <w:rFonts w:ascii="宋体" w:hAnsi="宋体" w:cs="Arial" w:hint="eastAsia"/>
          <w:b/>
          <w:color w:val="000000"/>
          <w:sz w:val="28"/>
          <w:szCs w:val="28"/>
        </w:rPr>
        <w:t>十四、采购人地址和联系方式</w:t>
      </w:r>
    </w:p>
    <w:p w:rsidR="007C0113" w:rsidRDefault="0076633A">
      <w:pPr>
        <w:spacing w:line="520" w:lineRule="exact"/>
        <w:ind w:firstLineChars="200" w:firstLine="560"/>
        <w:rPr>
          <w:rFonts w:ascii="宋体" w:hAnsi="宋体" w:cs="Arial"/>
          <w:color w:val="000000"/>
          <w:sz w:val="28"/>
          <w:szCs w:val="28"/>
        </w:rPr>
      </w:pPr>
      <w:r>
        <w:rPr>
          <w:rFonts w:ascii="宋体" w:hAnsi="宋体" w:cs="Arial" w:hint="eastAsia"/>
          <w:color w:val="000000"/>
          <w:sz w:val="28"/>
          <w:szCs w:val="28"/>
        </w:rPr>
        <w:t>采购人：广州大学城投资经营管理有限公司</w:t>
      </w:r>
    </w:p>
    <w:p w:rsidR="007C0113" w:rsidRDefault="0076633A">
      <w:pPr>
        <w:spacing w:line="520" w:lineRule="exact"/>
        <w:ind w:firstLineChars="200" w:firstLine="56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联系地址：广州市番禺区大学城明志街</w:t>
      </w:r>
      <w:r>
        <w:rPr>
          <w:rFonts w:asciiTheme="minorEastAsia" w:eastAsiaTheme="minorEastAsia" w:hAnsiTheme="minorEastAsia" w:cs="Arial"/>
          <w:color w:val="000000"/>
          <w:sz w:val="28"/>
          <w:szCs w:val="28"/>
        </w:rPr>
        <w:t>1</w:t>
      </w:r>
      <w:r>
        <w:rPr>
          <w:rFonts w:asciiTheme="minorEastAsia" w:eastAsiaTheme="minorEastAsia" w:hAnsiTheme="minorEastAsia" w:cs="Arial" w:hint="eastAsia"/>
          <w:color w:val="000000"/>
          <w:sz w:val="28"/>
          <w:szCs w:val="28"/>
        </w:rPr>
        <w:t>号信息枢纽楼9楼</w:t>
      </w:r>
    </w:p>
    <w:p w:rsidR="007C0113" w:rsidRDefault="0076633A">
      <w:pPr>
        <w:spacing w:line="520" w:lineRule="exact"/>
        <w:ind w:firstLineChars="200" w:firstLine="560"/>
        <w:rPr>
          <w:rFonts w:ascii="Arial" w:hAnsi="Arial" w:cs="Arial"/>
          <w:color w:val="000000"/>
          <w:sz w:val="28"/>
          <w:szCs w:val="28"/>
        </w:rPr>
      </w:pPr>
      <w:r>
        <w:rPr>
          <w:rFonts w:ascii="宋体" w:hAnsi="宋体" w:cs="Arial" w:hint="eastAsia"/>
          <w:color w:val="000000"/>
          <w:sz w:val="28"/>
          <w:szCs w:val="28"/>
        </w:rPr>
        <w:t>联系人：詹工</w:t>
      </w:r>
    </w:p>
    <w:p w:rsidR="007C0113" w:rsidRDefault="0076633A">
      <w:pPr>
        <w:spacing w:line="520" w:lineRule="exact"/>
        <w:ind w:firstLineChars="200" w:firstLine="560"/>
        <w:rPr>
          <w:rFonts w:ascii="Arial" w:hAnsi="Arial" w:cs="Arial"/>
          <w:color w:val="000000"/>
          <w:sz w:val="28"/>
          <w:szCs w:val="28"/>
        </w:rPr>
      </w:pPr>
      <w:r>
        <w:rPr>
          <w:rFonts w:ascii="宋体" w:hAnsi="宋体" w:cs="Arial" w:hint="eastAsia"/>
          <w:color w:val="000000"/>
          <w:sz w:val="28"/>
          <w:szCs w:val="28"/>
        </w:rPr>
        <w:t>联系电话：0</w:t>
      </w:r>
      <w:r>
        <w:rPr>
          <w:rFonts w:ascii="宋体" w:hAnsi="宋体" w:cs="Arial"/>
          <w:color w:val="000000"/>
          <w:sz w:val="28"/>
          <w:szCs w:val="28"/>
        </w:rPr>
        <w:t>20-39302078</w:t>
      </w:r>
    </w:p>
    <w:p w:rsidR="007C0113" w:rsidRDefault="007C0113">
      <w:pPr>
        <w:widowControl/>
        <w:spacing w:line="520" w:lineRule="exact"/>
        <w:ind w:firstLineChars="200" w:firstLine="560"/>
        <w:jc w:val="left"/>
        <w:rPr>
          <w:rFonts w:asciiTheme="minorEastAsia" w:eastAsiaTheme="minorEastAsia" w:hAnsiTheme="minorEastAsia" w:cs="Arial"/>
          <w:color w:val="000000"/>
          <w:sz w:val="28"/>
          <w:szCs w:val="28"/>
        </w:rPr>
      </w:pPr>
    </w:p>
    <w:p w:rsidR="007C0113" w:rsidRDefault="0076633A">
      <w:pPr>
        <w:spacing w:line="440" w:lineRule="exact"/>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附件1：报价一览表</w:t>
      </w:r>
    </w:p>
    <w:p w:rsidR="007C0113" w:rsidRDefault="0076633A">
      <w:pPr>
        <w:spacing w:line="440" w:lineRule="exact"/>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附件2：供应商调查表</w:t>
      </w:r>
    </w:p>
    <w:p w:rsidR="007C0113" w:rsidRDefault="0076633A">
      <w:pPr>
        <w:spacing w:line="440" w:lineRule="exact"/>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附件3：法定代表人身份证明书</w:t>
      </w:r>
    </w:p>
    <w:p w:rsidR="007C0113" w:rsidRDefault="0076633A">
      <w:pPr>
        <w:spacing w:line="440" w:lineRule="exact"/>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附件4：法定代表人授权委托证明书</w:t>
      </w:r>
    </w:p>
    <w:p w:rsidR="007C0113" w:rsidRDefault="0076633A">
      <w:pPr>
        <w:spacing w:line="440" w:lineRule="exact"/>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附件5：投标人资格审查表</w:t>
      </w:r>
    </w:p>
    <w:p w:rsidR="007C0113" w:rsidRDefault="0076633A">
      <w:pPr>
        <w:spacing w:line="440" w:lineRule="exact"/>
        <w:ind w:firstLineChars="200" w:firstLine="560"/>
        <w:jc w:val="left"/>
        <w:rPr>
          <w:rFonts w:ascii="宋体" w:hAnsi="宋体"/>
          <w:sz w:val="24"/>
        </w:rPr>
      </w:pPr>
      <w:r>
        <w:rPr>
          <w:rFonts w:asciiTheme="minorEastAsia" w:eastAsiaTheme="minorEastAsia" w:hAnsiTheme="minorEastAsia" w:cstheme="minorEastAsia" w:hint="eastAsia"/>
          <w:sz w:val="28"/>
          <w:szCs w:val="28"/>
        </w:rPr>
        <w:t>附件6：投标文件有效性审查表</w:t>
      </w:r>
    </w:p>
    <w:p w:rsidR="007C0113" w:rsidRDefault="007C0113">
      <w:pPr>
        <w:pStyle w:val="a5"/>
        <w:spacing w:line="520" w:lineRule="exact"/>
        <w:ind w:leftChars="0" w:left="0" w:right="1120"/>
        <w:rPr>
          <w:sz w:val="28"/>
          <w:szCs w:val="28"/>
        </w:rPr>
      </w:pPr>
    </w:p>
    <w:p w:rsidR="007C0113" w:rsidRDefault="0076633A">
      <w:pPr>
        <w:pStyle w:val="a5"/>
        <w:spacing w:line="520" w:lineRule="exact"/>
        <w:ind w:leftChars="0" w:left="0" w:right="1120" w:firstLineChars="900" w:firstLine="2520"/>
        <w:rPr>
          <w:sz w:val="28"/>
          <w:szCs w:val="28"/>
        </w:rPr>
      </w:pPr>
      <w:r>
        <w:rPr>
          <w:rFonts w:hint="eastAsia"/>
          <w:sz w:val="28"/>
          <w:szCs w:val="28"/>
        </w:rPr>
        <w:t>采购人：广州大学城投资经营管理有限公司</w:t>
      </w:r>
    </w:p>
    <w:p w:rsidR="007C0113" w:rsidRDefault="0076633A">
      <w:pPr>
        <w:spacing w:line="520" w:lineRule="exact"/>
        <w:ind w:firstLineChars="1700" w:firstLine="4760"/>
        <w:rPr>
          <w:sz w:val="28"/>
          <w:szCs w:val="28"/>
        </w:rPr>
      </w:pPr>
      <w:r>
        <w:rPr>
          <w:rFonts w:hint="eastAsia"/>
          <w:sz w:val="28"/>
          <w:szCs w:val="28"/>
        </w:rPr>
        <w:t>20</w:t>
      </w:r>
      <w:r>
        <w:rPr>
          <w:sz w:val="28"/>
          <w:szCs w:val="28"/>
        </w:rPr>
        <w:t>2</w:t>
      </w:r>
      <w:r>
        <w:rPr>
          <w:rFonts w:hint="eastAsia"/>
          <w:sz w:val="28"/>
          <w:szCs w:val="28"/>
        </w:rPr>
        <w:t>2</w:t>
      </w:r>
      <w:r>
        <w:rPr>
          <w:rFonts w:hint="eastAsia"/>
          <w:sz w:val="28"/>
          <w:szCs w:val="28"/>
        </w:rPr>
        <w:t>年</w:t>
      </w:r>
      <w:r>
        <w:rPr>
          <w:rFonts w:hint="eastAsia"/>
          <w:sz w:val="28"/>
          <w:szCs w:val="28"/>
        </w:rPr>
        <w:t>10</w:t>
      </w:r>
      <w:r>
        <w:rPr>
          <w:rFonts w:hint="eastAsia"/>
          <w:sz w:val="28"/>
          <w:szCs w:val="28"/>
        </w:rPr>
        <w:t>月</w:t>
      </w:r>
      <w:r w:rsidR="0080048E">
        <w:rPr>
          <w:rFonts w:hint="eastAsia"/>
          <w:sz w:val="28"/>
          <w:szCs w:val="28"/>
        </w:rPr>
        <w:t>1</w:t>
      </w:r>
      <w:r w:rsidR="0080048E">
        <w:rPr>
          <w:sz w:val="28"/>
          <w:szCs w:val="28"/>
        </w:rPr>
        <w:t>4</w:t>
      </w:r>
      <w:r>
        <w:rPr>
          <w:rFonts w:hint="eastAsia"/>
          <w:sz w:val="28"/>
          <w:szCs w:val="28"/>
        </w:rPr>
        <w:t>日</w:t>
      </w:r>
    </w:p>
    <w:p w:rsidR="007C0113" w:rsidRDefault="007C0113">
      <w:pPr>
        <w:widowControl/>
        <w:spacing w:line="520" w:lineRule="exact"/>
        <w:jc w:val="left"/>
        <w:rPr>
          <w:rFonts w:ascii="宋体" w:hAnsi="宋体" w:cs="Arial"/>
          <w:color w:val="000000"/>
          <w:sz w:val="30"/>
          <w:szCs w:val="30"/>
        </w:rPr>
        <w:sectPr w:rsidR="007C0113">
          <w:footerReference w:type="default" r:id="rId11"/>
          <w:pgSz w:w="11906" w:h="16838"/>
          <w:pgMar w:top="1134" w:right="1418" w:bottom="1134" w:left="1418" w:header="851" w:footer="992" w:gutter="0"/>
          <w:cols w:space="720"/>
          <w:docGrid w:type="lines" w:linePitch="312"/>
        </w:sectPr>
      </w:pPr>
    </w:p>
    <w:p w:rsidR="007C0113" w:rsidRDefault="007C0113">
      <w:pPr>
        <w:spacing w:line="520" w:lineRule="exact"/>
        <w:rPr>
          <w:rFonts w:ascii="宋体" w:hAnsi="宋体" w:cs="Arial"/>
          <w:color w:val="000000"/>
          <w:sz w:val="30"/>
          <w:szCs w:val="30"/>
        </w:rPr>
      </w:pPr>
    </w:p>
    <w:p w:rsidR="007C0113" w:rsidRDefault="0076633A">
      <w:pPr>
        <w:spacing w:line="400" w:lineRule="exact"/>
        <w:rPr>
          <w:rFonts w:hAnsi="宋体"/>
          <w:b/>
          <w:sz w:val="28"/>
          <w:szCs w:val="28"/>
        </w:rPr>
      </w:pPr>
      <w:r>
        <w:rPr>
          <w:rFonts w:ascii="宋体" w:hAnsi="宋体" w:cs="Arial" w:hint="eastAsia"/>
          <w:color w:val="000000"/>
          <w:sz w:val="30"/>
          <w:szCs w:val="30"/>
        </w:rPr>
        <w:t>附件1</w:t>
      </w:r>
    </w:p>
    <w:p w:rsidR="007C0113" w:rsidRDefault="0076633A">
      <w:pPr>
        <w:pStyle w:val="a7"/>
        <w:ind w:firstLineChars="0" w:firstLine="0"/>
        <w:jc w:val="center"/>
        <w:rPr>
          <w:rFonts w:asciiTheme="minorEastAsia" w:eastAsiaTheme="minorEastAsia" w:hAnsiTheme="minorEastAsia"/>
          <w:b/>
          <w:sz w:val="28"/>
          <w:szCs w:val="28"/>
        </w:rPr>
      </w:pPr>
      <w:r>
        <w:rPr>
          <w:rFonts w:asciiTheme="minorEastAsia" w:eastAsiaTheme="minorEastAsia" w:hAnsiTheme="minorEastAsia"/>
          <w:b/>
          <w:sz w:val="28"/>
          <w:szCs w:val="28"/>
        </w:rPr>
        <w:t>报价一览表</w:t>
      </w:r>
    </w:p>
    <w:p w:rsidR="007C0113" w:rsidRDefault="0076633A">
      <w:pPr>
        <w:spacing w:line="360" w:lineRule="auto"/>
        <w:rPr>
          <w:rFonts w:hAnsi="宋体"/>
          <w:sz w:val="28"/>
          <w:szCs w:val="28"/>
        </w:rPr>
      </w:pPr>
      <w:r>
        <w:rPr>
          <w:rFonts w:hAnsi="宋体" w:hint="eastAsia"/>
          <w:sz w:val="28"/>
          <w:szCs w:val="28"/>
        </w:rPr>
        <w:t>项目名称：</w:t>
      </w:r>
      <w:r>
        <w:rPr>
          <w:rFonts w:hAnsi="宋体" w:hint="eastAsia"/>
          <w:sz w:val="28"/>
          <w:szCs w:val="28"/>
        </w:rPr>
        <w:t>2022</w:t>
      </w:r>
      <w:r>
        <w:rPr>
          <w:rFonts w:hAnsi="宋体" w:hint="eastAsia"/>
          <w:sz w:val="28"/>
          <w:szCs w:val="28"/>
        </w:rPr>
        <w:t>年冷站管道更换工程</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7C0113">
        <w:trPr>
          <w:trHeight w:val="711"/>
          <w:jc w:val="center"/>
        </w:trPr>
        <w:tc>
          <w:tcPr>
            <w:tcW w:w="737" w:type="dxa"/>
            <w:vAlign w:val="center"/>
          </w:tcPr>
          <w:p w:rsidR="007C0113" w:rsidRDefault="0076633A">
            <w:pPr>
              <w:rPr>
                <w:rFonts w:hAnsi="宋体"/>
                <w:bCs/>
                <w:sz w:val="24"/>
              </w:rPr>
            </w:pPr>
            <w:r>
              <w:rPr>
                <w:rFonts w:hAnsi="宋体" w:hint="eastAsia"/>
                <w:bCs/>
                <w:sz w:val="24"/>
              </w:rPr>
              <w:t>序号</w:t>
            </w:r>
          </w:p>
        </w:tc>
        <w:tc>
          <w:tcPr>
            <w:tcW w:w="2268" w:type="dxa"/>
            <w:vAlign w:val="center"/>
          </w:tcPr>
          <w:p w:rsidR="007C0113" w:rsidRDefault="0076633A">
            <w:pPr>
              <w:rPr>
                <w:rFonts w:hAnsi="宋体"/>
                <w:bCs/>
                <w:sz w:val="24"/>
              </w:rPr>
            </w:pPr>
            <w:r>
              <w:rPr>
                <w:rFonts w:hAnsi="宋体" w:hint="eastAsia"/>
                <w:bCs/>
                <w:sz w:val="24"/>
              </w:rPr>
              <w:t>项目名称</w:t>
            </w:r>
          </w:p>
        </w:tc>
        <w:tc>
          <w:tcPr>
            <w:tcW w:w="5996" w:type="dxa"/>
            <w:gridSpan w:val="2"/>
            <w:vAlign w:val="center"/>
          </w:tcPr>
          <w:p w:rsidR="007C0113" w:rsidRDefault="0076633A">
            <w:pPr>
              <w:rPr>
                <w:rFonts w:hAnsi="宋体"/>
                <w:bCs/>
                <w:sz w:val="24"/>
              </w:rPr>
            </w:pPr>
            <w:r>
              <w:rPr>
                <w:rFonts w:hAnsi="宋体" w:hint="eastAsia"/>
                <w:bCs/>
                <w:sz w:val="24"/>
              </w:rPr>
              <w:t>投标价（单位：人民币元）</w:t>
            </w:r>
          </w:p>
        </w:tc>
      </w:tr>
      <w:tr w:rsidR="007C0113">
        <w:trPr>
          <w:trHeight w:val="835"/>
          <w:jc w:val="center"/>
        </w:trPr>
        <w:tc>
          <w:tcPr>
            <w:tcW w:w="737" w:type="dxa"/>
            <w:vAlign w:val="center"/>
          </w:tcPr>
          <w:p w:rsidR="007C0113" w:rsidRDefault="0076633A">
            <w:pPr>
              <w:rPr>
                <w:rFonts w:hAnsi="宋体"/>
                <w:sz w:val="24"/>
              </w:rPr>
            </w:pPr>
            <w:r>
              <w:rPr>
                <w:rFonts w:hAnsi="宋体" w:hint="eastAsia"/>
                <w:sz w:val="24"/>
              </w:rPr>
              <w:t>1</w:t>
            </w:r>
          </w:p>
        </w:tc>
        <w:tc>
          <w:tcPr>
            <w:tcW w:w="2268" w:type="dxa"/>
            <w:vAlign w:val="center"/>
          </w:tcPr>
          <w:p w:rsidR="007C0113" w:rsidRDefault="0076633A">
            <w:pPr>
              <w:rPr>
                <w:rFonts w:hAnsi="宋体"/>
                <w:sz w:val="24"/>
              </w:rPr>
            </w:pPr>
            <w:r>
              <w:rPr>
                <w:rFonts w:hAnsi="宋体" w:hint="eastAsia"/>
                <w:sz w:val="24"/>
              </w:rPr>
              <w:t>投标总价</w:t>
            </w:r>
          </w:p>
        </w:tc>
        <w:tc>
          <w:tcPr>
            <w:tcW w:w="5996" w:type="dxa"/>
            <w:gridSpan w:val="2"/>
            <w:vAlign w:val="center"/>
          </w:tcPr>
          <w:p w:rsidR="007C0113" w:rsidRDefault="0076633A">
            <w:pPr>
              <w:rPr>
                <w:rFonts w:hAnsi="宋体"/>
                <w:sz w:val="24"/>
              </w:rPr>
            </w:pPr>
            <w:r>
              <w:rPr>
                <w:rFonts w:ascii="宋体" w:hAnsi="宋体" w:hint="eastAsia"/>
                <w:sz w:val="24"/>
              </w:rPr>
              <w:t>大写</w:t>
            </w:r>
            <w:r>
              <w:rPr>
                <w:rFonts w:hAnsi="宋体" w:hint="eastAsia"/>
                <w:sz w:val="24"/>
              </w:rPr>
              <w:t>：</w:t>
            </w:r>
          </w:p>
          <w:p w:rsidR="007C0113" w:rsidRDefault="0076633A">
            <w:pPr>
              <w:rPr>
                <w:rFonts w:hAnsi="宋体"/>
                <w:sz w:val="24"/>
              </w:rPr>
            </w:pPr>
            <w:r>
              <w:rPr>
                <w:rFonts w:hAnsi="宋体" w:hint="eastAsia"/>
                <w:sz w:val="24"/>
              </w:rPr>
              <w:t>小写：</w:t>
            </w:r>
          </w:p>
        </w:tc>
      </w:tr>
      <w:tr w:rsidR="007C0113">
        <w:trPr>
          <w:trHeight w:val="90"/>
          <w:jc w:val="center"/>
        </w:trPr>
        <w:tc>
          <w:tcPr>
            <w:tcW w:w="737" w:type="dxa"/>
            <w:vAlign w:val="center"/>
          </w:tcPr>
          <w:p w:rsidR="007C0113" w:rsidRDefault="0076633A">
            <w:pPr>
              <w:rPr>
                <w:rFonts w:hAnsi="宋体"/>
                <w:sz w:val="24"/>
              </w:rPr>
            </w:pPr>
            <w:r>
              <w:rPr>
                <w:rFonts w:hAnsi="宋体" w:hint="eastAsia"/>
                <w:sz w:val="24"/>
              </w:rPr>
              <w:t>2</w:t>
            </w:r>
          </w:p>
        </w:tc>
        <w:tc>
          <w:tcPr>
            <w:tcW w:w="2268" w:type="dxa"/>
            <w:vAlign w:val="center"/>
          </w:tcPr>
          <w:p w:rsidR="007C0113" w:rsidRDefault="0076633A">
            <w:pPr>
              <w:rPr>
                <w:rFonts w:hAnsi="宋体"/>
                <w:sz w:val="24"/>
              </w:rPr>
            </w:pPr>
            <w:r>
              <w:rPr>
                <w:rFonts w:hAnsi="宋体" w:hint="eastAsia"/>
                <w:sz w:val="24"/>
              </w:rPr>
              <w:t>投标工期</w:t>
            </w:r>
          </w:p>
        </w:tc>
        <w:tc>
          <w:tcPr>
            <w:tcW w:w="5996" w:type="dxa"/>
            <w:gridSpan w:val="2"/>
            <w:vAlign w:val="center"/>
          </w:tcPr>
          <w:p w:rsidR="007C0113" w:rsidRDefault="007C0113">
            <w:pPr>
              <w:rPr>
                <w:rFonts w:hAnsi="宋体"/>
                <w:sz w:val="24"/>
              </w:rPr>
            </w:pPr>
          </w:p>
        </w:tc>
      </w:tr>
      <w:tr w:rsidR="007C0113">
        <w:trPr>
          <w:trHeight w:val="835"/>
          <w:jc w:val="center"/>
        </w:trPr>
        <w:tc>
          <w:tcPr>
            <w:tcW w:w="737" w:type="dxa"/>
            <w:vAlign w:val="center"/>
          </w:tcPr>
          <w:p w:rsidR="007C0113" w:rsidRDefault="0076633A">
            <w:pPr>
              <w:rPr>
                <w:rFonts w:hAnsi="宋体"/>
                <w:sz w:val="24"/>
              </w:rPr>
            </w:pPr>
            <w:r>
              <w:rPr>
                <w:rFonts w:hAnsi="宋体" w:hint="eastAsia"/>
                <w:sz w:val="24"/>
              </w:rPr>
              <w:t>3</w:t>
            </w:r>
          </w:p>
        </w:tc>
        <w:tc>
          <w:tcPr>
            <w:tcW w:w="2268" w:type="dxa"/>
            <w:vAlign w:val="center"/>
          </w:tcPr>
          <w:p w:rsidR="007C0113" w:rsidRDefault="0076633A">
            <w:pPr>
              <w:rPr>
                <w:rFonts w:hAnsi="宋体"/>
                <w:sz w:val="24"/>
              </w:rPr>
            </w:pPr>
            <w:r>
              <w:rPr>
                <w:rFonts w:hAnsi="宋体" w:hint="eastAsia"/>
                <w:sz w:val="24"/>
              </w:rPr>
              <w:t>工程质量标准</w:t>
            </w:r>
          </w:p>
        </w:tc>
        <w:tc>
          <w:tcPr>
            <w:tcW w:w="5996" w:type="dxa"/>
            <w:gridSpan w:val="2"/>
            <w:vAlign w:val="center"/>
          </w:tcPr>
          <w:p w:rsidR="007C0113" w:rsidRDefault="007C0113">
            <w:pPr>
              <w:rPr>
                <w:rFonts w:hAnsi="宋体"/>
                <w:sz w:val="24"/>
              </w:rPr>
            </w:pPr>
          </w:p>
        </w:tc>
      </w:tr>
      <w:tr w:rsidR="007C0113">
        <w:trPr>
          <w:trHeight w:val="835"/>
          <w:jc w:val="center"/>
        </w:trPr>
        <w:tc>
          <w:tcPr>
            <w:tcW w:w="737" w:type="dxa"/>
            <w:vAlign w:val="center"/>
          </w:tcPr>
          <w:p w:rsidR="007C0113" w:rsidRDefault="0076633A">
            <w:pPr>
              <w:rPr>
                <w:rFonts w:hAnsi="宋体"/>
                <w:sz w:val="24"/>
              </w:rPr>
            </w:pPr>
            <w:r>
              <w:rPr>
                <w:rFonts w:hAnsi="宋体" w:hint="eastAsia"/>
                <w:sz w:val="24"/>
              </w:rPr>
              <w:t>4</w:t>
            </w:r>
          </w:p>
        </w:tc>
        <w:tc>
          <w:tcPr>
            <w:tcW w:w="2268" w:type="dxa"/>
            <w:vAlign w:val="center"/>
          </w:tcPr>
          <w:p w:rsidR="007C0113" w:rsidRDefault="0076633A">
            <w:pPr>
              <w:rPr>
                <w:rFonts w:hAnsi="宋体"/>
                <w:sz w:val="24"/>
              </w:rPr>
            </w:pPr>
            <w:r>
              <w:rPr>
                <w:rFonts w:hAnsi="宋体" w:hint="eastAsia"/>
                <w:sz w:val="24"/>
              </w:rPr>
              <w:t>保修期限</w:t>
            </w:r>
          </w:p>
        </w:tc>
        <w:tc>
          <w:tcPr>
            <w:tcW w:w="5996" w:type="dxa"/>
            <w:gridSpan w:val="2"/>
            <w:vAlign w:val="center"/>
          </w:tcPr>
          <w:p w:rsidR="007C0113" w:rsidRDefault="007C0113">
            <w:pPr>
              <w:rPr>
                <w:rFonts w:hAnsi="宋体"/>
                <w:sz w:val="24"/>
              </w:rPr>
            </w:pPr>
          </w:p>
        </w:tc>
      </w:tr>
      <w:tr w:rsidR="007C0113">
        <w:trPr>
          <w:trHeight w:val="491"/>
          <w:jc w:val="center"/>
        </w:trPr>
        <w:tc>
          <w:tcPr>
            <w:tcW w:w="737" w:type="dxa"/>
            <w:vMerge w:val="restart"/>
            <w:vAlign w:val="center"/>
          </w:tcPr>
          <w:p w:rsidR="007C0113" w:rsidRDefault="0076633A">
            <w:pPr>
              <w:rPr>
                <w:rFonts w:hAnsi="宋体"/>
                <w:sz w:val="24"/>
              </w:rPr>
            </w:pPr>
            <w:r>
              <w:rPr>
                <w:rFonts w:hAnsi="宋体" w:hint="eastAsia"/>
                <w:sz w:val="24"/>
              </w:rPr>
              <w:t>5</w:t>
            </w:r>
          </w:p>
        </w:tc>
        <w:tc>
          <w:tcPr>
            <w:tcW w:w="2268" w:type="dxa"/>
            <w:vMerge w:val="restart"/>
            <w:vAlign w:val="center"/>
          </w:tcPr>
          <w:p w:rsidR="007C0113" w:rsidRDefault="0076633A">
            <w:pPr>
              <w:rPr>
                <w:rFonts w:hAnsi="宋体"/>
                <w:sz w:val="24"/>
              </w:rPr>
            </w:pPr>
            <w:r>
              <w:rPr>
                <w:rFonts w:hAnsi="宋体" w:hint="eastAsia"/>
                <w:sz w:val="24"/>
              </w:rPr>
              <w:t>拟委派的项目</w:t>
            </w:r>
          </w:p>
          <w:p w:rsidR="007C0113" w:rsidRDefault="0076633A">
            <w:pPr>
              <w:rPr>
                <w:rFonts w:hAnsi="宋体"/>
                <w:sz w:val="24"/>
              </w:rPr>
            </w:pPr>
            <w:r>
              <w:rPr>
                <w:rFonts w:hAnsi="宋体" w:hint="eastAsia"/>
                <w:sz w:val="24"/>
              </w:rPr>
              <w:t>负责人</w:t>
            </w:r>
          </w:p>
        </w:tc>
        <w:tc>
          <w:tcPr>
            <w:tcW w:w="2126" w:type="dxa"/>
            <w:vAlign w:val="center"/>
          </w:tcPr>
          <w:p w:rsidR="007C0113" w:rsidRDefault="0076633A">
            <w:pPr>
              <w:rPr>
                <w:rFonts w:hAnsi="宋体"/>
                <w:sz w:val="24"/>
              </w:rPr>
            </w:pPr>
            <w:r>
              <w:rPr>
                <w:rFonts w:hAnsi="宋体" w:hint="eastAsia"/>
                <w:sz w:val="24"/>
              </w:rPr>
              <w:t>姓名</w:t>
            </w:r>
          </w:p>
        </w:tc>
        <w:tc>
          <w:tcPr>
            <w:tcW w:w="3870" w:type="dxa"/>
            <w:vAlign w:val="center"/>
          </w:tcPr>
          <w:p w:rsidR="007C0113" w:rsidRDefault="007C0113">
            <w:pPr>
              <w:rPr>
                <w:rFonts w:hAnsi="宋体"/>
                <w:sz w:val="24"/>
              </w:rPr>
            </w:pPr>
          </w:p>
        </w:tc>
      </w:tr>
      <w:tr w:rsidR="007C0113">
        <w:trPr>
          <w:trHeight w:val="491"/>
          <w:jc w:val="center"/>
        </w:trPr>
        <w:tc>
          <w:tcPr>
            <w:tcW w:w="737" w:type="dxa"/>
            <w:vMerge/>
            <w:vAlign w:val="center"/>
          </w:tcPr>
          <w:p w:rsidR="007C0113" w:rsidRDefault="007C0113">
            <w:pPr>
              <w:rPr>
                <w:rFonts w:hAnsi="宋体"/>
                <w:sz w:val="24"/>
              </w:rPr>
            </w:pPr>
          </w:p>
        </w:tc>
        <w:tc>
          <w:tcPr>
            <w:tcW w:w="2268" w:type="dxa"/>
            <w:vMerge/>
            <w:vAlign w:val="center"/>
          </w:tcPr>
          <w:p w:rsidR="007C0113" w:rsidRDefault="007C0113">
            <w:pPr>
              <w:rPr>
                <w:rFonts w:hAnsi="宋体"/>
                <w:sz w:val="24"/>
              </w:rPr>
            </w:pPr>
          </w:p>
        </w:tc>
        <w:tc>
          <w:tcPr>
            <w:tcW w:w="2126" w:type="dxa"/>
            <w:vAlign w:val="center"/>
          </w:tcPr>
          <w:p w:rsidR="007C0113" w:rsidRDefault="0076633A">
            <w:pPr>
              <w:rPr>
                <w:rFonts w:hAnsi="宋体"/>
                <w:sz w:val="24"/>
              </w:rPr>
            </w:pPr>
            <w:r>
              <w:rPr>
                <w:rFonts w:hAnsi="宋体" w:hint="eastAsia"/>
                <w:sz w:val="24"/>
              </w:rPr>
              <w:t>技术职称</w:t>
            </w:r>
          </w:p>
        </w:tc>
        <w:tc>
          <w:tcPr>
            <w:tcW w:w="3870" w:type="dxa"/>
            <w:vAlign w:val="center"/>
          </w:tcPr>
          <w:p w:rsidR="007C0113" w:rsidRDefault="007C0113">
            <w:pPr>
              <w:rPr>
                <w:rFonts w:hAnsi="宋体"/>
                <w:sz w:val="24"/>
              </w:rPr>
            </w:pPr>
          </w:p>
        </w:tc>
      </w:tr>
    </w:tbl>
    <w:p w:rsidR="007C0113" w:rsidRDefault="007C0113">
      <w:pPr>
        <w:rPr>
          <w:rFonts w:hAnsi="宋体"/>
        </w:rPr>
      </w:pPr>
    </w:p>
    <w:p w:rsidR="007C0113" w:rsidRDefault="0076633A">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7C0113" w:rsidRDefault="0076633A">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，包括但不限于全部人工费、材料、设备、工具、机具、安装运输、规费、措施费、合理利润、管理费、税费等及清理现场的费用、合同实施过程中应预见和不可预见费用等等。</w:t>
      </w:r>
    </w:p>
    <w:p w:rsidR="007C0113" w:rsidRDefault="0076633A">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7C0113" w:rsidRDefault="007C0113">
      <w:pPr>
        <w:spacing w:line="400" w:lineRule="exact"/>
        <w:rPr>
          <w:rFonts w:hAnsi="宋体"/>
          <w:szCs w:val="21"/>
        </w:rPr>
      </w:pPr>
    </w:p>
    <w:p w:rsidR="007C0113" w:rsidRDefault="007C0113">
      <w:pPr>
        <w:spacing w:line="400" w:lineRule="exact"/>
        <w:rPr>
          <w:rFonts w:hAnsi="宋体"/>
          <w:szCs w:val="21"/>
        </w:rPr>
      </w:pPr>
    </w:p>
    <w:p w:rsidR="007C0113" w:rsidRDefault="0076633A">
      <w:pPr>
        <w:spacing w:line="400" w:lineRule="exact"/>
        <w:rPr>
          <w:rFonts w:hAnsi="宋体"/>
          <w:szCs w:val="21"/>
        </w:rPr>
      </w:pPr>
      <w:r>
        <w:rPr>
          <w:rFonts w:hAnsi="宋体" w:hint="eastAsia"/>
          <w:szCs w:val="21"/>
        </w:rPr>
        <w:t>投标人名称（盖章）：</w:t>
      </w:r>
    </w:p>
    <w:p w:rsidR="007C0113" w:rsidRDefault="007C0113">
      <w:pPr>
        <w:rPr>
          <w:rFonts w:hAnsi="宋体"/>
          <w:szCs w:val="21"/>
        </w:rPr>
      </w:pPr>
    </w:p>
    <w:p w:rsidR="007C0113" w:rsidRDefault="007C0113">
      <w:pPr>
        <w:rPr>
          <w:rFonts w:hAnsi="宋体"/>
          <w:szCs w:val="21"/>
        </w:rPr>
      </w:pPr>
    </w:p>
    <w:p w:rsidR="007C0113" w:rsidRDefault="0076633A">
      <w:pPr>
        <w:rPr>
          <w:rFonts w:ascii="仿宋" w:eastAsia="仿宋" w:hAnsi="仿宋" w:cs="仿宋"/>
          <w:szCs w:val="21"/>
        </w:rPr>
      </w:pPr>
      <w:r>
        <w:rPr>
          <w:rFonts w:hAnsi="宋体" w:hint="eastAsia"/>
          <w:szCs w:val="21"/>
        </w:rPr>
        <w:t>日期：</w:t>
      </w:r>
      <w:r>
        <w:rPr>
          <w:rFonts w:hAnsi="宋体" w:hint="eastAsia"/>
          <w:szCs w:val="21"/>
        </w:rPr>
        <w:t>2022</w:t>
      </w:r>
      <w:r>
        <w:rPr>
          <w:rFonts w:hAnsi="宋体" w:hint="eastAsia"/>
          <w:szCs w:val="21"/>
        </w:rPr>
        <w:t>年</w:t>
      </w:r>
      <w:r>
        <w:rPr>
          <w:rFonts w:hAnsi="宋体" w:hint="eastAsia"/>
          <w:szCs w:val="21"/>
        </w:rPr>
        <w:t xml:space="preserve"> </w:t>
      </w:r>
      <w:r>
        <w:rPr>
          <w:rFonts w:hAnsi="宋体"/>
          <w:szCs w:val="21"/>
        </w:rPr>
        <w:t xml:space="preserve"> </w:t>
      </w:r>
      <w:r>
        <w:rPr>
          <w:rFonts w:hAnsi="宋体" w:hint="eastAsia"/>
          <w:szCs w:val="21"/>
        </w:rPr>
        <w:t>月</w:t>
      </w:r>
      <w:r>
        <w:rPr>
          <w:rFonts w:hAnsi="宋体" w:hint="eastAsia"/>
          <w:szCs w:val="21"/>
        </w:rPr>
        <w:t xml:space="preserve"> </w:t>
      </w:r>
      <w:r>
        <w:rPr>
          <w:rFonts w:hAnsi="宋体"/>
          <w:szCs w:val="21"/>
        </w:rPr>
        <w:t xml:space="preserve"> </w:t>
      </w:r>
      <w:r>
        <w:rPr>
          <w:rFonts w:hAnsi="宋体" w:hint="eastAsia"/>
          <w:szCs w:val="21"/>
        </w:rPr>
        <w:t>日</w:t>
      </w:r>
      <w:r>
        <w:rPr>
          <w:rFonts w:ascii="仿宋" w:eastAsia="仿宋" w:hAnsi="仿宋" w:cs="仿宋"/>
          <w:szCs w:val="21"/>
        </w:rPr>
        <w:br w:type="page"/>
      </w:r>
    </w:p>
    <w:p w:rsidR="007C0113" w:rsidRDefault="0076633A">
      <w:pPr>
        <w:spacing w:line="400" w:lineRule="exact"/>
        <w:rPr>
          <w:rFonts w:ascii="宋体" w:hAnsi="宋体" w:cs="Arial"/>
          <w:color w:val="000000"/>
          <w:sz w:val="30"/>
          <w:szCs w:val="30"/>
        </w:rPr>
      </w:pPr>
      <w:r>
        <w:rPr>
          <w:rFonts w:ascii="宋体" w:hAnsi="宋体" w:cs="Arial" w:hint="eastAsia"/>
          <w:color w:val="000000"/>
          <w:sz w:val="30"/>
          <w:szCs w:val="30"/>
        </w:rPr>
        <w:lastRenderedPageBreak/>
        <w:t>附件2</w:t>
      </w:r>
    </w:p>
    <w:tbl>
      <w:tblPr>
        <w:tblW w:w="9227" w:type="dxa"/>
        <w:tblInd w:w="95" w:type="dxa"/>
        <w:tblLayout w:type="fixed"/>
        <w:tblLook w:val="04A0" w:firstRow="1" w:lastRow="0" w:firstColumn="1" w:lastColumn="0" w:noHBand="0" w:noVBand="1"/>
      </w:tblPr>
      <w:tblGrid>
        <w:gridCol w:w="1431"/>
        <w:gridCol w:w="2069"/>
        <w:gridCol w:w="1191"/>
        <w:gridCol w:w="1559"/>
        <w:gridCol w:w="1276"/>
        <w:gridCol w:w="1701"/>
      </w:tblGrid>
      <w:tr w:rsidR="007C0113">
        <w:trPr>
          <w:trHeight w:val="444"/>
        </w:trPr>
        <w:tc>
          <w:tcPr>
            <w:tcW w:w="9227" w:type="dxa"/>
            <w:gridSpan w:val="6"/>
            <w:tcBorders>
              <w:top w:val="nil"/>
              <w:left w:val="nil"/>
              <w:bottom w:val="nil"/>
              <w:right w:val="nil"/>
            </w:tcBorders>
            <w:shd w:val="clear" w:color="auto" w:fill="auto"/>
            <w:vAlign w:val="center"/>
          </w:tcPr>
          <w:p w:rsidR="007C0113" w:rsidRDefault="0076633A">
            <w:pPr>
              <w:widowControl/>
              <w:ind w:firstLineChars="687" w:firstLine="3023"/>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7C0113">
        <w:trPr>
          <w:trHeight w:val="399"/>
        </w:trPr>
        <w:tc>
          <w:tcPr>
            <w:tcW w:w="9227" w:type="dxa"/>
            <w:gridSpan w:val="6"/>
            <w:tcBorders>
              <w:top w:val="nil"/>
              <w:left w:val="nil"/>
              <w:bottom w:val="single" w:sz="8" w:space="0" w:color="auto"/>
              <w:right w:val="nil"/>
            </w:tcBorders>
            <w:shd w:val="clear" w:color="auto" w:fill="auto"/>
            <w:vAlign w:val="center"/>
          </w:tcPr>
          <w:p w:rsidR="007C0113" w:rsidRDefault="0076633A">
            <w:pPr>
              <w:widowControl/>
              <w:rPr>
                <w:rFonts w:ascii="宋体" w:hAnsi="宋体" w:cs="宋体"/>
                <w:kern w:val="0"/>
                <w:szCs w:val="21"/>
              </w:rPr>
            </w:pPr>
            <w:r>
              <w:rPr>
                <w:rFonts w:ascii="宋体" w:hAnsi="宋体" w:cs="宋体" w:hint="eastAsia"/>
                <w:kern w:val="0"/>
                <w:sz w:val="28"/>
                <w:szCs w:val="28"/>
              </w:rPr>
              <w:t>项目名称：2022年冷站管道更换工程</w:t>
            </w:r>
          </w:p>
        </w:tc>
      </w:tr>
      <w:tr w:rsidR="007C0113">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6633A">
            <w:pPr>
              <w:widowControl/>
              <w:jc w:val="center"/>
              <w:rPr>
                <w:rFonts w:ascii="宋体" w:hAnsi="宋体" w:cs="宋体"/>
                <w:kern w:val="0"/>
                <w:sz w:val="24"/>
              </w:rPr>
            </w:pPr>
            <w:r>
              <w:rPr>
                <w:rFonts w:ascii="宋体" w:hAnsi="宋体" w:cs="宋体" w:hint="eastAsia"/>
                <w:kern w:val="0"/>
                <w:sz w:val="24"/>
              </w:rPr>
              <w:t xml:space="preserve">供应商名称 </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C0113">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6633A">
            <w:pPr>
              <w:widowControl/>
              <w:jc w:val="center"/>
              <w:rPr>
                <w:rFonts w:ascii="宋体" w:hAnsi="宋体" w:cs="宋体"/>
                <w:kern w:val="0"/>
                <w:sz w:val="24"/>
              </w:rPr>
            </w:pPr>
            <w:r>
              <w:rPr>
                <w:rFonts w:ascii="宋体" w:hAnsi="宋体" w:cs="宋体" w:hint="eastAsia"/>
                <w:kern w:val="0"/>
                <w:sz w:val="24"/>
              </w:rPr>
              <w:t>法人代表</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C0113">
            <w:pPr>
              <w:widowControl/>
              <w:ind w:firstLine="200"/>
              <w:jc w:val="center"/>
              <w:rPr>
                <w:rFonts w:ascii="宋体" w:hAnsi="宋体" w:cs="宋体"/>
                <w:kern w:val="0"/>
                <w:sz w:val="24"/>
              </w:rPr>
            </w:pPr>
          </w:p>
        </w:tc>
      </w:tr>
      <w:tr w:rsidR="007C0113">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6633A">
            <w:pPr>
              <w:widowControl/>
              <w:jc w:val="center"/>
              <w:rPr>
                <w:rFonts w:ascii="宋体" w:hAnsi="宋体" w:cs="宋体"/>
                <w:kern w:val="0"/>
                <w:sz w:val="24"/>
              </w:rPr>
            </w:pPr>
            <w:r>
              <w:rPr>
                <w:rFonts w:ascii="宋体" w:hAnsi="宋体" w:cs="宋体" w:hint="eastAsia"/>
                <w:kern w:val="0"/>
                <w:sz w:val="24"/>
              </w:rPr>
              <w:t>详细地址</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C0113">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6633A">
            <w:pPr>
              <w:widowControl/>
              <w:jc w:val="center"/>
              <w:rPr>
                <w:rFonts w:ascii="宋体" w:hAnsi="宋体" w:cs="宋体"/>
                <w:kern w:val="0"/>
                <w:sz w:val="24"/>
              </w:rPr>
            </w:pPr>
            <w:r>
              <w:rPr>
                <w:rFonts w:ascii="宋体" w:hAnsi="宋体" w:cs="宋体" w:hint="eastAsia"/>
                <w:kern w:val="0"/>
                <w:sz w:val="24"/>
              </w:rPr>
              <w:t>邮    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C0113">
            <w:pPr>
              <w:widowControl/>
              <w:ind w:firstLine="200"/>
              <w:jc w:val="center"/>
              <w:rPr>
                <w:rFonts w:ascii="宋体" w:hAnsi="宋体" w:cs="宋体"/>
                <w:kern w:val="0"/>
                <w:sz w:val="24"/>
              </w:rPr>
            </w:pPr>
          </w:p>
        </w:tc>
      </w:tr>
      <w:tr w:rsidR="007C0113">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6633A">
            <w:pPr>
              <w:widowControl/>
              <w:jc w:val="center"/>
              <w:rPr>
                <w:rFonts w:ascii="宋体" w:hAnsi="宋体" w:cs="宋体"/>
                <w:kern w:val="0"/>
                <w:sz w:val="24"/>
              </w:rPr>
            </w:pPr>
            <w:r>
              <w:rPr>
                <w:rFonts w:ascii="宋体" w:hAnsi="宋体" w:cs="宋体" w:hint="eastAsia"/>
                <w:kern w:val="0"/>
                <w:sz w:val="24"/>
              </w:rPr>
              <w:t>成立日期</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C0113">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6633A">
            <w:pPr>
              <w:widowControl/>
              <w:jc w:val="center"/>
              <w:rPr>
                <w:rFonts w:ascii="宋体" w:hAnsi="宋体" w:cs="宋体"/>
                <w:kern w:val="0"/>
                <w:sz w:val="24"/>
              </w:rPr>
            </w:pPr>
            <w:r>
              <w:rPr>
                <w:rFonts w:ascii="宋体" w:hAnsi="宋体" w:cs="宋体" w:hint="eastAsia"/>
                <w:kern w:val="0"/>
                <w:sz w:val="24"/>
              </w:rPr>
              <w:t>营业执照号码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C0113">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6633A">
            <w:pPr>
              <w:widowControl/>
              <w:jc w:val="center"/>
              <w:rPr>
                <w:rFonts w:ascii="宋体" w:hAnsi="宋体" w:cs="宋体"/>
                <w:kern w:val="0"/>
                <w:sz w:val="24"/>
              </w:rPr>
            </w:pPr>
            <w:r>
              <w:rPr>
                <w:rFonts w:ascii="宋体" w:hAnsi="宋体" w:cs="宋体" w:hint="eastAsia"/>
                <w:kern w:val="0"/>
                <w:sz w:val="24"/>
              </w:rPr>
              <w:t>发证机构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C0113">
            <w:pPr>
              <w:widowControl/>
              <w:ind w:firstLine="200"/>
              <w:jc w:val="center"/>
              <w:rPr>
                <w:rFonts w:ascii="宋体" w:hAnsi="宋体" w:cs="宋体"/>
                <w:kern w:val="0"/>
                <w:sz w:val="24"/>
              </w:rPr>
            </w:pPr>
          </w:p>
        </w:tc>
      </w:tr>
      <w:tr w:rsidR="007C0113">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6633A">
            <w:pPr>
              <w:widowControl/>
              <w:jc w:val="center"/>
              <w:rPr>
                <w:rFonts w:ascii="宋体" w:hAnsi="宋体" w:cs="宋体"/>
                <w:kern w:val="0"/>
                <w:sz w:val="24"/>
              </w:rPr>
            </w:pPr>
            <w:r>
              <w:rPr>
                <w:rFonts w:ascii="宋体" w:hAnsi="宋体" w:cs="宋体" w:hint="eastAsia"/>
                <w:kern w:val="0"/>
                <w:sz w:val="24"/>
              </w:rPr>
              <w:t>固定电话号码</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C0113">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6633A">
            <w:pPr>
              <w:widowControl/>
              <w:jc w:val="center"/>
              <w:rPr>
                <w:rFonts w:ascii="宋体" w:hAnsi="宋体" w:cs="宋体"/>
                <w:kern w:val="0"/>
                <w:sz w:val="24"/>
              </w:rPr>
            </w:pPr>
            <w:r>
              <w:rPr>
                <w:rFonts w:ascii="宋体" w:hAnsi="宋体" w:cs="宋体" w:hint="eastAsia"/>
                <w:kern w:val="0"/>
                <w:sz w:val="24"/>
              </w:rPr>
              <w:t>传真号码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C0113">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6633A">
            <w:pPr>
              <w:widowControl/>
              <w:jc w:val="center"/>
              <w:rPr>
                <w:rFonts w:ascii="宋体" w:hAnsi="宋体" w:cs="宋体"/>
                <w:kern w:val="0"/>
                <w:sz w:val="24"/>
              </w:rPr>
            </w:pPr>
            <w:r>
              <w:rPr>
                <w:rFonts w:ascii="宋体" w:hAnsi="宋体" w:cs="宋体" w:hint="eastAsia"/>
                <w:kern w:val="0"/>
                <w:sz w:val="24"/>
              </w:rPr>
              <w:t>注册资金</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C0113">
            <w:pPr>
              <w:widowControl/>
              <w:ind w:firstLine="200"/>
              <w:jc w:val="center"/>
              <w:rPr>
                <w:rFonts w:ascii="宋体" w:hAnsi="宋体" w:cs="宋体"/>
                <w:kern w:val="0"/>
                <w:sz w:val="24"/>
              </w:rPr>
            </w:pPr>
          </w:p>
        </w:tc>
      </w:tr>
      <w:tr w:rsidR="007C0113">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6633A">
            <w:pPr>
              <w:widowControl/>
              <w:jc w:val="center"/>
              <w:rPr>
                <w:rFonts w:ascii="宋体" w:hAnsi="宋体" w:cs="宋体"/>
                <w:kern w:val="0"/>
                <w:sz w:val="24"/>
              </w:rPr>
            </w:pPr>
            <w:r>
              <w:rPr>
                <w:rFonts w:ascii="宋体" w:hAnsi="宋体" w:cs="宋体" w:hint="eastAsia"/>
                <w:kern w:val="0"/>
                <w:sz w:val="24"/>
              </w:rPr>
              <w:t>公司类型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C0113">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6633A">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C0113">
            <w:pPr>
              <w:widowControl/>
              <w:jc w:val="left"/>
              <w:rPr>
                <w:rFonts w:ascii="宋体" w:hAnsi="宋体" w:cs="宋体"/>
                <w:b/>
                <w:bCs/>
                <w:kern w:val="0"/>
                <w:sz w:val="24"/>
              </w:rPr>
            </w:pPr>
          </w:p>
        </w:tc>
      </w:tr>
      <w:tr w:rsidR="007C0113">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6633A">
            <w:pPr>
              <w:widowControl/>
              <w:jc w:val="center"/>
              <w:rPr>
                <w:rFonts w:ascii="宋体" w:hAnsi="宋体" w:cs="宋体"/>
                <w:kern w:val="0"/>
                <w:sz w:val="24"/>
              </w:rPr>
            </w:pPr>
            <w:r>
              <w:rPr>
                <w:rFonts w:ascii="宋体" w:hAnsi="宋体" w:cs="宋体" w:hint="eastAsia"/>
                <w:kern w:val="0"/>
                <w:sz w:val="24"/>
              </w:rPr>
              <w:t>项目联系人</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C0113">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6633A">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C0113">
            <w:pPr>
              <w:widowControl/>
              <w:jc w:val="left"/>
              <w:rPr>
                <w:rFonts w:ascii="宋体" w:hAnsi="宋体" w:cs="宋体"/>
                <w:b/>
                <w:bCs/>
                <w:kern w:val="0"/>
                <w:sz w:val="24"/>
              </w:rPr>
            </w:pPr>
          </w:p>
        </w:tc>
      </w:tr>
      <w:tr w:rsidR="007C0113">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6633A">
            <w:pPr>
              <w:widowControl/>
              <w:jc w:val="center"/>
              <w:rPr>
                <w:rFonts w:ascii="宋体" w:hAnsi="宋体" w:cs="宋体"/>
                <w:kern w:val="0"/>
                <w:sz w:val="24"/>
              </w:rPr>
            </w:pPr>
            <w:r>
              <w:rPr>
                <w:rFonts w:ascii="宋体" w:hAnsi="宋体" w:cs="宋体" w:hint="eastAsia"/>
                <w:kern w:val="0"/>
                <w:sz w:val="24"/>
              </w:rPr>
              <w:t>经营范围</w:t>
            </w:r>
          </w:p>
        </w:tc>
        <w:tc>
          <w:tcPr>
            <w:tcW w:w="779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C0113">
            <w:pPr>
              <w:widowControl/>
              <w:rPr>
                <w:rFonts w:ascii="宋体" w:hAnsi="宋体" w:cs="宋体"/>
                <w:b/>
                <w:bCs/>
                <w:kern w:val="0"/>
                <w:sz w:val="24"/>
              </w:rPr>
            </w:pPr>
          </w:p>
          <w:p w:rsidR="007C0113" w:rsidRDefault="007C0113">
            <w:pPr>
              <w:widowControl/>
              <w:rPr>
                <w:rFonts w:ascii="宋体" w:hAnsi="宋体" w:cs="宋体"/>
                <w:b/>
                <w:bCs/>
                <w:kern w:val="0"/>
                <w:sz w:val="24"/>
              </w:rPr>
            </w:pPr>
          </w:p>
          <w:p w:rsidR="007C0113" w:rsidRDefault="007C0113">
            <w:pPr>
              <w:widowControl/>
              <w:rPr>
                <w:rFonts w:ascii="宋体" w:hAnsi="宋体" w:cs="宋体"/>
                <w:b/>
                <w:bCs/>
                <w:kern w:val="0"/>
                <w:sz w:val="24"/>
              </w:rPr>
            </w:pPr>
          </w:p>
          <w:p w:rsidR="007C0113" w:rsidRDefault="007C0113">
            <w:pPr>
              <w:widowControl/>
              <w:rPr>
                <w:rFonts w:ascii="宋体" w:hAnsi="宋体" w:cs="宋体"/>
                <w:b/>
                <w:bCs/>
                <w:kern w:val="0"/>
                <w:sz w:val="24"/>
              </w:rPr>
            </w:pPr>
          </w:p>
        </w:tc>
      </w:tr>
      <w:tr w:rsidR="007C0113">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6633A">
            <w:pPr>
              <w:widowControl/>
              <w:jc w:val="center"/>
              <w:rPr>
                <w:rFonts w:ascii="宋体" w:hAnsi="宋体" w:cs="宋体"/>
                <w:kern w:val="0"/>
                <w:sz w:val="24"/>
              </w:rPr>
            </w:pPr>
            <w:r>
              <w:rPr>
                <w:rFonts w:ascii="宋体" w:hAnsi="宋体" w:cs="宋体" w:hint="eastAsia"/>
                <w:kern w:val="0"/>
                <w:sz w:val="24"/>
              </w:rPr>
              <w:t>序号</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6633A">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6633A">
            <w:pPr>
              <w:widowControl/>
              <w:jc w:val="center"/>
              <w:rPr>
                <w:rFonts w:ascii="宋体" w:hAnsi="宋体" w:cs="宋体"/>
                <w:kern w:val="0"/>
                <w:sz w:val="24"/>
              </w:rPr>
            </w:pPr>
            <w:r>
              <w:rPr>
                <w:rFonts w:ascii="宋体" w:hAnsi="宋体" w:cs="宋体" w:hint="eastAsia"/>
                <w:kern w:val="0"/>
                <w:sz w:val="24"/>
              </w:rPr>
              <w:t>发证机关</w:t>
            </w:r>
          </w:p>
        </w:tc>
      </w:tr>
      <w:tr w:rsidR="007C0113">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6633A">
            <w:pPr>
              <w:widowControl/>
              <w:jc w:val="center"/>
              <w:rPr>
                <w:rFonts w:ascii="宋体" w:hAnsi="宋体" w:cs="宋体"/>
                <w:kern w:val="0"/>
                <w:sz w:val="24"/>
              </w:rPr>
            </w:pPr>
            <w:r>
              <w:rPr>
                <w:rFonts w:ascii="宋体" w:hAnsi="宋体" w:cs="宋体" w:hint="eastAsia"/>
                <w:kern w:val="0"/>
                <w:sz w:val="24"/>
              </w:rPr>
              <w:t>1</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C0113">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C0113">
            <w:pPr>
              <w:widowControl/>
              <w:jc w:val="center"/>
              <w:rPr>
                <w:rFonts w:ascii="宋体" w:hAnsi="宋体" w:cs="宋体"/>
                <w:b/>
                <w:bCs/>
                <w:kern w:val="0"/>
                <w:sz w:val="24"/>
              </w:rPr>
            </w:pPr>
          </w:p>
        </w:tc>
      </w:tr>
      <w:tr w:rsidR="007C0113">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6633A">
            <w:pPr>
              <w:widowControl/>
              <w:jc w:val="center"/>
              <w:rPr>
                <w:rFonts w:ascii="宋体" w:hAnsi="宋体" w:cs="宋体"/>
                <w:kern w:val="0"/>
                <w:sz w:val="24"/>
              </w:rPr>
            </w:pPr>
            <w:r>
              <w:rPr>
                <w:rFonts w:ascii="宋体" w:hAnsi="宋体" w:cs="宋体" w:hint="eastAsia"/>
                <w:kern w:val="0"/>
                <w:sz w:val="24"/>
              </w:rPr>
              <w:t>2</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C0113">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C0113">
            <w:pPr>
              <w:widowControl/>
              <w:jc w:val="center"/>
              <w:rPr>
                <w:rFonts w:ascii="宋体" w:hAnsi="宋体" w:cs="宋体"/>
                <w:b/>
                <w:bCs/>
                <w:kern w:val="0"/>
                <w:sz w:val="24"/>
              </w:rPr>
            </w:pPr>
          </w:p>
        </w:tc>
      </w:tr>
      <w:tr w:rsidR="007C0113">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6633A">
            <w:pPr>
              <w:widowControl/>
              <w:jc w:val="center"/>
              <w:rPr>
                <w:rFonts w:ascii="宋体" w:hAnsi="宋体" w:cs="宋体"/>
                <w:kern w:val="0"/>
                <w:sz w:val="24"/>
              </w:rPr>
            </w:pPr>
            <w:r>
              <w:rPr>
                <w:rFonts w:ascii="宋体" w:hAnsi="宋体" w:cs="宋体" w:hint="eastAsia"/>
                <w:kern w:val="0"/>
                <w:sz w:val="24"/>
              </w:rPr>
              <w:t>3</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C0113">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C0113">
            <w:pPr>
              <w:widowControl/>
              <w:jc w:val="center"/>
              <w:rPr>
                <w:rFonts w:ascii="宋体" w:hAnsi="宋体" w:cs="宋体"/>
                <w:b/>
                <w:bCs/>
                <w:kern w:val="0"/>
                <w:sz w:val="24"/>
              </w:rPr>
            </w:pPr>
          </w:p>
        </w:tc>
      </w:tr>
      <w:tr w:rsidR="007C0113">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C0113">
            <w:pPr>
              <w:widowControl/>
              <w:jc w:val="center"/>
              <w:rPr>
                <w:rFonts w:ascii="宋体" w:hAnsi="宋体" w:cs="宋体"/>
                <w:b/>
                <w:bCs/>
                <w:kern w:val="0"/>
                <w:sz w:val="24"/>
              </w:rPr>
            </w:pP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C0113">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C0113">
            <w:pPr>
              <w:widowControl/>
              <w:jc w:val="center"/>
              <w:rPr>
                <w:rFonts w:ascii="宋体" w:hAnsi="宋体" w:cs="宋体"/>
                <w:b/>
                <w:bCs/>
                <w:kern w:val="0"/>
                <w:sz w:val="24"/>
              </w:rPr>
            </w:pPr>
          </w:p>
        </w:tc>
      </w:tr>
      <w:tr w:rsidR="007C0113">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6633A">
            <w:pPr>
              <w:widowControl/>
              <w:jc w:val="center"/>
              <w:rPr>
                <w:rFonts w:ascii="宋体" w:hAnsi="宋体" w:cs="宋体"/>
                <w:kern w:val="0"/>
                <w:sz w:val="24"/>
              </w:rPr>
            </w:pPr>
            <w:r>
              <w:rPr>
                <w:rFonts w:ascii="宋体" w:hAnsi="宋体" w:cs="宋体" w:hint="eastAsia"/>
                <w:kern w:val="0"/>
                <w:sz w:val="24"/>
              </w:rPr>
              <w:t>主要服务行业</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C0113">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6633A">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C0113">
            <w:pPr>
              <w:widowControl/>
              <w:jc w:val="center"/>
              <w:rPr>
                <w:rFonts w:ascii="宋体" w:hAnsi="宋体" w:cs="宋体"/>
                <w:b/>
                <w:bCs/>
                <w:kern w:val="0"/>
                <w:sz w:val="24"/>
              </w:rPr>
            </w:pPr>
          </w:p>
        </w:tc>
      </w:tr>
      <w:tr w:rsidR="007C0113">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6633A">
            <w:pPr>
              <w:widowControl/>
              <w:jc w:val="center"/>
              <w:rPr>
                <w:rFonts w:ascii="宋体" w:hAnsi="宋体" w:cs="宋体"/>
                <w:kern w:val="0"/>
                <w:sz w:val="24"/>
              </w:rPr>
            </w:pPr>
            <w:r>
              <w:rPr>
                <w:rFonts w:ascii="宋体" w:hAnsi="宋体" w:cs="宋体" w:hint="eastAsia"/>
                <w:kern w:val="0"/>
                <w:sz w:val="24"/>
              </w:rPr>
              <w:t>近三年类似业绩</w:t>
            </w:r>
          </w:p>
        </w:tc>
      </w:tr>
      <w:tr w:rsidR="007C0113">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6633A">
            <w:pPr>
              <w:widowControl/>
              <w:jc w:val="center"/>
              <w:rPr>
                <w:rFonts w:ascii="宋体" w:hAnsi="宋体" w:cs="宋体"/>
                <w:kern w:val="0"/>
                <w:sz w:val="24"/>
              </w:rPr>
            </w:pPr>
            <w:r>
              <w:rPr>
                <w:rFonts w:ascii="宋体" w:hAnsi="宋体" w:cs="宋体" w:hint="eastAsia"/>
                <w:kern w:val="0"/>
                <w:sz w:val="24"/>
              </w:rPr>
              <w:t>序号</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6633A">
            <w:pPr>
              <w:widowControl/>
              <w:jc w:val="center"/>
              <w:rPr>
                <w:rFonts w:ascii="宋体" w:hAnsi="宋体" w:cs="宋体"/>
                <w:kern w:val="0"/>
                <w:sz w:val="24"/>
              </w:rPr>
            </w:pPr>
            <w:r>
              <w:rPr>
                <w:rFonts w:ascii="宋体" w:hAnsi="宋体" w:cs="宋体" w:hint="eastAsia"/>
                <w:kern w:val="0"/>
                <w:sz w:val="24"/>
              </w:rPr>
              <w:t>服务单位</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6633A">
            <w:pPr>
              <w:widowControl/>
              <w:jc w:val="center"/>
              <w:rPr>
                <w:rFonts w:ascii="宋体" w:hAnsi="宋体" w:cs="宋体"/>
                <w:kern w:val="0"/>
                <w:sz w:val="24"/>
              </w:rPr>
            </w:pPr>
            <w:r>
              <w:rPr>
                <w:rFonts w:ascii="宋体" w:hAnsi="宋体" w:cs="宋体" w:hint="eastAsia"/>
                <w:kern w:val="0"/>
                <w:sz w:val="24"/>
              </w:rPr>
              <w:t>项目内容</w:t>
            </w:r>
          </w:p>
        </w:tc>
      </w:tr>
      <w:tr w:rsidR="007C0113">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6633A">
            <w:pPr>
              <w:widowControl/>
              <w:jc w:val="center"/>
              <w:rPr>
                <w:rFonts w:ascii="宋体" w:hAnsi="宋体" w:cs="宋体"/>
                <w:kern w:val="0"/>
                <w:sz w:val="24"/>
              </w:rPr>
            </w:pPr>
            <w:r>
              <w:rPr>
                <w:rFonts w:ascii="宋体" w:hAnsi="宋体" w:cs="宋体" w:hint="eastAsia"/>
                <w:kern w:val="0"/>
                <w:sz w:val="24"/>
              </w:rPr>
              <w:t>1</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C0113">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C0113">
            <w:pPr>
              <w:widowControl/>
              <w:jc w:val="center"/>
              <w:rPr>
                <w:rFonts w:ascii="宋体" w:hAnsi="宋体" w:cs="宋体"/>
                <w:b/>
                <w:bCs/>
                <w:kern w:val="0"/>
                <w:sz w:val="24"/>
              </w:rPr>
            </w:pPr>
          </w:p>
        </w:tc>
      </w:tr>
      <w:tr w:rsidR="007C0113">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6633A">
            <w:pPr>
              <w:widowControl/>
              <w:jc w:val="center"/>
              <w:rPr>
                <w:rFonts w:ascii="宋体" w:hAnsi="宋体" w:cs="宋体"/>
                <w:kern w:val="0"/>
                <w:sz w:val="24"/>
              </w:rPr>
            </w:pPr>
            <w:r>
              <w:rPr>
                <w:rFonts w:ascii="宋体" w:hAnsi="宋体" w:cs="宋体" w:hint="eastAsia"/>
                <w:kern w:val="0"/>
                <w:sz w:val="24"/>
              </w:rPr>
              <w:t>2</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C0113">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C0113">
            <w:pPr>
              <w:widowControl/>
              <w:jc w:val="center"/>
              <w:rPr>
                <w:rFonts w:ascii="宋体" w:hAnsi="宋体" w:cs="宋体"/>
                <w:b/>
                <w:bCs/>
                <w:kern w:val="0"/>
                <w:sz w:val="24"/>
              </w:rPr>
            </w:pPr>
          </w:p>
        </w:tc>
      </w:tr>
      <w:tr w:rsidR="007C0113">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6633A">
            <w:pPr>
              <w:widowControl/>
              <w:jc w:val="center"/>
              <w:rPr>
                <w:rFonts w:ascii="宋体" w:hAnsi="宋体" w:cs="宋体"/>
                <w:kern w:val="0"/>
                <w:sz w:val="24"/>
              </w:rPr>
            </w:pPr>
            <w:r>
              <w:rPr>
                <w:rFonts w:ascii="宋体" w:hAnsi="宋体" w:cs="宋体" w:hint="eastAsia"/>
                <w:kern w:val="0"/>
                <w:sz w:val="24"/>
              </w:rPr>
              <w:t>3</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C0113" w:rsidRDefault="007C0113">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tcPr>
          <w:p w:rsidR="007C0113" w:rsidRDefault="007C0113">
            <w:pPr>
              <w:widowControl/>
              <w:jc w:val="center"/>
              <w:rPr>
                <w:b/>
                <w:bCs/>
                <w:kern w:val="0"/>
                <w:sz w:val="24"/>
              </w:rPr>
            </w:pPr>
          </w:p>
        </w:tc>
      </w:tr>
    </w:tbl>
    <w:p w:rsidR="007C0113" w:rsidRDefault="007C0113">
      <w:pPr>
        <w:spacing w:line="400" w:lineRule="exact"/>
        <w:ind w:left="560" w:hangingChars="200" w:hanging="560"/>
        <w:rPr>
          <w:sz w:val="28"/>
          <w:szCs w:val="28"/>
        </w:rPr>
      </w:pPr>
    </w:p>
    <w:p w:rsidR="007C0113" w:rsidRDefault="007C0113">
      <w:pPr>
        <w:spacing w:line="400" w:lineRule="exact"/>
        <w:ind w:left="560" w:hangingChars="200" w:hanging="560"/>
        <w:rPr>
          <w:sz w:val="28"/>
          <w:szCs w:val="28"/>
        </w:rPr>
      </w:pPr>
    </w:p>
    <w:p w:rsidR="007C0113" w:rsidRDefault="0076633A">
      <w:pPr>
        <w:spacing w:line="400" w:lineRule="exact"/>
        <w:ind w:left="560" w:hangingChars="200" w:hanging="560"/>
        <w:rPr>
          <w:sz w:val="28"/>
          <w:szCs w:val="28"/>
        </w:rPr>
      </w:pPr>
      <w:r>
        <w:rPr>
          <w:sz w:val="28"/>
          <w:szCs w:val="28"/>
        </w:rPr>
        <w:t>投标单位</w:t>
      </w:r>
      <w:r>
        <w:rPr>
          <w:rFonts w:hint="eastAsia"/>
          <w:sz w:val="28"/>
          <w:szCs w:val="28"/>
        </w:rPr>
        <w:t>（盖章）：</w:t>
      </w:r>
    </w:p>
    <w:p w:rsidR="007C0113" w:rsidRDefault="007C0113">
      <w:pPr>
        <w:spacing w:line="400" w:lineRule="exact"/>
        <w:ind w:left="560" w:hangingChars="200" w:hanging="560"/>
        <w:rPr>
          <w:sz w:val="28"/>
          <w:szCs w:val="28"/>
        </w:rPr>
      </w:pPr>
    </w:p>
    <w:p w:rsidR="007C0113" w:rsidRDefault="0076633A">
      <w:pPr>
        <w:spacing w:line="400" w:lineRule="exact"/>
        <w:ind w:left="560" w:hangingChars="200" w:hanging="560"/>
        <w:rPr>
          <w:sz w:val="28"/>
          <w:szCs w:val="28"/>
        </w:rPr>
      </w:pPr>
      <w:r>
        <w:rPr>
          <w:rFonts w:hint="eastAsia"/>
          <w:sz w:val="28"/>
          <w:szCs w:val="28"/>
        </w:rPr>
        <w:t>日期：</w:t>
      </w:r>
      <w:r>
        <w:rPr>
          <w:rFonts w:hint="eastAsia"/>
          <w:sz w:val="28"/>
          <w:szCs w:val="28"/>
        </w:rPr>
        <w:t>2022</w:t>
      </w:r>
      <w:r>
        <w:rPr>
          <w:rFonts w:hint="eastAsia"/>
          <w:sz w:val="28"/>
          <w:szCs w:val="28"/>
        </w:rPr>
        <w:t>年</w:t>
      </w:r>
      <w:r>
        <w:rPr>
          <w:rFonts w:hint="eastAsia"/>
          <w:sz w:val="28"/>
          <w:szCs w:val="28"/>
        </w:rPr>
        <w:t xml:space="preserve"> </w:t>
      </w:r>
      <w:r>
        <w:rPr>
          <w:sz w:val="28"/>
          <w:szCs w:val="28"/>
        </w:rPr>
        <w:t xml:space="preserve"> </w:t>
      </w:r>
      <w:r>
        <w:rPr>
          <w:rFonts w:hint="eastAsia"/>
          <w:sz w:val="28"/>
          <w:szCs w:val="28"/>
        </w:rPr>
        <w:t>月</w:t>
      </w:r>
      <w:r>
        <w:rPr>
          <w:rFonts w:hint="eastAsia"/>
          <w:sz w:val="28"/>
          <w:szCs w:val="28"/>
        </w:rPr>
        <w:t xml:space="preserve"> </w:t>
      </w:r>
      <w:r>
        <w:rPr>
          <w:sz w:val="28"/>
          <w:szCs w:val="28"/>
        </w:rPr>
        <w:t xml:space="preserve"> </w:t>
      </w:r>
      <w:r>
        <w:rPr>
          <w:rFonts w:hint="eastAsia"/>
          <w:sz w:val="28"/>
          <w:szCs w:val="28"/>
        </w:rPr>
        <w:t>日</w:t>
      </w:r>
    </w:p>
    <w:p w:rsidR="007C0113" w:rsidRDefault="0076633A">
      <w:pPr>
        <w:spacing w:line="400" w:lineRule="exact"/>
        <w:ind w:left="560" w:hangingChars="200" w:hanging="560"/>
        <w:rPr>
          <w:rFonts w:ascii="宋体" w:hAnsi="宋体"/>
          <w:bCs/>
          <w:sz w:val="30"/>
          <w:szCs w:val="30"/>
        </w:rPr>
      </w:pPr>
      <w:r>
        <w:rPr>
          <w:sz w:val="28"/>
          <w:szCs w:val="28"/>
        </w:rPr>
        <w:br w:type="page"/>
      </w:r>
      <w:r>
        <w:rPr>
          <w:rFonts w:ascii="宋体" w:hAnsi="宋体" w:hint="eastAsia"/>
          <w:bCs/>
          <w:sz w:val="30"/>
          <w:szCs w:val="30"/>
        </w:rPr>
        <w:lastRenderedPageBreak/>
        <w:t>附件3</w:t>
      </w:r>
    </w:p>
    <w:p w:rsidR="007C0113" w:rsidRDefault="0076633A">
      <w:pPr>
        <w:spacing w:line="500" w:lineRule="exact"/>
        <w:jc w:val="center"/>
        <w:rPr>
          <w:rFonts w:eastAsia="黑体"/>
          <w:b/>
          <w:bCs/>
          <w:sz w:val="36"/>
        </w:rPr>
      </w:pPr>
      <w:r>
        <w:rPr>
          <w:rFonts w:eastAsia="黑体" w:hint="eastAsia"/>
          <w:b/>
          <w:bCs/>
          <w:sz w:val="36"/>
        </w:rPr>
        <w:t>法定代表人身份证明书</w:t>
      </w:r>
    </w:p>
    <w:p w:rsidR="007C0113" w:rsidRDefault="007C0113">
      <w:pPr>
        <w:spacing w:line="500" w:lineRule="exact"/>
        <w:jc w:val="center"/>
        <w:rPr>
          <w:b/>
          <w:bCs/>
          <w:szCs w:val="21"/>
        </w:rPr>
      </w:pPr>
    </w:p>
    <w:p w:rsidR="007C0113" w:rsidRDefault="0076633A">
      <w:pPr>
        <w:spacing w:line="500" w:lineRule="exact"/>
        <w:ind w:firstLineChars="200" w:firstLine="560"/>
        <w:rPr>
          <w:rFonts w:ascii="宋体" w:hAnsi="宋体" w:cs="宋体"/>
          <w:sz w:val="28"/>
        </w:rPr>
      </w:pPr>
      <w:r>
        <w:rPr>
          <w:rFonts w:ascii="宋体" w:hAnsi="宋体" w:cs="宋体" w:hint="eastAsia"/>
          <w:sz w:val="28"/>
          <w:u w:val="single"/>
        </w:rPr>
        <w:t xml:space="preserve"> </w:t>
      </w:r>
      <w:r>
        <w:rPr>
          <w:rFonts w:ascii="宋体" w:hAnsi="宋体" w:cs="宋体"/>
          <w:sz w:val="28"/>
          <w:u w:val="single"/>
        </w:rPr>
        <w:t xml:space="preserve">        </w:t>
      </w:r>
      <w:r>
        <w:rPr>
          <w:rFonts w:ascii="宋体" w:hAnsi="宋体" w:cs="宋体" w:hint="eastAsia"/>
          <w:sz w:val="28"/>
        </w:rPr>
        <w:t>在我单位任</w:t>
      </w:r>
      <w:r>
        <w:rPr>
          <w:rFonts w:ascii="宋体" w:hAnsi="宋体" w:cs="宋体" w:hint="eastAsia"/>
          <w:sz w:val="28"/>
          <w:u w:val="single"/>
        </w:rPr>
        <w:t xml:space="preserve"> </w:t>
      </w:r>
      <w:r>
        <w:rPr>
          <w:rFonts w:ascii="宋体" w:hAnsi="宋体" w:cs="宋体"/>
          <w:sz w:val="28"/>
          <w:u w:val="single"/>
        </w:rPr>
        <w:t xml:space="preserve">        </w:t>
      </w:r>
      <w:r>
        <w:rPr>
          <w:rFonts w:ascii="宋体" w:hAnsi="宋体" w:cs="宋体" w:hint="eastAsia"/>
          <w:sz w:val="28"/>
        </w:rPr>
        <w:t>职务，是我单位法定代表人，身份证号为</w:t>
      </w:r>
      <w:r>
        <w:rPr>
          <w:rFonts w:ascii="宋体" w:hAnsi="宋体" w:cs="宋体" w:hint="eastAsia"/>
          <w:sz w:val="28"/>
          <w:u w:val="single"/>
        </w:rPr>
        <w:t xml:space="preserve"> </w:t>
      </w:r>
      <w:r>
        <w:rPr>
          <w:rFonts w:ascii="宋体" w:hAnsi="宋体" w:cs="宋体"/>
          <w:sz w:val="28"/>
          <w:u w:val="single"/>
        </w:rPr>
        <w:t xml:space="preserve">                    </w:t>
      </w:r>
      <w:r>
        <w:rPr>
          <w:rFonts w:ascii="宋体" w:hAnsi="宋体" w:cs="宋体" w:hint="eastAsia"/>
          <w:sz w:val="28"/>
        </w:rPr>
        <w:t>，特此证明。</w:t>
      </w:r>
    </w:p>
    <w:p w:rsidR="007C0113" w:rsidRDefault="007C0113">
      <w:pPr>
        <w:spacing w:line="500" w:lineRule="exact"/>
        <w:ind w:firstLineChars="224" w:firstLine="627"/>
        <w:rPr>
          <w:rFonts w:ascii="宋体" w:hAnsi="宋体" w:cs="宋体"/>
          <w:sz w:val="28"/>
        </w:rPr>
      </w:pPr>
    </w:p>
    <w:p w:rsidR="007C0113" w:rsidRDefault="0076633A">
      <w:pPr>
        <w:spacing w:line="500" w:lineRule="exact"/>
        <w:jc w:val="left"/>
        <w:rPr>
          <w:rFonts w:ascii="宋体" w:hAnsi="宋体" w:cs="宋体"/>
          <w:sz w:val="28"/>
        </w:rPr>
      </w:pPr>
      <w:r>
        <w:rPr>
          <w:rFonts w:ascii="宋体" w:hAnsi="宋体" w:cs="宋体" w:hint="eastAsia"/>
          <w:sz w:val="28"/>
        </w:rPr>
        <w:t>（单位盖章）</w:t>
      </w:r>
    </w:p>
    <w:p w:rsidR="007C0113" w:rsidRDefault="007C0113">
      <w:pPr>
        <w:spacing w:line="500" w:lineRule="exact"/>
        <w:ind w:firstLineChars="224" w:firstLine="627"/>
        <w:rPr>
          <w:rFonts w:hAnsi="宋体" w:cs="宋体"/>
          <w:sz w:val="28"/>
          <w:szCs w:val="28"/>
        </w:rPr>
      </w:pPr>
    </w:p>
    <w:p w:rsidR="007C0113" w:rsidRDefault="0076633A">
      <w:pPr>
        <w:spacing w:line="500" w:lineRule="exact"/>
        <w:rPr>
          <w:rFonts w:ascii="宋体" w:hAnsi="宋体" w:cs="宋体"/>
          <w:sz w:val="28"/>
        </w:rPr>
      </w:pPr>
      <w:r>
        <w:rPr>
          <w:rFonts w:hAnsi="宋体" w:cs="宋体" w:hint="eastAsia"/>
          <w:sz w:val="28"/>
          <w:szCs w:val="28"/>
        </w:rPr>
        <w:t>日期：</w:t>
      </w:r>
      <w:r>
        <w:rPr>
          <w:rFonts w:hAnsi="宋体" w:cs="宋体" w:hint="eastAsia"/>
          <w:sz w:val="28"/>
          <w:szCs w:val="28"/>
        </w:rPr>
        <w:t>2022</w:t>
      </w:r>
      <w:r>
        <w:rPr>
          <w:rFonts w:hAnsi="宋体" w:cs="宋体" w:hint="eastAsia"/>
          <w:sz w:val="28"/>
          <w:szCs w:val="28"/>
        </w:rPr>
        <w:t>年</w:t>
      </w:r>
      <w:r>
        <w:rPr>
          <w:rFonts w:hAnsi="宋体" w:cs="宋体" w:hint="eastAsia"/>
          <w:sz w:val="28"/>
          <w:szCs w:val="28"/>
        </w:rPr>
        <w:t xml:space="preserve"> </w:t>
      </w:r>
      <w:r>
        <w:rPr>
          <w:rFonts w:hAnsi="宋体" w:cs="宋体"/>
          <w:sz w:val="28"/>
          <w:szCs w:val="28"/>
        </w:rPr>
        <w:t xml:space="preserve"> </w:t>
      </w:r>
      <w:r>
        <w:rPr>
          <w:rFonts w:hAnsi="宋体" w:cs="宋体" w:hint="eastAsia"/>
          <w:sz w:val="28"/>
          <w:szCs w:val="28"/>
        </w:rPr>
        <w:t>月</w:t>
      </w:r>
      <w:r>
        <w:rPr>
          <w:rFonts w:hAnsi="宋体" w:cs="宋体" w:hint="eastAsia"/>
          <w:sz w:val="28"/>
          <w:szCs w:val="28"/>
        </w:rPr>
        <w:t xml:space="preserve"> </w:t>
      </w:r>
      <w:r>
        <w:rPr>
          <w:rFonts w:hAnsi="宋体" w:cs="宋体"/>
          <w:sz w:val="28"/>
          <w:szCs w:val="28"/>
        </w:rPr>
        <w:t xml:space="preserve"> </w:t>
      </w:r>
      <w:r>
        <w:rPr>
          <w:rFonts w:hAnsi="宋体" w:cs="宋体" w:hint="eastAsia"/>
          <w:sz w:val="28"/>
          <w:szCs w:val="28"/>
        </w:rPr>
        <w:t>日</w:t>
      </w:r>
    </w:p>
    <w:p w:rsidR="007C0113" w:rsidRDefault="0076633A">
      <w:pPr>
        <w:spacing w:line="500" w:lineRule="exact"/>
        <w:rPr>
          <w:rFonts w:ascii="宋体" w:hAnsi="宋体" w:cs="宋体"/>
          <w:sz w:val="28"/>
        </w:rPr>
      </w:pPr>
      <w:r>
        <w:rPr>
          <w:rFonts w:ascii="宋体" w:hAnsi="宋体" w:cs="宋体" w:hint="eastAsia"/>
          <w:sz w:val="28"/>
        </w:rPr>
        <w:t xml:space="preserve">单位通信地址：                                </w:t>
      </w:r>
    </w:p>
    <w:p w:rsidR="007C0113" w:rsidRDefault="007C0113">
      <w:pPr>
        <w:spacing w:line="500" w:lineRule="exact"/>
        <w:rPr>
          <w:rFonts w:ascii="宋体" w:hAnsi="宋体" w:cs="宋体"/>
          <w:sz w:val="28"/>
        </w:rPr>
      </w:pPr>
    </w:p>
    <w:p w:rsidR="007C0113" w:rsidRDefault="0076633A">
      <w:pPr>
        <w:spacing w:line="500" w:lineRule="exact"/>
        <w:rPr>
          <w:rFonts w:ascii="宋体" w:hAnsi="宋体" w:cs="宋体"/>
          <w:sz w:val="28"/>
        </w:rPr>
      </w:pPr>
      <w:r>
        <w:rPr>
          <w:rFonts w:ascii="宋体" w:hAnsi="宋体" w:cs="宋体" w:hint="eastAsia"/>
          <w:sz w:val="28"/>
        </w:rPr>
        <w:t xml:space="preserve">邮政编码：                 单位联系电话：   </w:t>
      </w:r>
    </w:p>
    <w:p w:rsidR="007C0113" w:rsidRDefault="007C0113"/>
    <w:p w:rsidR="007C0113" w:rsidRDefault="0076633A">
      <w:pPr>
        <w:spacing w:line="360" w:lineRule="auto"/>
        <w:rPr>
          <w:rFonts w:ascii="宋体" w:hAnsi="宋体" w:cs="Arial"/>
          <w:color w:val="000000"/>
          <w:sz w:val="28"/>
          <w:szCs w:val="28"/>
        </w:rPr>
      </w:pPr>
      <w:r>
        <w:rPr>
          <w:rFonts w:ascii="宋体" w:hAnsi="宋体" w:cs="Arial" w:hint="eastAsia"/>
          <w:color w:val="000000"/>
          <w:sz w:val="28"/>
          <w:szCs w:val="28"/>
        </w:rPr>
        <w:t>附：法定代表人身份证正反面或其他身份证明材料复印件</w:t>
      </w:r>
    </w:p>
    <w:p w:rsidR="007C0113" w:rsidRDefault="007C0113">
      <w:pPr>
        <w:spacing w:line="360" w:lineRule="auto"/>
        <w:rPr>
          <w:rFonts w:ascii="宋体" w:hAnsi="宋体" w:cs="Arial"/>
          <w:color w:val="000000"/>
          <w:sz w:val="28"/>
          <w:szCs w:val="28"/>
        </w:rPr>
      </w:pPr>
    </w:p>
    <w:p w:rsidR="007C0113" w:rsidRDefault="0076633A">
      <w:pPr>
        <w:spacing w:line="360" w:lineRule="auto"/>
        <w:rPr>
          <w:rFonts w:ascii="宋体" w:hAnsi="宋体" w:cs="Arial"/>
          <w:color w:val="000000"/>
          <w:sz w:val="30"/>
          <w:szCs w:val="30"/>
        </w:rPr>
      </w:pPr>
      <w:r>
        <w:rPr>
          <w:rFonts w:ascii="宋体" w:hAnsi="宋体" w:cs="Arial" w:hint="eastAsia"/>
          <w:color w:val="000000"/>
          <w:sz w:val="28"/>
          <w:szCs w:val="28"/>
        </w:rPr>
        <w:br w:type="page"/>
      </w:r>
      <w:r>
        <w:rPr>
          <w:rFonts w:ascii="宋体" w:hAnsi="宋体" w:cs="黑体" w:hint="eastAsia"/>
          <w:color w:val="000000"/>
          <w:sz w:val="30"/>
          <w:szCs w:val="30"/>
        </w:rPr>
        <w:lastRenderedPageBreak/>
        <w:t>附件4</w:t>
      </w:r>
    </w:p>
    <w:p w:rsidR="007C0113" w:rsidRDefault="0076633A">
      <w:pPr>
        <w:spacing w:line="500" w:lineRule="exact"/>
        <w:ind w:firstLineChars="600" w:firstLine="2168"/>
        <w:rPr>
          <w:rFonts w:eastAsia="黑体"/>
          <w:b/>
          <w:bCs/>
          <w:sz w:val="36"/>
        </w:rPr>
      </w:pPr>
      <w:r>
        <w:rPr>
          <w:rFonts w:eastAsia="黑体" w:hint="eastAsia"/>
          <w:b/>
          <w:bCs/>
          <w:sz w:val="36"/>
        </w:rPr>
        <w:t>法定代表人授权委托证明书</w:t>
      </w:r>
    </w:p>
    <w:p w:rsidR="007C0113" w:rsidRDefault="007C0113">
      <w:pPr>
        <w:pStyle w:val="10"/>
        <w:spacing w:line="360" w:lineRule="auto"/>
        <w:ind w:firstLineChars="177" w:firstLine="425"/>
        <w:rPr>
          <w:rFonts w:hAnsi="宋体"/>
          <w:bCs/>
          <w:sz w:val="24"/>
          <w:szCs w:val="24"/>
        </w:rPr>
      </w:pPr>
    </w:p>
    <w:p w:rsidR="007C0113" w:rsidRDefault="0076633A">
      <w:pPr>
        <w:pStyle w:val="10"/>
        <w:spacing w:line="360" w:lineRule="auto"/>
        <w:ind w:firstLineChars="200" w:firstLine="480"/>
        <w:rPr>
          <w:rFonts w:hAnsi="宋体"/>
          <w:sz w:val="24"/>
          <w:szCs w:val="24"/>
        </w:rPr>
      </w:pPr>
      <w:r>
        <w:rPr>
          <w:rFonts w:hAnsi="宋体" w:hint="eastAsia"/>
          <w:bCs/>
          <w:sz w:val="24"/>
          <w:szCs w:val="24"/>
        </w:rPr>
        <w:t>兹授权</w:t>
      </w:r>
      <w:r>
        <w:rPr>
          <w:rFonts w:hAnsi="宋体" w:hint="eastAsia"/>
          <w:bCs/>
          <w:sz w:val="24"/>
          <w:szCs w:val="24"/>
          <w:u w:val="single"/>
        </w:rPr>
        <w:t>（委托代理人姓名）</w:t>
      </w:r>
      <w:r>
        <w:rPr>
          <w:rFonts w:hAnsi="宋体" w:hint="eastAsia"/>
          <w:bCs/>
          <w:sz w:val="24"/>
          <w:szCs w:val="24"/>
        </w:rPr>
        <w:t>为我方委托代理人，其权限是：</w:t>
      </w:r>
      <w:r>
        <w:rPr>
          <w:rFonts w:hAnsi="宋体" w:hint="eastAsia"/>
          <w:sz w:val="24"/>
          <w:szCs w:val="24"/>
        </w:rPr>
        <w:t xml:space="preserve">办理                       </w:t>
      </w:r>
      <w:r>
        <w:rPr>
          <w:rFonts w:hAnsi="宋体" w:hint="eastAsia"/>
          <w:sz w:val="24"/>
          <w:szCs w:val="24"/>
          <w:u w:val="single"/>
        </w:rPr>
        <w:t>广州大学城投资经营管理有限公司</w:t>
      </w:r>
      <w:r>
        <w:rPr>
          <w:rFonts w:hAnsi="宋体" w:hint="eastAsia"/>
          <w:sz w:val="24"/>
          <w:szCs w:val="24"/>
        </w:rPr>
        <w:t>组织的“</w:t>
      </w:r>
      <w:r>
        <w:rPr>
          <w:rFonts w:hAnsi="宋体" w:hint="eastAsia"/>
          <w:sz w:val="24"/>
          <w:szCs w:val="24"/>
          <w:u w:val="single"/>
        </w:rPr>
        <w:t>2022年冷站管道更换工程</w:t>
      </w:r>
      <w:r>
        <w:rPr>
          <w:rFonts w:hAnsi="宋体" w:hint="eastAsia"/>
          <w:sz w:val="24"/>
          <w:szCs w:val="24"/>
        </w:rPr>
        <w:t>”的投标和合同执行，以我方的名义处理一切与之有关的事宜。</w:t>
      </w:r>
    </w:p>
    <w:p w:rsidR="007C0113" w:rsidRDefault="0076633A">
      <w:pPr>
        <w:pStyle w:val="1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7C0113" w:rsidRDefault="0076633A">
      <w:pPr>
        <w:pStyle w:val="10"/>
        <w:spacing w:line="360" w:lineRule="auto"/>
        <w:ind w:firstLineChars="200" w:firstLine="480"/>
        <w:rPr>
          <w:rFonts w:hAnsi="宋体"/>
          <w:sz w:val="24"/>
          <w:szCs w:val="24"/>
          <w:u w:val="single"/>
        </w:rPr>
      </w:pPr>
      <w:r>
        <w:rPr>
          <w:rFonts w:hAnsi="宋体" w:hint="eastAsia"/>
          <w:sz w:val="24"/>
          <w:szCs w:val="24"/>
        </w:rPr>
        <w:t>附：代理人性别：   年龄：   职务：</w:t>
      </w:r>
    </w:p>
    <w:p w:rsidR="007C0113" w:rsidRDefault="0076633A">
      <w:pPr>
        <w:pStyle w:val="10"/>
        <w:spacing w:line="360" w:lineRule="auto"/>
        <w:ind w:firstLineChars="200" w:firstLine="480"/>
        <w:rPr>
          <w:rFonts w:hAnsi="宋体"/>
          <w:sz w:val="24"/>
          <w:szCs w:val="24"/>
          <w:u w:val="single"/>
        </w:rPr>
      </w:pPr>
      <w:r>
        <w:rPr>
          <w:rFonts w:hAnsi="宋体" w:hint="eastAsia"/>
          <w:sz w:val="24"/>
          <w:szCs w:val="24"/>
        </w:rPr>
        <w:t xml:space="preserve">　　身份证号码：</w:t>
      </w:r>
    </w:p>
    <w:p w:rsidR="007C0113" w:rsidRDefault="0076633A">
      <w:pPr>
        <w:pStyle w:val="1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7C0113" w:rsidRDefault="0076633A">
      <w:pPr>
        <w:pStyle w:val="10"/>
        <w:spacing w:line="360" w:lineRule="auto"/>
        <w:ind w:firstLineChars="200" w:firstLine="480"/>
        <w:rPr>
          <w:rFonts w:hAnsi="宋体"/>
          <w:sz w:val="24"/>
          <w:szCs w:val="24"/>
          <w:u w:val="single"/>
        </w:rPr>
      </w:pPr>
      <w:r>
        <w:rPr>
          <w:rFonts w:hAnsi="宋体" w:hint="eastAsia"/>
          <w:sz w:val="24"/>
          <w:szCs w:val="24"/>
        </w:rPr>
        <w:t xml:space="preserve">　　企业类型：</w:t>
      </w:r>
    </w:p>
    <w:p w:rsidR="007C0113" w:rsidRDefault="0076633A">
      <w:pPr>
        <w:pStyle w:val="10"/>
        <w:spacing w:line="360" w:lineRule="auto"/>
        <w:ind w:firstLineChars="200" w:firstLine="480"/>
        <w:rPr>
          <w:rFonts w:hAnsi="宋体"/>
          <w:sz w:val="24"/>
          <w:szCs w:val="24"/>
          <w:u w:val="single"/>
        </w:rPr>
      </w:pPr>
      <w:r>
        <w:rPr>
          <w:rFonts w:hAnsi="宋体" w:hint="eastAsia"/>
          <w:sz w:val="24"/>
          <w:szCs w:val="24"/>
        </w:rPr>
        <w:t xml:space="preserve">　　经营范围：</w:t>
      </w:r>
    </w:p>
    <w:p w:rsidR="007C0113" w:rsidRDefault="0076633A">
      <w:pPr>
        <w:pStyle w:val="10"/>
        <w:spacing w:line="360" w:lineRule="auto"/>
        <w:rPr>
          <w:rFonts w:hAnsi="宋体"/>
          <w:sz w:val="24"/>
          <w:szCs w:val="24"/>
        </w:rPr>
      </w:pPr>
      <w:r>
        <w:rPr>
          <w:rFonts w:hAnsi="宋体" w:hint="eastAsia"/>
          <w:sz w:val="24"/>
          <w:szCs w:val="24"/>
        </w:rPr>
        <w:t xml:space="preserve">附：被授权人有效身份证正反面或其他身份证明材料复印　　　　　　　</w:t>
      </w:r>
    </w:p>
    <w:p w:rsidR="007C0113" w:rsidRDefault="007C0113">
      <w:pPr>
        <w:pStyle w:val="1"/>
        <w:spacing w:line="360" w:lineRule="auto"/>
        <w:jc w:val="both"/>
        <w:rPr>
          <w:rFonts w:hAnsi="宋体"/>
          <w:sz w:val="24"/>
          <w:szCs w:val="24"/>
        </w:rPr>
      </w:pPr>
    </w:p>
    <w:p w:rsidR="007C0113" w:rsidRDefault="007C0113">
      <w:pPr>
        <w:pStyle w:val="1"/>
        <w:spacing w:line="360" w:lineRule="auto"/>
        <w:jc w:val="both"/>
        <w:rPr>
          <w:rFonts w:eastAsia="宋体" w:hAnsi="宋体" w:cs="宋体"/>
          <w:sz w:val="28"/>
        </w:rPr>
      </w:pPr>
    </w:p>
    <w:p w:rsidR="007C0113" w:rsidRDefault="007C0113">
      <w:pPr>
        <w:pStyle w:val="1"/>
        <w:spacing w:line="360" w:lineRule="auto"/>
        <w:jc w:val="both"/>
        <w:rPr>
          <w:rFonts w:eastAsia="宋体" w:hAnsi="宋体" w:cs="宋体"/>
          <w:sz w:val="28"/>
        </w:rPr>
      </w:pPr>
    </w:p>
    <w:p w:rsidR="007C0113" w:rsidRDefault="007C0113">
      <w:pPr>
        <w:pStyle w:val="1"/>
        <w:spacing w:line="360" w:lineRule="auto"/>
        <w:jc w:val="both"/>
        <w:rPr>
          <w:rFonts w:eastAsia="宋体" w:hAnsi="宋体" w:cs="宋体"/>
          <w:sz w:val="28"/>
        </w:rPr>
      </w:pPr>
    </w:p>
    <w:p w:rsidR="007C0113" w:rsidRDefault="007C0113">
      <w:pPr>
        <w:pStyle w:val="1"/>
        <w:spacing w:line="360" w:lineRule="auto"/>
        <w:jc w:val="both"/>
        <w:rPr>
          <w:rFonts w:eastAsia="宋体" w:hAnsi="宋体" w:cs="宋体"/>
          <w:sz w:val="28"/>
        </w:rPr>
      </w:pPr>
    </w:p>
    <w:p w:rsidR="007C0113" w:rsidRDefault="007C0113">
      <w:pPr>
        <w:pStyle w:val="1"/>
        <w:spacing w:line="360" w:lineRule="auto"/>
        <w:jc w:val="both"/>
        <w:rPr>
          <w:rFonts w:eastAsia="宋体" w:hAnsi="宋体" w:cs="宋体"/>
          <w:sz w:val="28"/>
        </w:rPr>
      </w:pPr>
    </w:p>
    <w:p w:rsidR="007C0113" w:rsidRDefault="0076633A">
      <w:pPr>
        <w:pStyle w:val="1"/>
        <w:spacing w:line="360" w:lineRule="auto"/>
        <w:jc w:val="both"/>
        <w:rPr>
          <w:rFonts w:eastAsia="宋体" w:hAnsi="宋体" w:cs="宋体"/>
          <w:sz w:val="24"/>
          <w:szCs w:val="24"/>
        </w:rPr>
      </w:pPr>
      <w:r>
        <w:rPr>
          <w:rFonts w:eastAsia="宋体" w:hAnsi="宋体" w:cs="宋体" w:hint="eastAsia"/>
          <w:sz w:val="24"/>
          <w:szCs w:val="24"/>
        </w:rPr>
        <w:t>（单位盖章）：</w:t>
      </w:r>
    </w:p>
    <w:p w:rsidR="007C0113" w:rsidRDefault="007C0113">
      <w:pPr>
        <w:pStyle w:val="1"/>
        <w:spacing w:line="360" w:lineRule="auto"/>
        <w:jc w:val="both"/>
        <w:rPr>
          <w:rFonts w:eastAsia="宋体" w:hAnsi="宋体" w:cs="宋体"/>
          <w:sz w:val="24"/>
          <w:szCs w:val="24"/>
        </w:rPr>
      </w:pPr>
    </w:p>
    <w:p w:rsidR="007C0113" w:rsidRDefault="0076633A">
      <w:pPr>
        <w:pStyle w:val="1"/>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7C0113" w:rsidRDefault="0076633A">
      <w:pPr>
        <w:pStyle w:val="1"/>
        <w:spacing w:line="360" w:lineRule="auto"/>
        <w:jc w:val="both"/>
        <w:rPr>
          <w:rFonts w:eastAsia="宋体" w:hAnsi="宋体" w:cs="宋体"/>
          <w:sz w:val="24"/>
          <w:szCs w:val="24"/>
        </w:rPr>
      </w:pPr>
      <w:r>
        <w:rPr>
          <w:rFonts w:eastAsia="宋体" w:hAnsi="宋体" w:cs="宋体" w:hint="eastAsia"/>
          <w:sz w:val="24"/>
          <w:szCs w:val="24"/>
        </w:rPr>
        <w:t>被授权人（签字或盖章）：</w:t>
      </w:r>
    </w:p>
    <w:p w:rsidR="007C0113" w:rsidRDefault="0076633A">
      <w:pPr>
        <w:pStyle w:val="1"/>
        <w:spacing w:line="360" w:lineRule="auto"/>
        <w:jc w:val="both"/>
        <w:rPr>
          <w:rFonts w:eastAsia="宋体" w:hAnsi="宋体" w:cs="宋体"/>
          <w:sz w:val="24"/>
          <w:szCs w:val="24"/>
        </w:rPr>
      </w:pPr>
      <w:r>
        <w:rPr>
          <w:rFonts w:eastAsia="宋体" w:hAnsi="宋体" w:cs="宋体" w:hint="eastAsia"/>
          <w:sz w:val="24"/>
          <w:szCs w:val="24"/>
        </w:rPr>
        <w:t>日期： 2022年   月   日</w:t>
      </w:r>
    </w:p>
    <w:p w:rsidR="007C0113" w:rsidRDefault="0076633A">
      <w:pPr>
        <w:rPr>
          <w:sz w:val="24"/>
        </w:rPr>
      </w:pPr>
      <w:r>
        <w:rPr>
          <w:rFonts w:hAnsi="宋体" w:cs="宋体" w:hint="eastAsia"/>
          <w:sz w:val="24"/>
          <w:lang w:val="zh-CN"/>
        </w:rPr>
        <w:t>说明：法定代表人亲自办理投标事宜的，无需提交本证明书。</w:t>
      </w:r>
    </w:p>
    <w:p w:rsidR="007C0113" w:rsidRDefault="007C0113">
      <w:pPr>
        <w:spacing w:line="360" w:lineRule="auto"/>
        <w:rPr>
          <w:sz w:val="28"/>
          <w:szCs w:val="28"/>
        </w:rPr>
      </w:pPr>
    </w:p>
    <w:p w:rsidR="007C0113" w:rsidRDefault="0076633A">
      <w:pPr>
        <w:rPr>
          <w:rFonts w:ascii="仿宋" w:eastAsia="仿宋" w:hAnsi="仿宋" w:cs="仿宋"/>
          <w:szCs w:val="21"/>
        </w:rPr>
      </w:pPr>
      <w:r>
        <w:rPr>
          <w:rFonts w:ascii="仿宋" w:eastAsia="仿宋" w:hAnsi="仿宋" w:cs="仿宋"/>
          <w:szCs w:val="21"/>
        </w:rPr>
        <w:br w:type="page"/>
      </w:r>
    </w:p>
    <w:p w:rsidR="007C0113" w:rsidRDefault="0076633A">
      <w:pPr>
        <w:rPr>
          <w:rFonts w:hAnsi="宋体"/>
          <w:sz w:val="30"/>
          <w:szCs w:val="30"/>
        </w:rPr>
      </w:pPr>
      <w:r>
        <w:rPr>
          <w:rFonts w:ascii="宋体" w:hAnsi="宋体" w:cs="Arial" w:hint="eastAsia"/>
          <w:color w:val="000000"/>
          <w:sz w:val="30"/>
          <w:szCs w:val="30"/>
        </w:rPr>
        <w:lastRenderedPageBreak/>
        <w:t>附件5</w:t>
      </w:r>
    </w:p>
    <w:p w:rsidR="007C0113" w:rsidRDefault="0076633A">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7C0113" w:rsidRDefault="0076633A">
      <w:pPr>
        <w:spacing w:line="360" w:lineRule="auto"/>
        <w:rPr>
          <w:rFonts w:ascii="宋体" w:hAnsi="宋体"/>
          <w:bCs/>
          <w:szCs w:val="21"/>
        </w:rPr>
      </w:pPr>
      <w:r>
        <w:rPr>
          <w:rFonts w:ascii="宋体" w:hAnsi="宋体" w:hint="eastAsia"/>
          <w:bCs/>
          <w:szCs w:val="21"/>
        </w:rPr>
        <w:t>项目名称：</w:t>
      </w:r>
      <w:r>
        <w:rPr>
          <w:rFonts w:ascii="宋体" w:hAnsi="宋体" w:cs="宋体" w:hint="eastAsia"/>
          <w:kern w:val="0"/>
          <w:szCs w:val="21"/>
        </w:rPr>
        <w:t>2022年冷站管道更换工程</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7C0113">
        <w:trPr>
          <w:trHeight w:val="544"/>
          <w:jc w:val="center"/>
        </w:trPr>
        <w:tc>
          <w:tcPr>
            <w:tcW w:w="690" w:type="dxa"/>
            <w:vAlign w:val="center"/>
          </w:tcPr>
          <w:p w:rsidR="007C0113" w:rsidRDefault="0076633A">
            <w:pPr>
              <w:rPr>
                <w:rFonts w:ascii="宋体" w:hAnsi="宋体"/>
                <w:b/>
                <w:szCs w:val="21"/>
              </w:rPr>
            </w:pPr>
            <w:r>
              <w:rPr>
                <w:rFonts w:ascii="宋体" w:hAnsi="宋体" w:cs="宋体" w:hint="eastAsia"/>
                <w:b/>
                <w:bCs/>
                <w:szCs w:val="21"/>
              </w:rPr>
              <w:t>序号</w:t>
            </w:r>
          </w:p>
        </w:tc>
        <w:tc>
          <w:tcPr>
            <w:tcW w:w="6509" w:type="dxa"/>
            <w:vAlign w:val="center"/>
          </w:tcPr>
          <w:p w:rsidR="007C0113" w:rsidRDefault="0076633A">
            <w:pPr>
              <w:jc w:val="center"/>
              <w:rPr>
                <w:rFonts w:ascii="宋体" w:hAnsi="宋体"/>
                <w:b/>
                <w:szCs w:val="21"/>
              </w:rPr>
            </w:pPr>
            <w:r>
              <w:rPr>
                <w:rFonts w:ascii="宋体" w:hAnsi="宋体" w:cs="宋体" w:hint="eastAsia"/>
                <w:b/>
                <w:bCs/>
                <w:szCs w:val="21"/>
              </w:rPr>
              <w:t>评审内容</w:t>
            </w:r>
          </w:p>
        </w:tc>
        <w:tc>
          <w:tcPr>
            <w:tcW w:w="1549" w:type="dxa"/>
            <w:vAlign w:val="center"/>
          </w:tcPr>
          <w:p w:rsidR="007C0113" w:rsidRDefault="0076633A">
            <w:pPr>
              <w:rPr>
                <w:rFonts w:ascii="宋体" w:hAnsi="宋体"/>
                <w:b/>
                <w:szCs w:val="21"/>
              </w:rPr>
            </w:pPr>
            <w:r>
              <w:rPr>
                <w:rFonts w:ascii="宋体" w:hAnsi="宋体" w:cs="宋体" w:hint="eastAsia"/>
                <w:b/>
                <w:bCs/>
                <w:szCs w:val="21"/>
              </w:rPr>
              <w:t>备注</w:t>
            </w:r>
          </w:p>
        </w:tc>
      </w:tr>
      <w:tr w:rsidR="007C0113">
        <w:trPr>
          <w:trHeight w:val="544"/>
          <w:jc w:val="center"/>
        </w:trPr>
        <w:tc>
          <w:tcPr>
            <w:tcW w:w="690" w:type="dxa"/>
            <w:shd w:val="clear" w:color="auto" w:fill="auto"/>
            <w:vAlign w:val="center"/>
          </w:tcPr>
          <w:p w:rsidR="007C0113" w:rsidRDefault="0076633A">
            <w:pPr>
              <w:rPr>
                <w:rFonts w:ascii="宋体" w:hAnsi="宋体"/>
                <w:bCs/>
                <w:szCs w:val="21"/>
              </w:rPr>
            </w:pPr>
            <w:r>
              <w:rPr>
                <w:rFonts w:ascii="宋体" w:hAnsi="宋体" w:cs="宋体" w:hint="eastAsia"/>
                <w:szCs w:val="21"/>
              </w:rPr>
              <w:t>1</w:t>
            </w:r>
          </w:p>
        </w:tc>
        <w:tc>
          <w:tcPr>
            <w:tcW w:w="6509" w:type="dxa"/>
            <w:shd w:val="clear" w:color="auto" w:fill="auto"/>
            <w:vAlign w:val="center"/>
          </w:tcPr>
          <w:p w:rsidR="007C0113" w:rsidRDefault="0076633A">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7C0113" w:rsidRDefault="007C0113">
            <w:pPr>
              <w:spacing w:line="360" w:lineRule="auto"/>
              <w:rPr>
                <w:rFonts w:ascii="宋体" w:hAnsi="宋体"/>
                <w:b/>
                <w:szCs w:val="21"/>
              </w:rPr>
            </w:pPr>
          </w:p>
        </w:tc>
      </w:tr>
      <w:tr w:rsidR="007C0113">
        <w:trPr>
          <w:trHeight w:val="544"/>
          <w:jc w:val="center"/>
        </w:trPr>
        <w:tc>
          <w:tcPr>
            <w:tcW w:w="690" w:type="dxa"/>
            <w:shd w:val="clear" w:color="auto" w:fill="auto"/>
            <w:vAlign w:val="center"/>
          </w:tcPr>
          <w:p w:rsidR="007C0113" w:rsidRDefault="0076633A">
            <w:pPr>
              <w:rPr>
                <w:rFonts w:ascii="宋体" w:hAnsi="宋体" w:cs="宋体"/>
                <w:szCs w:val="21"/>
              </w:rPr>
            </w:pPr>
            <w:r>
              <w:rPr>
                <w:rFonts w:ascii="宋体" w:hAnsi="宋体" w:cs="宋体"/>
                <w:szCs w:val="21"/>
              </w:rPr>
              <w:t>2</w:t>
            </w:r>
          </w:p>
        </w:tc>
        <w:tc>
          <w:tcPr>
            <w:tcW w:w="6509" w:type="dxa"/>
            <w:shd w:val="clear" w:color="auto" w:fill="auto"/>
            <w:vAlign w:val="center"/>
          </w:tcPr>
          <w:p w:rsidR="007C0113" w:rsidRDefault="0076633A">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7C0113" w:rsidRDefault="007C0113">
            <w:pPr>
              <w:rPr>
                <w:rFonts w:ascii="宋体" w:hAnsi="宋体" w:cs="宋体"/>
                <w:szCs w:val="21"/>
              </w:rPr>
            </w:pPr>
          </w:p>
        </w:tc>
      </w:tr>
      <w:tr w:rsidR="007C0113">
        <w:trPr>
          <w:trHeight w:val="544"/>
          <w:jc w:val="center"/>
        </w:trPr>
        <w:tc>
          <w:tcPr>
            <w:tcW w:w="690" w:type="dxa"/>
            <w:vAlign w:val="center"/>
          </w:tcPr>
          <w:p w:rsidR="007C0113" w:rsidRDefault="0076633A">
            <w:pPr>
              <w:rPr>
                <w:rFonts w:ascii="宋体" w:hAnsi="宋体"/>
                <w:bCs/>
                <w:szCs w:val="21"/>
              </w:rPr>
            </w:pPr>
            <w:r>
              <w:rPr>
                <w:rFonts w:ascii="宋体" w:hAnsi="宋体"/>
                <w:bCs/>
                <w:szCs w:val="21"/>
              </w:rPr>
              <w:t>3</w:t>
            </w:r>
          </w:p>
        </w:tc>
        <w:tc>
          <w:tcPr>
            <w:tcW w:w="6509" w:type="dxa"/>
            <w:vAlign w:val="center"/>
          </w:tcPr>
          <w:p w:rsidR="007C0113" w:rsidRDefault="0076633A">
            <w:pPr>
              <w:rPr>
                <w:rFonts w:ascii="宋体" w:hAnsi="宋体" w:cs="宋体"/>
                <w:bCs/>
                <w:szCs w:val="21"/>
              </w:rPr>
            </w:pPr>
            <w:r>
              <w:rPr>
                <w:rFonts w:ascii="宋体" w:hAnsi="宋体" w:cs="宋体" w:hint="eastAsia"/>
                <w:szCs w:val="21"/>
              </w:rPr>
              <w:t>具有机电工程施工总承包叁级及以上资质；或具有建筑机电安装工程专业承包三级及以上资质</w:t>
            </w:r>
          </w:p>
        </w:tc>
        <w:tc>
          <w:tcPr>
            <w:tcW w:w="1549" w:type="dxa"/>
            <w:vAlign w:val="center"/>
          </w:tcPr>
          <w:p w:rsidR="007C0113" w:rsidRDefault="007C0113">
            <w:pPr>
              <w:spacing w:line="360" w:lineRule="auto"/>
              <w:rPr>
                <w:rFonts w:ascii="宋体" w:hAnsi="宋体"/>
                <w:b/>
                <w:szCs w:val="21"/>
              </w:rPr>
            </w:pPr>
          </w:p>
        </w:tc>
      </w:tr>
      <w:tr w:rsidR="007C0113">
        <w:trPr>
          <w:trHeight w:val="544"/>
          <w:jc w:val="center"/>
        </w:trPr>
        <w:tc>
          <w:tcPr>
            <w:tcW w:w="690" w:type="dxa"/>
            <w:vAlign w:val="center"/>
          </w:tcPr>
          <w:p w:rsidR="007C0113" w:rsidRDefault="0076633A">
            <w:pPr>
              <w:rPr>
                <w:rFonts w:ascii="宋体" w:hAnsi="宋体"/>
                <w:bCs/>
                <w:szCs w:val="21"/>
              </w:rPr>
            </w:pPr>
            <w:r>
              <w:rPr>
                <w:rFonts w:ascii="宋体" w:hAnsi="宋体" w:hint="eastAsia"/>
                <w:bCs/>
                <w:szCs w:val="21"/>
              </w:rPr>
              <w:t>4</w:t>
            </w:r>
          </w:p>
        </w:tc>
        <w:tc>
          <w:tcPr>
            <w:tcW w:w="6509" w:type="dxa"/>
            <w:vAlign w:val="center"/>
          </w:tcPr>
          <w:p w:rsidR="007C0113" w:rsidRDefault="0076633A">
            <w:pPr>
              <w:rPr>
                <w:rFonts w:ascii="宋体" w:hAnsi="宋体" w:cs="宋体"/>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1549" w:type="dxa"/>
            <w:vAlign w:val="center"/>
          </w:tcPr>
          <w:p w:rsidR="007C0113" w:rsidRDefault="007C0113">
            <w:pPr>
              <w:spacing w:line="360" w:lineRule="auto"/>
              <w:rPr>
                <w:rFonts w:ascii="宋体" w:hAnsi="宋体"/>
                <w:b/>
                <w:szCs w:val="21"/>
              </w:rPr>
            </w:pPr>
          </w:p>
        </w:tc>
      </w:tr>
      <w:tr w:rsidR="007C0113">
        <w:trPr>
          <w:trHeight w:val="544"/>
          <w:jc w:val="center"/>
        </w:trPr>
        <w:tc>
          <w:tcPr>
            <w:tcW w:w="690" w:type="dxa"/>
            <w:vAlign w:val="center"/>
          </w:tcPr>
          <w:p w:rsidR="007C0113" w:rsidRDefault="0076633A">
            <w:pPr>
              <w:rPr>
                <w:rFonts w:ascii="宋体" w:hAnsi="宋体"/>
                <w:bCs/>
                <w:szCs w:val="21"/>
              </w:rPr>
            </w:pPr>
            <w:r>
              <w:rPr>
                <w:rFonts w:ascii="宋体" w:hAnsi="宋体" w:hint="eastAsia"/>
                <w:bCs/>
                <w:szCs w:val="21"/>
              </w:rPr>
              <w:t>5</w:t>
            </w:r>
          </w:p>
        </w:tc>
        <w:tc>
          <w:tcPr>
            <w:tcW w:w="6509" w:type="dxa"/>
            <w:vAlign w:val="center"/>
          </w:tcPr>
          <w:p w:rsidR="007C0113" w:rsidRDefault="0076633A">
            <w:pPr>
              <w:rPr>
                <w:rFonts w:ascii="宋体" w:hAnsi="宋体" w:cs="宋体"/>
                <w:szCs w:val="21"/>
              </w:rPr>
            </w:pPr>
            <w:r>
              <w:rPr>
                <w:rFonts w:ascii="宋体" w:hAnsi="宋体" w:cs="宋体" w:hint="eastAsia"/>
                <w:szCs w:val="21"/>
              </w:rPr>
              <w:t>投标人近3年内(20</w:t>
            </w:r>
            <w:r>
              <w:rPr>
                <w:rFonts w:ascii="宋体" w:hAnsi="宋体" w:cs="宋体"/>
                <w:szCs w:val="21"/>
              </w:rPr>
              <w:t>1</w:t>
            </w:r>
            <w:r>
              <w:rPr>
                <w:rFonts w:ascii="宋体" w:hAnsi="宋体" w:cs="宋体" w:hint="eastAsia"/>
                <w:szCs w:val="21"/>
              </w:rPr>
              <w:t>9年1月1日至今)完成过质量合格的类似工程项目业绩（需提供合同等相关证明材料复印件）</w:t>
            </w:r>
          </w:p>
        </w:tc>
        <w:tc>
          <w:tcPr>
            <w:tcW w:w="1549" w:type="dxa"/>
            <w:vAlign w:val="center"/>
          </w:tcPr>
          <w:p w:rsidR="007C0113" w:rsidRDefault="007C0113">
            <w:pPr>
              <w:spacing w:line="360" w:lineRule="auto"/>
              <w:rPr>
                <w:rFonts w:ascii="宋体" w:hAnsi="宋体"/>
                <w:b/>
                <w:szCs w:val="21"/>
              </w:rPr>
            </w:pPr>
          </w:p>
        </w:tc>
      </w:tr>
      <w:tr w:rsidR="007C0113">
        <w:trPr>
          <w:trHeight w:val="544"/>
          <w:jc w:val="center"/>
        </w:trPr>
        <w:tc>
          <w:tcPr>
            <w:tcW w:w="690" w:type="dxa"/>
            <w:vAlign w:val="center"/>
          </w:tcPr>
          <w:p w:rsidR="007C0113" w:rsidRDefault="007C0113">
            <w:pPr>
              <w:rPr>
                <w:rFonts w:ascii="宋体" w:hAnsi="宋体"/>
                <w:bCs/>
                <w:szCs w:val="21"/>
              </w:rPr>
            </w:pPr>
          </w:p>
        </w:tc>
        <w:tc>
          <w:tcPr>
            <w:tcW w:w="6509" w:type="dxa"/>
            <w:vAlign w:val="center"/>
          </w:tcPr>
          <w:p w:rsidR="007C0113" w:rsidRDefault="0076633A">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7C0113" w:rsidRDefault="007C0113">
            <w:pPr>
              <w:spacing w:line="360" w:lineRule="auto"/>
              <w:rPr>
                <w:rFonts w:ascii="宋体" w:hAnsi="宋体"/>
                <w:b/>
                <w:szCs w:val="21"/>
              </w:rPr>
            </w:pPr>
          </w:p>
        </w:tc>
      </w:tr>
    </w:tbl>
    <w:p w:rsidR="007C0113" w:rsidRDefault="0076633A">
      <w:pPr>
        <w:spacing w:line="400" w:lineRule="exact"/>
        <w:rPr>
          <w:rFonts w:ascii="宋体" w:hAnsi="宋体"/>
          <w:szCs w:val="21"/>
        </w:rPr>
      </w:pPr>
      <w:r>
        <w:rPr>
          <w:rFonts w:ascii="宋体" w:hAnsi="宋体" w:hint="eastAsia"/>
          <w:szCs w:val="21"/>
        </w:rPr>
        <w:t>注：</w:t>
      </w:r>
    </w:p>
    <w:p w:rsidR="007C0113" w:rsidRDefault="0076633A">
      <w:pPr>
        <w:numPr>
          <w:ilvl w:val="0"/>
          <w:numId w:val="10"/>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7C0113" w:rsidRDefault="0076633A">
      <w:pPr>
        <w:numPr>
          <w:ilvl w:val="0"/>
          <w:numId w:val="10"/>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7C0113" w:rsidRDefault="0076633A">
      <w:pPr>
        <w:numPr>
          <w:ilvl w:val="0"/>
          <w:numId w:val="10"/>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7C0113" w:rsidRDefault="0076633A">
      <w:pPr>
        <w:numPr>
          <w:ilvl w:val="0"/>
          <w:numId w:val="10"/>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7C0113" w:rsidRDefault="007C0113">
      <w:pPr>
        <w:adjustRightInd w:val="0"/>
        <w:snapToGrid w:val="0"/>
        <w:spacing w:line="400" w:lineRule="exact"/>
        <w:rPr>
          <w:rFonts w:ascii="宋体" w:hAnsi="宋体"/>
          <w:szCs w:val="21"/>
        </w:rPr>
      </w:pPr>
    </w:p>
    <w:p w:rsidR="007C0113" w:rsidRDefault="0076633A">
      <w:pPr>
        <w:spacing w:line="400" w:lineRule="exact"/>
        <w:rPr>
          <w:rFonts w:ascii="宋体" w:hAnsi="宋体"/>
          <w:bCs/>
          <w:szCs w:val="21"/>
        </w:rPr>
      </w:pPr>
      <w:r>
        <w:rPr>
          <w:rFonts w:ascii="宋体" w:hAnsi="宋体" w:hint="eastAsia"/>
          <w:bCs/>
          <w:szCs w:val="21"/>
        </w:rPr>
        <w:t xml:space="preserve">评委签名：    </w:t>
      </w:r>
    </w:p>
    <w:p w:rsidR="007C0113" w:rsidRDefault="007C0113">
      <w:pPr>
        <w:spacing w:line="400" w:lineRule="exact"/>
        <w:ind w:left="420"/>
        <w:rPr>
          <w:rFonts w:ascii="宋体" w:hAnsi="宋体"/>
          <w:bCs/>
          <w:szCs w:val="21"/>
        </w:rPr>
      </w:pPr>
    </w:p>
    <w:p w:rsidR="007C0113" w:rsidRDefault="0076633A">
      <w:pPr>
        <w:spacing w:line="400" w:lineRule="exact"/>
        <w:rPr>
          <w:rFonts w:ascii="宋体" w:hAnsi="宋体"/>
          <w:szCs w:val="21"/>
        </w:rPr>
      </w:pPr>
      <w:r>
        <w:rPr>
          <w:rFonts w:ascii="宋体" w:hAnsi="宋体" w:hint="eastAsia"/>
          <w:bCs/>
          <w:szCs w:val="21"/>
        </w:rPr>
        <w:t>日 期：</w:t>
      </w:r>
      <w:r>
        <w:rPr>
          <w:rFonts w:ascii="宋体" w:hAnsi="宋体"/>
          <w:szCs w:val="21"/>
        </w:rPr>
        <w:t>202</w:t>
      </w:r>
      <w:r>
        <w:rPr>
          <w:rFonts w:ascii="宋体" w:hAnsi="宋体" w:hint="eastAsia"/>
          <w:szCs w:val="21"/>
        </w:rPr>
        <w:t>2年   月   日</w:t>
      </w:r>
    </w:p>
    <w:p w:rsidR="007C0113" w:rsidRDefault="0076633A">
      <w:pPr>
        <w:rPr>
          <w:rFonts w:ascii="仿宋" w:eastAsia="仿宋" w:hAnsi="仿宋" w:cs="仿宋"/>
          <w:szCs w:val="21"/>
        </w:rPr>
      </w:pPr>
      <w:r>
        <w:rPr>
          <w:rFonts w:ascii="仿宋" w:eastAsia="仿宋" w:hAnsi="仿宋" w:cs="仿宋"/>
          <w:szCs w:val="21"/>
        </w:rPr>
        <w:br w:type="page"/>
      </w:r>
    </w:p>
    <w:p w:rsidR="007C0113" w:rsidRDefault="0076633A">
      <w:pPr>
        <w:spacing w:line="400" w:lineRule="exact"/>
        <w:rPr>
          <w:rFonts w:hAnsi="宋体"/>
          <w:szCs w:val="21"/>
        </w:rPr>
      </w:pPr>
      <w:r>
        <w:rPr>
          <w:rFonts w:ascii="宋体" w:hAnsi="宋体" w:cs="Arial" w:hint="eastAsia"/>
          <w:color w:val="000000"/>
          <w:sz w:val="30"/>
          <w:szCs w:val="30"/>
        </w:rPr>
        <w:lastRenderedPageBreak/>
        <w:t>附件7</w:t>
      </w:r>
    </w:p>
    <w:p w:rsidR="007C0113" w:rsidRDefault="0076633A">
      <w:pPr>
        <w:jc w:val="center"/>
        <w:rPr>
          <w:rFonts w:ascii="宋体" w:hAnsi="宋体" w:cs="宋体"/>
          <w:b/>
          <w:bCs/>
          <w:sz w:val="24"/>
        </w:rPr>
      </w:pPr>
      <w:r>
        <w:rPr>
          <w:rFonts w:ascii="宋体" w:hAnsi="宋体" w:cs="宋体" w:hint="eastAsia"/>
          <w:b/>
          <w:bCs/>
          <w:sz w:val="36"/>
          <w:szCs w:val="36"/>
        </w:rPr>
        <w:t>投标文件有效性审查表</w:t>
      </w:r>
    </w:p>
    <w:p w:rsidR="007C0113" w:rsidRDefault="0076633A">
      <w:pPr>
        <w:spacing w:line="360" w:lineRule="auto"/>
        <w:rPr>
          <w:rFonts w:ascii="宋体" w:hAnsi="宋体"/>
          <w:bCs/>
          <w:szCs w:val="21"/>
        </w:rPr>
      </w:pPr>
      <w:r>
        <w:rPr>
          <w:rFonts w:ascii="宋体" w:hAnsi="宋体" w:hint="eastAsia"/>
          <w:bCs/>
          <w:szCs w:val="21"/>
        </w:rPr>
        <w:t>项目名称：2022年冷站管道更换工程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7C0113">
        <w:trPr>
          <w:trHeight w:val="544"/>
          <w:jc w:val="center"/>
        </w:trPr>
        <w:tc>
          <w:tcPr>
            <w:tcW w:w="652" w:type="dxa"/>
            <w:vAlign w:val="center"/>
          </w:tcPr>
          <w:p w:rsidR="007C0113" w:rsidRDefault="0076633A">
            <w:pPr>
              <w:rPr>
                <w:rFonts w:ascii="宋体" w:hAnsi="宋体"/>
                <w:b/>
                <w:szCs w:val="21"/>
              </w:rPr>
            </w:pPr>
            <w:r>
              <w:rPr>
                <w:rFonts w:ascii="宋体" w:hAnsi="宋体" w:cs="宋体" w:hint="eastAsia"/>
                <w:b/>
                <w:bCs/>
                <w:szCs w:val="21"/>
              </w:rPr>
              <w:t>序号</w:t>
            </w:r>
          </w:p>
        </w:tc>
        <w:tc>
          <w:tcPr>
            <w:tcW w:w="6225" w:type="dxa"/>
            <w:vAlign w:val="center"/>
          </w:tcPr>
          <w:p w:rsidR="007C0113" w:rsidRDefault="0076633A">
            <w:pPr>
              <w:jc w:val="center"/>
              <w:rPr>
                <w:rFonts w:ascii="宋体" w:hAnsi="宋体"/>
                <w:b/>
                <w:szCs w:val="21"/>
              </w:rPr>
            </w:pPr>
            <w:r>
              <w:rPr>
                <w:rFonts w:ascii="宋体" w:hAnsi="宋体" w:cs="宋体" w:hint="eastAsia"/>
                <w:b/>
                <w:bCs/>
                <w:szCs w:val="21"/>
              </w:rPr>
              <w:t>评审内容</w:t>
            </w:r>
          </w:p>
        </w:tc>
        <w:tc>
          <w:tcPr>
            <w:tcW w:w="1183" w:type="dxa"/>
            <w:vAlign w:val="center"/>
          </w:tcPr>
          <w:p w:rsidR="007C0113" w:rsidRDefault="0076633A">
            <w:pPr>
              <w:rPr>
                <w:rFonts w:ascii="宋体" w:hAnsi="宋体"/>
                <w:b/>
                <w:szCs w:val="21"/>
              </w:rPr>
            </w:pPr>
            <w:r>
              <w:rPr>
                <w:rFonts w:ascii="宋体" w:hAnsi="宋体" w:cs="宋体" w:hint="eastAsia"/>
                <w:b/>
                <w:bCs/>
                <w:szCs w:val="21"/>
              </w:rPr>
              <w:t>投标人</w:t>
            </w:r>
          </w:p>
        </w:tc>
      </w:tr>
      <w:tr w:rsidR="007C0113">
        <w:trPr>
          <w:trHeight w:val="544"/>
          <w:jc w:val="center"/>
        </w:trPr>
        <w:tc>
          <w:tcPr>
            <w:tcW w:w="652" w:type="dxa"/>
            <w:shd w:val="clear" w:color="auto" w:fill="auto"/>
            <w:vAlign w:val="center"/>
          </w:tcPr>
          <w:p w:rsidR="007C0113" w:rsidRDefault="0076633A">
            <w:pPr>
              <w:rPr>
                <w:rFonts w:ascii="宋体" w:hAnsi="宋体"/>
                <w:bCs/>
                <w:szCs w:val="21"/>
              </w:rPr>
            </w:pPr>
            <w:r>
              <w:rPr>
                <w:rFonts w:ascii="宋体" w:hAnsi="宋体" w:cs="宋体" w:hint="eastAsia"/>
                <w:szCs w:val="21"/>
              </w:rPr>
              <w:t>1</w:t>
            </w:r>
          </w:p>
        </w:tc>
        <w:tc>
          <w:tcPr>
            <w:tcW w:w="6225" w:type="dxa"/>
            <w:shd w:val="clear" w:color="auto" w:fill="auto"/>
            <w:vAlign w:val="center"/>
          </w:tcPr>
          <w:p w:rsidR="007C0113" w:rsidRDefault="0076633A">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7C0113" w:rsidRDefault="007C0113">
            <w:pPr>
              <w:spacing w:line="360" w:lineRule="auto"/>
              <w:rPr>
                <w:rFonts w:ascii="宋体" w:hAnsi="宋体"/>
                <w:b/>
                <w:szCs w:val="21"/>
              </w:rPr>
            </w:pPr>
          </w:p>
        </w:tc>
      </w:tr>
      <w:tr w:rsidR="007C0113">
        <w:trPr>
          <w:trHeight w:val="544"/>
          <w:jc w:val="center"/>
        </w:trPr>
        <w:tc>
          <w:tcPr>
            <w:tcW w:w="652" w:type="dxa"/>
            <w:shd w:val="clear" w:color="auto" w:fill="auto"/>
            <w:vAlign w:val="center"/>
          </w:tcPr>
          <w:p w:rsidR="007C0113" w:rsidRDefault="0076633A">
            <w:pPr>
              <w:rPr>
                <w:rFonts w:ascii="宋体" w:hAnsi="宋体"/>
                <w:bCs/>
                <w:szCs w:val="21"/>
              </w:rPr>
            </w:pPr>
            <w:r>
              <w:rPr>
                <w:rFonts w:ascii="宋体" w:hAnsi="宋体" w:cs="宋体" w:hint="eastAsia"/>
                <w:szCs w:val="21"/>
              </w:rPr>
              <w:t>2</w:t>
            </w:r>
          </w:p>
        </w:tc>
        <w:tc>
          <w:tcPr>
            <w:tcW w:w="6225" w:type="dxa"/>
            <w:shd w:val="clear" w:color="auto" w:fill="auto"/>
            <w:vAlign w:val="center"/>
          </w:tcPr>
          <w:p w:rsidR="007C0113" w:rsidRDefault="0076633A">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rsidR="007C0113" w:rsidRDefault="007C0113">
            <w:pPr>
              <w:spacing w:line="360" w:lineRule="auto"/>
              <w:rPr>
                <w:rFonts w:ascii="宋体" w:hAnsi="宋体"/>
                <w:b/>
                <w:szCs w:val="21"/>
              </w:rPr>
            </w:pPr>
          </w:p>
        </w:tc>
      </w:tr>
      <w:tr w:rsidR="007C0113">
        <w:trPr>
          <w:trHeight w:val="544"/>
          <w:jc w:val="center"/>
        </w:trPr>
        <w:tc>
          <w:tcPr>
            <w:tcW w:w="652" w:type="dxa"/>
            <w:shd w:val="clear" w:color="auto" w:fill="auto"/>
            <w:vAlign w:val="center"/>
          </w:tcPr>
          <w:p w:rsidR="007C0113" w:rsidRDefault="0076633A">
            <w:pPr>
              <w:rPr>
                <w:rFonts w:ascii="宋体" w:hAnsi="宋体"/>
                <w:bCs/>
                <w:szCs w:val="21"/>
              </w:rPr>
            </w:pPr>
            <w:r>
              <w:rPr>
                <w:rFonts w:ascii="宋体" w:hAnsi="宋体" w:cs="宋体" w:hint="eastAsia"/>
                <w:szCs w:val="21"/>
              </w:rPr>
              <w:t>3</w:t>
            </w:r>
          </w:p>
        </w:tc>
        <w:tc>
          <w:tcPr>
            <w:tcW w:w="6225" w:type="dxa"/>
            <w:shd w:val="clear" w:color="auto" w:fill="auto"/>
            <w:vAlign w:val="center"/>
          </w:tcPr>
          <w:p w:rsidR="007C0113" w:rsidRDefault="0076633A">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7C0113" w:rsidRDefault="007C0113">
            <w:pPr>
              <w:spacing w:line="360" w:lineRule="auto"/>
              <w:rPr>
                <w:rFonts w:ascii="宋体" w:hAnsi="宋体"/>
                <w:b/>
                <w:szCs w:val="21"/>
              </w:rPr>
            </w:pPr>
          </w:p>
        </w:tc>
      </w:tr>
      <w:tr w:rsidR="007C0113">
        <w:trPr>
          <w:trHeight w:val="544"/>
          <w:jc w:val="center"/>
        </w:trPr>
        <w:tc>
          <w:tcPr>
            <w:tcW w:w="652" w:type="dxa"/>
            <w:shd w:val="clear" w:color="auto" w:fill="auto"/>
            <w:vAlign w:val="center"/>
          </w:tcPr>
          <w:p w:rsidR="007C0113" w:rsidRDefault="0076633A">
            <w:pPr>
              <w:rPr>
                <w:rFonts w:ascii="宋体" w:hAnsi="宋体" w:cs="宋体"/>
                <w:szCs w:val="21"/>
              </w:rPr>
            </w:pPr>
            <w:r>
              <w:rPr>
                <w:rFonts w:ascii="宋体" w:hAnsi="宋体" w:cs="宋体" w:hint="eastAsia"/>
                <w:szCs w:val="21"/>
              </w:rPr>
              <w:t>4</w:t>
            </w:r>
          </w:p>
        </w:tc>
        <w:tc>
          <w:tcPr>
            <w:tcW w:w="6225" w:type="dxa"/>
            <w:shd w:val="clear" w:color="auto" w:fill="auto"/>
            <w:vAlign w:val="center"/>
          </w:tcPr>
          <w:p w:rsidR="007C0113" w:rsidRDefault="0076633A">
            <w:pPr>
              <w:rPr>
                <w:rFonts w:ascii="宋体" w:hAnsi="宋体" w:cs="宋体"/>
                <w:szCs w:val="21"/>
              </w:rPr>
            </w:pPr>
            <w:r>
              <w:rPr>
                <w:rFonts w:ascii="宋体" w:hAnsi="宋体" w:cs="宋体" w:hint="eastAsia"/>
                <w:szCs w:val="21"/>
              </w:rPr>
              <w:t>投标总报价高于采购限价；</w:t>
            </w:r>
          </w:p>
        </w:tc>
        <w:tc>
          <w:tcPr>
            <w:tcW w:w="1183" w:type="dxa"/>
            <w:vAlign w:val="center"/>
          </w:tcPr>
          <w:p w:rsidR="007C0113" w:rsidRDefault="007C0113">
            <w:pPr>
              <w:spacing w:line="360" w:lineRule="auto"/>
              <w:rPr>
                <w:rFonts w:ascii="宋体" w:hAnsi="宋体"/>
                <w:b/>
                <w:szCs w:val="21"/>
              </w:rPr>
            </w:pPr>
          </w:p>
        </w:tc>
      </w:tr>
      <w:tr w:rsidR="007C0113">
        <w:trPr>
          <w:trHeight w:val="544"/>
          <w:jc w:val="center"/>
        </w:trPr>
        <w:tc>
          <w:tcPr>
            <w:tcW w:w="652" w:type="dxa"/>
            <w:shd w:val="clear" w:color="auto" w:fill="auto"/>
            <w:vAlign w:val="center"/>
          </w:tcPr>
          <w:p w:rsidR="007C0113" w:rsidRDefault="0076633A">
            <w:pPr>
              <w:rPr>
                <w:rFonts w:ascii="宋体" w:hAnsi="宋体"/>
                <w:bCs/>
                <w:szCs w:val="21"/>
              </w:rPr>
            </w:pPr>
            <w:r>
              <w:rPr>
                <w:rFonts w:ascii="宋体" w:hAnsi="宋体" w:cs="宋体"/>
                <w:szCs w:val="21"/>
              </w:rPr>
              <w:t>5</w:t>
            </w:r>
          </w:p>
        </w:tc>
        <w:tc>
          <w:tcPr>
            <w:tcW w:w="6225" w:type="dxa"/>
            <w:shd w:val="clear" w:color="auto" w:fill="auto"/>
            <w:vAlign w:val="center"/>
          </w:tcPr>
          <w:p w:rsidR="007C0113" w:rsidRDefault="0076633A">
            <w:pPr>
              <w:rPr>
                <w:rFonts w:ascii="宋体" w:hAnsi="宋体"/>
                <w:szCs w:val="21"/>
              </w:rPr>
            </w:pPr>
            <w:r>
              <w:rPr>
                <w:rFonts w:ascii="宋体" w:hAnsi="宋体" w:cs="宋体" w:hint="eastAsia"/>
                <w:szCs w:val="21"/>
              </w:rPr>
              <w:t>投标总报价低于企业自身成本；</w:t>
            </w:r>
          </w:p>
        </w:tc>
        <w:tc>
          <w:tcPr>
            <w:tcW w:w="1183" w:type="dxa"/>
            <w:vAlign w:val="center"/>
          </w:tcPr>
          <w:p w:rsidR="007C0113" w:rsidRDefault="007C0113">
            <w:pPr>
              <w:tabs>
                <w:tab w:val="left" w:pos="553"/>
              </w:tabs>
              <w:spacing w:line="360" w:lineRule="auto"/>
              <w:rPr>
                <w:rFonts w:ascii="宋体" w:hAnsi="宋体"/>
                <w:b/>
                <w:szCs w:val="21"/>
              </w:rPr>
            </w:pPr>
          </w:p>
        </w:tc>
      </w:tr>
      <w:tr w:rsidR="007C0113">
        <w:trPr>
          <w:trHeight w:val="544"/>
          <w:jc w:val="center"/>
        </w:trPr>
        <w:tc>
          <w:tcPr>
            <w:tcW w:w="652" w:type="dxa"/>
            <w:shd w:val="clear" w:color="auto" w:fill="auto"/>
            <w:vAlign w:val="center"/>
          </w:tcPr>
          <w:p w:rsidR="007C0113" w:rsidRDefault="0076633A">
            <w:pPr>
              <w:rPr>
                <w:rFonts w:ascii="宋体" w:hAnsi="宋体" w:cs="宋体"/>
                <w:szCs w:val="21"/>
              </w:rPr>
            </w:pPr>
            <w:r>
              <w:rPr>
                <w:rFonts w:ascii="宋体" w:hAnsi="宋体" w:cs="宋体"/>
                <w:szCs w:val="21"/>
              </w:rPr>
              <w:t>6</w:t>
            </w:r>
          </w:p>
        </w:tc>
        <w:tc>
          <w:tcPr>
            <w:tcW w:w="6225" w:type="dxa"/>
            <w:shd w:val="clear" w:color="auto" w:fill="auto"/>
            <w:vAlign w:val="center"/>
          </w:tcPr>
          <w:p w:rsidR="007C0113" w:rsidRDefault="0076633A">
            <w:pPr>
              <w:rPr>
                <w:szCs w:val="21"/>
              </w:rPr>
            </w:pPr>
            <w:r>
              <w:rPr>
                <w:rFonts w:ascii="宋体" w:hAnsi="宋体" w:cs="宋体" w:hint="eastAsia"/>
                <w:szCs w:val="21"/>
              </w:rPr>
              <w:t>工期不满足竞选文件要求的；</w:t>
            </w:r>
          </w:p>
        </w:tc>
        <w:tc>
          <w:tcPr>
            <w:tcW w:w="1183" w:type="dxa"/>
            <w:vAlign w:val="center"/>
          </w:tcPr>
          <w:p w:rsidR="007C0113" w:rsidRDefault="007C0113">
            <w:pPr>
              <w:tabs>
                <w:tab w:val="left" w:pos="553"/>
              </w:tabs>
              <w:spacing w:line="360" w:lineRule="auto"/>
              <w:rPr>
                <w:rFonts w:ascii="宋体" w:hAnsi="宋体"/>
                <w:b/>
                <w:szCs w:val="21"/>
              </w:rPr>
            </w:pPr>
          </w:p>
        </w:tc>
      </w:tr>
      <w:tr w:rsidR="007C0113">
        <w:trPr>
          <w:trHeight w:val="544"/>
          <w:jc w:val="center"/>
        </w:trPr>
        <w:tc>
          <w:tcPr>
            <w:tcW w:w="652" w:type="dxa"/>
            <w:shd w:val="clear" w:color="auto" w:fill="auto"/>
            <w:vAlign w:val="center"/>
          </w:tcPr>
          <w:p w:rsidR="007C0113" w:rsidRDefault="0076633A">
            <w:pPr>
              <w:rPr>
                <w:rFonts w:ascii="宋体" w:hAnsi="宋体"/>
                <w:bCs/>
                <w:szCs w:val="21"/>
              </w:rPr>
            </w:pPr>
            <w:r>
              <w:rPr>
                <w:rFonts w:ascii="宋体" w:hAnsi="宋体" w:cs="宋体"/>
                <w:szCs w:val="21"/>
              </w:rPr>
              <w:t>7</w:t>
            </w:r>
          </w:p>
        </w:tc>
        <w:tc>
          <w:tcPr>
            <w:tcW w:w="6225" w:type="dxa"/>
            <w:shd w:val="clear" w:color="auto" w:fill="auto"/>
            <w:vAlign w:val="center"/>
          </w:tcPr>
          <w:p w:rsidR="007C0113" w:rsidRDefault="0076633A">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7C0113" w:rsidRDefault="007C0113">
            <w:pPr>
              <w:spacing w:line="360" w:lineRule="auto"/>
              <w:rPr>
                <w:rFonts w:ascii="宋体" w:hAnsi="宋体"/>
                <w:b/>
                <w:szCs w:val="21"/>
              </w:rPr>
            </w:pPr>
          </w:p>
        </w:tc>
      </w:tr>
      <w:tr w:rsidR="007C0113">
        <w:trPr>
          <w:trHeight w:val="544"/>
          <w:jc w:val="center"/>
        </w:trPr>
        <w:tc>
          <w:tcPr>
            <w:tcW w:w="652" w:type="dxa"/>
            <w:shd w:val="clear" w:color="auto" w:fill="auto"/>
            <w:vAlign w:val="center"/>
          </w:tcPr>
          <w:p w:rsidR="007C0113" w:rsidRDefault="0076633A">
            <w:pPr>
              <w:rPr>
                <w:rFonts w:ascii="宋体" w:hAnsi="宋体"/>
                <w:bCs/>
                <w:szCs w:val="21"/>
              </w:rPr>
            </w:pPr>
            <w:r>
              <w:rPr>
                <w:rFonts w:ascii="宋体" w:hAnsi="宋体" w:cs="宋体"/>
                <w:szCs w:val="21"/>
              </w:rPr>
              <w:t>8</w:t>
            </w:r>
          </w:p>
        </w:tc>
        <w:tc>
          <w:tcPr>
            <w:tcW w:w="6225" w:type="dxa"/>
            <w:shd w:val="clear" w:color="auto" w:fill="auto"/>
            <w:vAlign w:val="center"/>
          </w:tcPr>
          <w:p w:rsidR="007C0113" w:rsidRDefault="0076633A">
            <w:pPr>
              <w:rPr>
                <w:szCs w:val="21"/>
              </w:rPr>
            </w:pPr>
            <w:r>
              <w:rPr>
                <w:rFonts w:ascii="宋体" w:hAnsi="宋体" w:cs="宋体" w:hint="eastAsia"/>
                <w:szCs w:val="21"/>
              </w:rPr>
              <w:t>投标文件附有采购人不能接受的条件；</w:t>
            </w:r>
          </w:p>
        </w:tc>
        <w:tc>
          <w:tcPr>
            <w:tcW w:w="1183" w:type="dxa"/>
            <w:vAlign w:val="center"/>
          </w:tcPr>
          <w:p w:rsidR="007C0113" w:rsidRDefault="007C0113">
            <w:pPr>
              <w:spacing w:line="360" w:lineRule="auto"/>
              <w:rPr>
                <w:rFonts w:ascii="宋体" w:hAnsi="宋体"/>
                <w:b/>
                <w:szCs w:val="21"/>
              </w:rPr>
            </w:pPr>
          </w:p>
        </w:tc>
      </w:tr>
      <w:tr w:rsidR="007C0113">
        <w:trPr>
          <w:trHeight w:val="544"/>
          <w:jc w:val="center"/>
        </w:trPr>
        <w:tc>
          <w:tcPr>
            <w:tcW w:w="652" w:type="dxa"/>
            <w:shd w:val="clear" w:color="auto" w:fill="auto"/>
            <w:vAlign w:val="center"/>
          </w:tcPr>
          <w:p w:rsidR="007C0113" w:rsidRDefault="0076633A">
            <w:pPr>
              <w:rPr>
                <w:rFonts w:ascii="宋体" w:hAnsi="宋体"/>
                <w:bCs/>
                <w:szCs w:val="21"/>
              </w:rPr>
            </w:pPr>
            <w:r>
              <w:rPr>
                <w:rFonts w:ascii="宋体" w:hAnsi="宋体" w:cs="宋体"/>
                <w:szCs w:val="21"/>
              </w:rPr>
              <w:t>9</w:t>
            </w:r>
          </w:p>
        </w:tc>
        <w:tc>
          <w:tcPr>
            <w:tcW w:w="6225" w:type="dxa"/>
            <w:shd w:val="clear" w:color="auto" w:fill="auto"/>
            <w:vAlign w:val="center"/>
          </w:tcPr>
          <w:p w:rsidR="007C0113" w:rsidRDefault="0076633A">
            <w:pPr>
              <w:rPr>
                <w:szCs w:val="21"/>
              </w:rPr>
            </w:pPr>
            <w:r>
              <w:rPr>
                <w:rFonts w:ascii="宋体" w:hAnsi="宋体" w:cs="宋体" w:hint="eastAsia"/>
                <w:szCs w:val="21"/>
              </w:rPr>
              <w:t>不符合竞选文件中规定的其他实质性要求。</w:t>
            </w:r>
          </w:p>
        </w:tc>
        <w:tc>
          <w:tcPr>
            <w:tcW w:w="1183" w:type="dxa"/>
            <w:vAlign w:val="center"/>
          </w:tcPr>
          <w:p w:rsidR="007C0113" w:rsidRDefault="007C0113">
            <w:pPr>
              <w:spacing w:line="360" w:lineRule="auto"/>
              <w:rPr>
                <w:rFonts w:ascii="宋体" w:hAnsi="宋体"/>
                <w:b/>
                <w:szCs w:val="21"/>
              </w:rPr>
            </w:pPr>
          </w:p>
        </w:tc>
      </w:tr>
      <w:tr w:rsidR="007C0113">
        <w:trPr>
          <w:trHeight w:val="544"/>
          <w:jc w:val="center"/>
        </w:trPr>
        <w:tc>
          <w:tcPr>
            <w:tcW w:w="652" w:type="dxa"/>
            <w:vAlign w:val="center"/>
          </w:tcPr>
          <w:p w:rsidR="007C0113" w:rsidRDefault="007C0113">
            <w:pPr>
              <w:rPr>
                <w:rFonts w:ascii="宋体" w:hAnsi="宋体"/>
                <w:bCs/>
                <w:szCs w:val="21"/>
              </w:rPr>
            </w:pPr>
          </w:p>
        </w:tc>
        <w:tc>
          <w:tcPr>
            <w:tcW w:w="6225" w:type="dxa"/>
            <w:vAlign w:val="center"/>
          </w:tcPr>
          <w:p w:rsidR="007C0113" w:rsidRDefault="0076633A">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7C0113" w:rsidRDefault="007C0113">
            <w:pPr>
              <w:spacing w:line="360" w:lineRule="auto"/>
              <w:rPr>
                <w:rFonts w:ascii="宋体" w:hAnsi="宋体"/>
                <w:b/>
                <w:szCs w:val="21"/>
              </w:rPr>
            </w:pPr>
          </w:p>
        </w:tc>
      </w:tr>
    </w:tbl>
    <w:p w:rsidR="007C0113" w:rsidRDefault="0076633A">
      <w:pPr>
        <w:spacing w:line="400" w:lineRule="exact"/>
        <w:ind w:firstLineChars="200" w:firstLine="420"/>
        <w:rPr>
          <w:rFonts w:ascii="宋体" w:hAnsi="宋体"/>
          <w:szCs w:val="21"/>
        </w:rPr>
      </w:pPr>
      <w:r>
        <w:rPr>
          <w:rFonts w:ascii="宋体" w:hAnsi="宋体" w:hint="eastAsia"/>
          <w:szCs w:val="21"/>
        </w:rPr>
        <w:t>注：</w:t>
      </w:r>
    </w:p>
    <w:p w:rsidR="007C0113" w:rsidRDefault="0076633A">
      <w:pPr>
        <w:numPr>
          <w:ilvl w:val="0"/>
          <w:numId w:val="11"/>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7C0113" w:rsidRDefault="0076633A">
      <w:pPr>
        <w:numPr>
          <w:ilvl w:val="0"/>
          <w:numId w:val="11"/>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7C0113" w:rsidRDefault="0076633A">
      <w:pPr>
        <w:numPr>
          <w:ilvl w:val="0"/>
          <w:numId w:val="11"/>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7C0113" w:rsidRDefault="0076633A">
      <w:pPr>
        <w:numPr>
          <w:ilvl w:val="0"/>
          <w:numId w:val="11"/>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7C0113" w:rsidRDefault="007C0113">
      <w:pPr>
        <w:spacing w:line="400" w:lineRule="exact"/>
        <w:ind w:left="420"/>
        <w:rPr>
          <w:rFonts w:ascii="宋体" w:hAnsi="宋体"/>
          <w:bCs/>
          <w:szCs w:val="21"/>
        </w:rPr>
      </w:pPr>
    </w:p>
    <w:p w:rsidR="007C0113" w:rsidRDefault="0076633A">
      <w:pPr>
        <w:spacing w:line="400" w:lineRule="exact"/>
        <w:ind w:left="420"/>
        <w:rPr>
          <w:rFonts w:ascii="宋体" w:hAnsi="宋体"/>
          <w:bCs/>
          <w:szCs w:val="21"/>
        </w:rPr>
      </w:pPr>
      <w:r>
        <w:rPr>
          <w:rFonts w:ascii="宋体" w:hAnsi="宋体" w:hint="eastAsia"/>
          <w:bCs/>
          <w:szCs w:val="21"/>
        </w:rPr>
        <w:t xml:space="preserve">评委签名：                                                                                </w:t>
      </w:r>
    </w:p>
    <w:p w:rsidR="007C0113" w:rsidRDefault="007C0113">
      <w:pPr>
        <w:spacing w:line="400" w:lineRule="exact"/>
        <w:ind w:left="420"/>
        <w:rPr>
          <w:rFonts w:ascii="宋体" w:hAnsi="宋体"/>
          <w:bCs/>
          <w:szCs w:val="21"/>
        </w:rPr>
      </w:pPr>
    </w:p>
    <w:p w:rsidR="007C0113" w:rsidRDefault="0076633A">
      <w:pPr>
        <w:spacing w:line="400" w:lineRule="exact"/>
        <w:ind w:left="420"/>
        <w:rPr>
          <w:rFonts w:ascii="宋体" w:hAnsi="宋体"/>
          <w:szCs w:val="21"/>
        </w:rPr>
      </w:pPr>
      <w:r>
        <w:rPr>
          <w:rFonts w:ascii="宋体" w:hAnsi="宋体" w:hint="eastAsia"/>
          <w:bCs/>
          <w:szCs w:val="21"/>
        </w:rPr>
        <w:t>日 期：</w:t>
      </w:r>
      <w:r>
        <w:rPr>
          <w:rFonts w:ascii="宋体" w:hAnsi="宋体"/>
          <w:szCs w:val="21"/>
        </w:rPr>
        <w:t>202</w:t>
      </w:r>
      <w:r>
        <w:rPr>
          <w:rFonts w:ascii="宋体" w:hAnsi="宋体" w:hint="eastAsia"/>
          <w:szCs w:val="21"/>
        </w:rPr>
        <w:t>2年   月   日</w:t>
      </w:r>
    </w:p>
    <w:p w:rsidR="007C0113" w:rsidRDefault="007C0113">
      <w:pPr>
        <w:widowControl/>
        <w:jc w:val="left"/>
        <w:rPr>
          <w:rFonts w:ascii="宋体" w:hAnsi="宋体" w:cs="宋体"/>
          <w:color w:val="000000"/>
          <w:szCs w:val="21"/>
        </w:rPr>
      </w:pPr>
    </w:p>
    <w:p w:rsidR="007C0113" w:rsidRDefault="007C0113">
      <w:pPr>
        <w:spacing w:line="520" w:lineRule="exact"/>
        <w:rPr>
          <w:rFonts w:ascii="仿宋" w:eastAsia="仿宋" w:hAnsi="仿宋" w:cs="仿宋"/>
          <w:szCs w:val="21"/>
        </w:rPr>
      </w:pPr>
    </w:p>
    <w:sectPr w:rsidR="007C0113">
      <w:footerReference w:type="default" r:id="rId12"/>
      <w:pgSz w:w="11850" w:h="16783"/>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3D0" w:rsidRDefault="007133D0">
      <w:r>
        <w:separator/>
      </w:r>
    </w:p>
  </w:endnote>
  <w:endnote w:type="continuationSeparator" w:id="0">
    <w:p w:rsidR="007133D0" w:rsidRDefault="00713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33A" w:rsidRDefault="0076633A">
    <w:pPr>
      <w:pStyle w:val="a9"/>
      <w:jc w:val="right"/>
    </w:pPr>
    <w:r>
      <w:fldChar w:fldCharType="begin"/>
    </w:r>
    <w:r>
      <w:instrText xml:space="preserve"> PAGE   \* MERGEFORMAT </w:instrText>
    </w:r>
    <w:r>
      <w:fldChar w:fldCharType="separate"/>
    </w:r>
    <w:r w:rsidR="0080048E" w:rsidRPr="0080048E">
      <w:rPr>
        <w:noProof/>
        <w:lang w:val="zh-CN"/>
      </w:rPr>
      <w:t>1</w:t>
    </w:r>
    <w:r>
      <w:fldChar w:fldCharType="end"/>
    </w:r>
  </w:p>
  <w:p w:rsidR="0076633A" w:rsidRDefault="0076633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33A" w:rsidRDefault="0076633A">
    <w:pPr>
      <w:pStyle w:val="a9"/>
      <w:jc w:val="right"/>
    </w:pPr>
    <w:r>
      <w:fldChar w:fldCharType="begin"/>
    </w:r>
    <w:r>
      <w:instrText xml:space="preserve"> PAGE   \* MERGEFORMAT </w:instrText>
    </w:r>
    <w:r>
      <w:fldChar w:fldCharType="separate"/>
    </w:r>
    <w:r w:rsidR="0080048E" w:rsidRPr="0080048E">
      <w:rPr>
        <w:noProof/>
        <w:lang w:val="zh-CN"/>
      </w:rPr>
      <w:t>18</w:t>
    </w:r>
    <w:r>
      <w:fldChar w:fldCharType="end"/>
    </w:r>
  </w:p>
  <w:p w:rsidR="0076633A" w:rsidRDefault="0076633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3D0" w:rsidRDefault="007133D0">
      <w:r>
        <w:separator/>
      </w:r>
    </w:p>
  </w:footnote>
  <w:footnote w:type="continuationSeparator" w:id="0">
    <w:p w:rsidR="007133D0" w:rsidRDefault="007133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862AD5E"/>
    <w:multiLevelType w:val="singleLevel"/>
    <w:tmpl w:val="C862AD5E"/>
    <w:lvl w:ilvl="0">
      <w:start w:val="2"/>
      <w:numFmt w:val="chineseCounting"/>
      <w:suff w:val="nothing"/>
      <w:lvlText w:val="（%1）"/>
      <w:lvlJc w:val="left"/>
      <w:rPr>
        <w:rFonts w:hint="eastAsia"/>
      </w:rPr>
    </w:lvl>
  </w:abstractNum>
  <w:abstractNum w:abstractNumId="1">
    <w:nsid w:val="DB856FCF"/>
    <w:multiLevelType w:val="singleLevel"/>
    <w:tmpl w:val="DB856FCF"/>
    <w:lvl w:ilvl="0">
      <w:start w:val="2"/>
      <w:numFmt w:val="chineseCounting"/>
      <w:suff w:val="nothing"/>
      <w:lvlText w:val="（%1）"/>
      <w:lvlJc w:val="left"/>
      <w:rPr>
        <w:rFonts w:hint="eastAsia"/>
      </w:rPr>
    </w:lvl>
  </w:abstractNum>
  <w:abstractNum w:abstractNumId="2">
    <w:nsid w:val="F0DA1E99"/>
    <w:multiLevelType w:val="singleLevel"/>
    <w:tmpl w:val="F0DA1E99"/>
    <w:lvl w:ilvl="0">
      <w:start w:val="5"/>
      <w:numFmt w:val="chineseCounting"/>
      <w:suff w:val="nothing"/>
      <w:lvlText w:val="%1、"/>
      <w:lvlJc w:val="left"/>
      <w:rPr>
        <w:rFonts w:hint="eastAsia"/>
      </w:rPr>
    </w:lvl>
  </w:abstractNum>
  <w:abstractNum w:abstractNumId="3">
    <w:nsid w:val="049B4D32"/>
    <w:multiLevelType w:val="hybridMultilevel"/>
    <w:tmpl w:val="FF702BF0"/>
    <w:lvl w:ilvl="0" w:tplc="84FE97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5147B1F"/>
    <w:multiLevelType w:val="hybridMultilevel"/>
    <w:tmpl w:val="65EA36D0"/>
    <w:lvl w:ilvl="0" w:tplc="40F0B88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5A839F1"/>
    <w:multiLevelType w:val="multilevel"/>
    <w:tmpl w:val="05A839F1"/>
    <w:lvl w:ilvl="0">
      <w:start w:val="1"/>
      <w:numFmt w:val="decimal"/>
      <w:suff w:val="nothing"/>
      <w:lvlText w:val="%1、"/>
      <w:lvlJc w:val="left"/>
      <w:pPr>
        <w:ind w:left="993" w:hanging="567"/>
      </w:pPr>
      <w:rPr>
        <w:rFonts w:hint="default"/>
      </w:rPr>
    </w:lvl>
    <w:lvl w:ilvl="1">
      <w:start w:val="1"/>
      <w:numFmt w:val="lowerLetter"/>
      <w:lvlText w:val="%2)"/>
      <w:lvlJc w:val="left"/>
      <w:pPr>
        <w:tabs>
          <w:tab w:val="left" w:pos="1266"/>
        </w:tabs>
        <w:ind w:left="1266" w:hanging="420"/>
      </w:pPr>
      <w:rPr>
        <w:rFonts w:hint="eastAsia"/>
      </w:rPr>
    </w:lvl>
    <w:lvl w:ilvl="2">
      <w:start w:val="1"/>
      <w:numFmt w:val="lowerRoman"/>
      <w:lvlText w:val="%3."/>
      <w:lvlJc w:val="right"/>
      <w:pPr>
        <w:tabs>
          <w:tab w:val="left" w:pos="1686"/>
        </w:tabs>
        <w:ind w:left="1686" w:hanging="420"/>
      </w:pPr>
      <w:rPr>
        <w:rFonts w:hint="eastAsia"/>
      </w:rPr>
    </w:lvl>
    <w:lvl w:ilvl="3">
      <w:start w:val="1"/>
      <w:numFmt w:val="decimal"/>
      <w:lvlText w:val="%4."/>
      <w:lvlJc w:val="left"/>
      <w:pPr>
        <w:tabs>
          <w:tab w:val="left" w:pos="2106"/>
        </w:tabs>
        <w:ind w:left="2106" w:hanging="420"/>
      </w:pPr>
      <w:rPr>
        <w:rFonts w:hint="eastAsia"/>
      </w:rPr>
    </w:lvl>
    <w:lvl w:ilvl="4">
      <w:start w:val="1"/>
      <w:numFmt w:val="lowerLetter"/>
      <w:lvlText w:val="%5)"/>
      <w:lvlJc w:val="left"/>
      <w:pPr>
        <w:tabs>
          <w:tab w:val="left" w:pos="2526"/>
        </w:tabs>
        <w:ind w:left="2526" w:hanging="420"/>
      </w:pPr>
      <w:rPr>
        <w:rFonts w:hint="eastAsia"/>
      </w:rPr>
    </w:lvl>
    <w:lvl w:ilvl="5">
      <w:start w:val="1"/>
      <w:numFmt w:val="lowerRoman"/>
      <w:lvlText w:val="%6."/>
      <w:lvlJc w:val="right"/>
      <w:pPr>
        <w:tabs>
          <w:tab w:val="left" w:pos="2946"/>
        </w:tabs>
        <w:ind w:left="2946" w:hanging="420"/>
      </w:pPr>
      <w:rPr>
        <w:rFonts w:hint="eastAsia"/>
      </w:rPr>
    </w:lvl>
    <w:lvl w:ilvl="6">
      <w:start w:val="1"/>
      <w:numFmt w:val="decimal"/>
      <w:lvlText w:val="%7."/>
      <w:lvlJc w:val="left"/>
      <w:pPr>
        <w:tabs>
          <w:tab w:val="left" w:pos="3366"/>
        </w:tabs>
        <w:ind w:left="3366" w:hanging="420"/>
      </w:pPr>
      <w:rPr>
        <w:rFonts w:hint="eastAsia"/>
      </w:rPr>
    </w:lvl>
    <w:lvl w:ilvl="7">
      <w:start w:val="1"/>
      <w:numFmt w:val="lowerLetter"/>
      <w:lvlText w:val="%8)"/>
      <w:lvlJc w:val="left"/>
      <w:pPr>
        <w:tabs>
          <w:tab w:val="left" w:pos="3786"/>
        </w:tabs>
        <w:ind w:left="3786" w:hanging="420"/>
      </w:pPr>
      <w:rPr>
        <w:rFonts w:hint="eastAsia"/>
      </w:rPr>
    </w:lvl>
    <w:lvl w:ilvl="8">
      <w:start w:val="1"/>
      <w:numFmt w:val="lowerRoman"/>
      <w:lvlText w:val="%9."/>
      <w:lvlJc w:val="right"/>
      <w:pPr>
        <w:tabs>
          <w:tab w:val="left" w:pos="4206"/>
        </w:tabs>
        <w:ind w:left="4206" w:hanging="420"/>
      </w:pPr>
      <w:rPr>
        <w:rFonts w:hint="eastAsia"/>
      </w:rPr>
    </w:lvl>
  </w:abstractNum>
  <w:abstractNum w:abstractNumId="6">
    <w:nsid w:val="087471E1"/>
    <w:multiLevelType w:val="hybridMultilevel"/>
    <w:tmpl w:val="305EF910"/>
    <w:lvl w:ilvl="0" w:tplc="62DAB736">
      <w:start w:val="10"/>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8C75C38"/>
    <w:multiLevelType w:val="hybridMultilevel"/>
    <w:tmpl w:val="65EA36D0"/>
    <w:lvl w:ilvl="0" w:tplc="FFFFFFFF">
      <w:start w:val="1"/>
      <w:numFmt w:val="decimal"/>
      <w:lvlText w:val="%1、"/>
      <w:lvlJc w:val="left"/>
      <w:pPr>
        <w:ind w:left="420" w:hanging="4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
    <w:nsid w:val="14B35241"/>
    <w:multiLevelType w:val="hybridMultilevel"/>
    <w:tmpl w:val="65EA36D0"/>
    <w:lvl w:ilvl="0" w:tplc="40F0B88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5354618"/>
    <w:multiLevelType w:val="hybridMultilevel"/>
    <w:tmpl w:val="62E6939C"/>
    <w:lvl w:ilvl="0" w:tplc="7B20E9AE">
      <w:start w:val="4"/>
      <w:numFmt w:val="japaneseCounting"/>
      <w:lvlText w:val="（%1）"/>
      <w:lvlJc w:val="left"/>
      <w:pPr>
        <w:ind w:left="1004" w:hanging="720"/>
      </w:pPr>
      <w:rPr>
        <w:rFonts w:hint="default"/>
        <w:lang w:val="en-US"/>
      </w:rPr>
    </w:lvl>
    <w:lvl w:ilvl="1" w:tplc="6F2E8F32">
      <w:start w:val="1"/>
      <w:numFmt w:val="decimal"/>
      <w:lvlText w:val="%2、"/>
      <w:lvlJc w:val="left"/>
      <w:pPr>
        <w:ind w:left="1020" w:hanging="360"/>
      </w:pPr>
      <w:rPr>
        <w:rFonts w:asciiTheme="minorEastAsia" w:eastAsiaTheme="minorEastAsia" w:hAnsiTheme="minorEastAsia" w:cs="Times New Roman"/>
      </w:r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1">
    <w:nsid w:val="17430C30"/>
    <w:multiLevelType w:val="hybridMultilevel"/>
    <w:tmpl w:val="573620DC"/>
    <w:lvl w:ilvl="0" w:tplc="2944A436">
      <w:start w:val="1"/>
      <w:numFmt w:val="decimal"/>
      <w:lvlText w:val="%1、"/>
      <w:lvlJc w:val="left"/>
      <w:pPr>
        <w:ind w:left="995" w:hanging="435"/>
      </w:pPr>
      <w:rPr>
        <w:rFonts w:asciiTheme="minorEastAsia" w:hAnsiTheme="minorEastAsia" w:hint="default"/>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17635AA9"/>
    <w:multiLevelType w:val="hybridMultilevel"/>
    <w:tmpl w:val="65EA36D0"/>
    <w:lvl w:ilvl="0" w:tplc="FFFFFFFF">
      <w:start w:val="1"/>
      <w:numFmt w:val="decimal"/>
      <w:lvlText w:val="%1、"/>
      <w:lvlJc w:val="left"/>
      <w:pPr>
        <w:ind w:left="420" w:hanging="4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3">
    <w:nsid w:val="19034522"/>
    <w:multiLevelType w:val="hybridMultilevel"/>
    <w:tmpl w:val="65EA36D0"/>
    <w:lvl w:ilvl="0" w:tplc="40F0B88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93E10BF"/>
    <w:multiLevelType w:val="hybridMultilevel"/>
    <w:tmpl w:val="65EA36D0"/>
    <w:lvl w:ilvl="0" w:tplc="40F0B88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BA244B0"/>
    <w:multiLevelType w:val="hybridMultilevel"/>
    <w:tmpl w:val="FF702B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6">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7">
    <w:nsid w:val="23691662"/>
    <w:multiLevelType w:val="singleLevel"/>
    <w:tmpl w:val="23691662"/>
    <w:lvl w:ilvl="0">
      <w:start w:val="3"/>
      <w:numFmt w:val="chineseCounting"/>
      <w:suff w:val="nothing"/>
      <w:lvlText w:val="（%1）"/>
      <w:lvlJc w:val="left"/>
      <w:rPr>
        <w:rFonts w:hint="eastAsia"/>
      </w:rPr>
    </w:lvl>
  </w:abstractNum>
  <w:abstractNum w:abstractNumId="18">
    <w:nsid w:val="2B064B23"/>
    <w:multiLevelType w:val="hybridMultilevel"/>
    <w:tmpl w:val="FF702BF0"/>
    <w:lvl w:ilvl="0" w:tplc="84FE97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F92352D"/>
    <w:multiLevelType w:val="singleLevel"/>
    <w:tmpl w:val="2F92352D"/>
    <w:lvl w:ilvl="0">
      <w:start w:val="1"/>
      <w:numFmt w:val="decimal"/>
      <w:suff w:val="nothing"/>
      <w:lvlText w:val="%1."/>
      <w:lvlJc w:val="left"/>
    </w:lvl>
  </w:abstractNum>
  <w:abstractNum w:abstractNumId="20">
    <w:nsid w:val="304A506F"/>
    <w:multiLevelType w:val="hybridMultilevel"/>
    <w:tmpl w:val="D994C136"/>
    <w:lvl w:ilvl="0" w:tplc="C6264AF4">
      <w:start w:val="1"/>
      <w:numFmt w:val="decimal"/>
      <w:lvlText w:val="%1、"/>
      <w:lvlJc w:val="left"/>
      <w:pPr>
        <w:ind w:left="995" w:hanging="435"/>
      </w:pPr>
      <w:rPr>
        <w:rFonts w:asciiTheme="minorEastAsia" w:hAnsiTheme="minorEastAsia" w:hint="default"/>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nsid w:val="326C0B8B"/>
    <w:multiLevelType w:val="hybridMultilevel"/>
    <w:tmpl w:val="1792BFCE"/>
    <w:lvl w:ilvl="0" w:tplc="B6265E22">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3464BCF"/>
    <w:multiLevelType w:val="hybridMultilevel"/>
    <w:tmpl w:val="D93A2DD4"/>
    <w:lvl w:ilvl="0" w:tplc="07941DDC">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4525B14"/>
    <w:multiLevelType w:val="hybridMultilevel"/>
    <w:tmpl w:val="65EA36D0"/>
    <w:lvl w:ilvl="0" w:tplc="40F0B88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91B7967"/>
    <w:multiLevelType w:val="hybridMultilevel"/>
    <w:tmpl w:val="63F2C850"/>
    <w:lvl w:ilvl="0" w:tplc="F06E435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A71333F"/>
    <w:multiLevelType w:val="hybridMultilevel"/>
    <w:tmpl w:val="65EA36D0"/>
    <w:lvl w:ilvl="0" w:tplc="40F0B88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14F2388"/>
    <w:multiLevelType w:val="hybridMultilevel"/>
    <w:tmpl w:val="65EA36D0"/>
    <w:lvl w:ilvl="0" w:tplc="FFFFFFFF">
      <w:start w:val="1"/>
      <w:numFmt w:val="decimal"/>
      <w:lvlText w:val="%1、"/>
      <w:lvlJc w:val="left"/>
      <w:pPr>
        <w:ind w:left="420" w:hanging="4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7">
    <w:nsid w:val="415B7012"/>
    <w:multiLevelType w:val="hybridMultilevel"/>
    <w:tmpl w:val="65EA36D0"/>
    <w:lvl w:ilvl="0" w:tplc="40F0B88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2125FC3"/>
    <w:multiLevelType w:val="multilevel"/>
    <w:tmpl w:val="42125FC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423D5C93"/>
    <w:multiLevelType w:val="hybridMultilevel"/>
    <w:tmpl w:val="FF702BF0"/>
    <w:lvl w:ilvl="0" w:tplc="84FE97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3B83F2C"/>
    <w:multiLevelType w:val="hybridMultilevel"/>
    <w:tmpl w:val="65EA36D0"/>
    <w:lvl w:ilvl="0" w:tplc="FFFFFFFF">
      <w:start w:val="1"/>
      <w:numFmt w:val="decimal"/>
      <w:lvlText w:val="%1、"/>
      <w:lvlJc w:val="left"/>
      <w:pPr>
        <w:ind w:left="420" w:hanging="4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1">
    <w:nsid w:val="4C0471A4"/>
    <w:multiLevelType w:val="hybridMultilevel"/>
    <w:tmpl w:val="FC4E03CC"/>
    <w:lvl w:ilvl="0" w:tplc="7AB01924">
      <w:start w:val="1"/>
      <w:numFmt w:val="decimal"/>
      <w:lvlText w:val="%1、"/>
      <w:lvlJc w:val="left"/>
      <w:pPr>
        <w:ind w:left="995" w:hanging="435"/>
      </w:pPr>
      <w:rPr>
        <w:rFonts w:asciiTheme="minorEastAsia" w:hAnsiTheme="minorEastAsia" w:hint="default"/>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2">
    <w:nsid w:val="4FD0180D"/>
    <w:multiLevelType w:val="hybridMultilevel"/>
    <w:tmpl w:val="65EA36D0"/>
    <w:lvl w:ilvl="0" w:tplc="FFFFFFFF">
      <w:start w:val="1"/>
      <w:numFmt w:val="decimal"/>
      <w:lvlText w:val="%1、"/>
      <w:lvlJc w:val="left"/>
      <w:pPr>
        <w:ind w:left="420" w:hanging="4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3">
    <w:nsid w:val="534C6317"/>
    <w:multiLevelType w:val="hybridMultilevel"/>
    <w:tmpl w:val="FF702B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4">
    <w:nsid w:val="572DE5B4"/>
    <w:multiLevelType w:val="singleLevel"/>
    <w:tmpl w:val="572DE5B4"/>
    <w:lvl w:ilvl="0">
      <w:start w:val="1"/>
      <w:numFmt w:val="decimal"/>
      <w:suff w:val="nothing"/>
      <w:lvlText w:val="%1."/>
      <w:lvlJc w:val="left"/>
    </w:lvl>
  </w:abstractNum>
  <w:abstractNum w:abstractNumId="35">
    <w:nsid w:val="576467A2"/>
    <w:multiLevelType w:val="hybridMultilevel"/>
    <w:tmpl w:val="65EA36D0"/>
    <w:lvl w:ilvl="0" w:tplc="FFFFFFFF">
      <w:start w:val="1"/>
      <w:numFmt w:val="decimal"/>
      <w:lvlText w:val="%1、"/>
      <w:lvlJc w:val="left"/>
      <w:pPr>
        <w:ind w:left="420" w:hanging="4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6">
    <w:nsid w:val="69DB393A"/>
    <w:multiLevelType w:val="hybridMultilevel"/>
    <w:tmpl w:val="6080AD38"/>
    <w:lvl w:ilvl="0" w:tplc="C4347792">
      <w:start w:val="1"/>
      <w:numFmt w:val="decimal"/>
      <w:lvlText w:val="%1、"/>
      <w:lvlJc w:val="left"/>
      <w:pPr>
        <w:ind w:left="420" w:hanging="420"/>
      </w:pPr>
      <w:rPr>
        <w:rFonts w:asciiTheme="minorEastAsia" w:eastAsia="宋体"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D9A7BD3"/>
    <w:multiLevelType w:val="hybridMultilevel"/>
    <w:tmpl w:val="1CC052C4"/>
    <w:lvl w:ilvl="0" w:tplc="D7C42FFC">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nsid w:val="6F4E7326"/>
    <w:multiLevelType w:val="singleLevel"/>
    <w:tmpl w:val="6F4E7326"/>
    <w:lvl w:ilvl="0">
      <w:start w:val="1"/>
      <w:numFmt w:val="chineseCounting"/>
      <w:suff w:val="nothing"/>
      <w:lvlText w:val="（%1）"/>
      <w:lvlJc w:val="left"/>
      <w:pPr>
        <w:ind w:left="0" w:firstLine="420"/>
      </w:pPr>
      <w:rPr>
        <w:rFonts w:hint="eastAsia"/>
      </w:rPr>
    </w:lvl>
  </w:abstractNum>
  <w:abstractNum w:abstractNumId="39">
    <w:nsid w:val="70C03997"/>
    <w:multiLevelType w:val="hybridMultilevel"/>
    <w:tmpl w:val="65EA36D0"/>
    <w:lvl w:ilvl="0" w:tplc="40F0B88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60D2CC1"/>
    <w:multiLevelType w:val="hybridMultilevel"/>
    <w:tmpl w:val="65EA36D0"/>
    <w:lvl w:ilvl="0" w:tplc="FFFFFFFF">
      <w:start w:val="1"/>
      <w:numFmt w:val="decimal"/>
      <w:lvlText w:val="%1、"/>
      <w:lvlJc w:val="left"/>
      <w:pPr>
        <w:ind w:left="420" w:hanging="4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1">
    <w:nsid w:val="76DE7C93"/>
    <w:multiLevelType w:val="hybridMultilevel"/>
    <w:tmpl w:val="FB6C235C"/>
    <w:lvl w:ilvl="0" w:tplc="5DB08454">
      <w:start w:val="1"/>
      <w:numFmt w:val="decimal"/>
      <w:lvlText w:val="%1、"/>
      <w:lvlJc w:val="left"/>
      <w:pPr>
        <w:ind w:left="995" w:hanging="435"/>
      </w:pPr>
      <w:rPr>
        <w:rFonts w:asciiTheme="minorEastAsia" w:hAnsiTheme="minorEastAsia" w:hint="default"/>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2">
    <w:nsid w:val="78483F74"/>
    <w:multiLevelType w:val="hybridMultilevel"/>
    <w:tmpl w:val="1CC052C4"/>
    <w:lvl w:ilvl="0" w:tplc="D7C42FFC">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nsid w:val="795C14DA"/>
    <w:multiLevelType w:val="hybridMultilevel"/>
    <w:tmpl w:val="65EA36D0"/>
    <w:lvl w:ilvl="0" w:tplc="40F0B88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0"/>
  </w:num>
  <w:num w:numId="3">
    <w:abstractNumId w:val="2"/>
  </w:num>
  <w:num w:numId="4">
    <w:abstractNumId w:val="38"/>
  </w:num>
  <w:num w:numId="5">
    <w:abstractNumId w:val="1"/>
  </w:num>
  <w:num w:numId="6">
    <w:abstractNumId w:val="16"/>
  </w:num>
  <w:num w:numId="7">
    <w:abstractNumId w:val="5"/>
  </w:num>
  <w:num w:numId="8">
    <w:abstractNumId w:val="10"/>
  </w:num>
  <w:num w:numId="9">
    <w:abstractNumId w:val="28"/>
  </w:num>
  <w:num w:numId="10">
    <w:abstractNumId w:val="34"/>
  </w:num>
  <w:num w:numId="11">
    <w:abstractNumId w:val="19"/>
  </w:num>
  <w:num w:numId="12">
    <w:abstractNumId w:val="29"/>
  </w:num>
  <w:num w:numId="13">
    <w:abstractNumId w:val="15"/>
  </w:num>
  <w:num w:numId="14">
    <w:abstractNumId w:val="33"/>
  </w:num>
  <w:num w:numId="15">
    <w:abstractNumId w:val="4"/>
  </w:num>
  <w:num w:numId="16">
    <w:abstractNumId w:val="27"/>
  </w:num>
  <w:num w:numId="17">
    <w:abstractNumId w:val="25"/>
  </w:num>
  <w:num w:numId="18">
    <w:abstractNumId w:val="8"/>
  </w:num>
  <w:num w:numId="19">
    <w:abstractNumId w:val="7"/>
  </w:num>
  <w:num w:numId="20">
    <w:abstractNumId w:val="12"/>
  </w:num>
  <w:num w:numId="21">
    <w:abstractNumId w:val="30"/>
  </w:num>
  <w:num w:numId="22">
    <w:abstractNumId w:val="26"/>
  </w:num>
  <w:num w:numId="23">
    <w:abstractNumId w:val="18"/>
  </w:num>
  <w:num w:numId="24">
    <w:abstractNumId w:val="3"/>
  </w:num>
  <w:num w:numId="25">
    <w:abstractNumId w:val="35"/>
  </w:num>
  <w:num w:numId="26">
    <w:abstractNumId w:val="40"/>
  </w:num>
  <w:num w:numId="27">
    <w:abstractNumId w:val="37"/>
  </w:num>
  <w:num w:numId="28">
    <w:abstractNumId w:val="42"/>
  </w:num>
  <w:num w:numId="29">
    <w:abstractNumId w:val="32"/>
  </w:num>
  <w:num w:numId="30">
    <w:abstractNumId w:val="39"/>
  </w:num>
  <w:num w:numId="31">
    <w:abstractNumId w:val="43"/>
  </w:num>
  <w:num w:numId="32">
    <w:abstractNumId w:val="23"/>
  </w:num>
  <w:num w:numId="33">
    <w:abstractNumId w:val="14"/>
  </w:num>
  <w:num w:numId="34">
    <w:abstractNumId w:val="13"/>
  </w:num>
  <w:num w:numId="35">
    <w:abstractNumId w:val="22"/>
  </w:num>
  <w:num w:numId="36">
    <w:abstractNumId w:val="9"/>
  </w:num>
  <w:num w:numId="37">
    <w:abstractNumId w:val="24"/>
  </w:num>
  <w:num w:numId="38">
    <w:abstractNumId w:val="21"/>
  </w:num>
  <w:num w:numId="39">
    <w:abstractNumId w:val="6"/>
  </w:num>
  <w:num w:numId="40">
    <w:abstractNumId w:val="36"/>
  </w:num>
  <w:num w:numId="41">
    <w:abstractNumId w:val="11"/>
  </w:num>
  <w:num w:numId="42">
    <w:abstractNumId w:val="20"/>
  </w:num>
  <w:num w:numId="43">
    <w:abstractNumId w:val="31"/>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5C5A"/>
    <w:rsid w:val="00006EAB"/>
    <w:rsid w:val="0001269A"/>
    <w:rsid w:val="00012D51"/>
    <w:rsid w:val="00013542"/>
    <w:rsid w:val="000248F2"/>
    <w:rsid w:val="00024DB1"/>
    <w:rsid w:val="000261AC"/>
    <w:rsid w:val="00031356"/>
    <w:rsid w:val="000511EF"/>
    <w:rsid w:val="00054374"/>
    <w:rsid w:val="00062BE0"/>
    <w:rsid w:val="00066150"/>
    <w:rsid w:val="00066222"/>
    <w:rsid w:val="00066BD8"/>
    <w:rsid w:val="00076EE5"/>
    <w:rsid w:val="00096F8D"/>
    <w:rsid w:val="00097540"/>
    <w:rsid w:val="000A00B3"/>
    <w:rsid w:val="000A2487"/>
    <w:rsid w:val="000A75A0"/>
    <w:rsid w:val="000B75B2"/>
    <w:rsid w:val="000C4BE8"/>
    <w:rsid w:val="000D372E"/>
    <w:rsid w:val="000D4516"/>
    <w:rsid w:val="000E277D"/>
    <w:rsid w:val="001013A8"/>
    <w:rsid w:val="00105509"/>
    <w:rsid w:val="0011778E"/>
    <w:rsid w:val="001300D3"/>
    <w:rsid w:val="00132960"/>
    <w:rsid w:val="00146B63"/>
    <w:rsid w:val="00155983"/>
    <w:rsid w:val="00171297"/>
    <w:rsid w:val="00172A27"/>
    <w:rsid w:val="00175957"/>
    <w:rsid w:val="00194365"/>
    <w:rsid w:val="001944F5"/>
    <w:rsid w:val="00195617"/>
    <w:rsid w:val="001A0126"/>
    <w:rsid w:val="001B0B44"/>
    <w:rsid w:val="001B2E16"/>
    <w:rsid w:val="001C410E"/>
    <w:rsid w:val="001C510A"/>
    <w:rsid w:val="001D1FFB"/>
    <w:rsid w:val="001D769B"/>
    <w:rsid w:val="001F6D6F"/>
    <w:rsid w:val="00205D19"/>
    <w:rsid w:val="002117D0"/>
    <w:rsid w:val="00211BF3"/>
    <w:rsid w:val="00214EFD"/>
    <w:rsid w:val="0021591C"/>
    <w:rsid w:val="00220F76"/>
    <w:rsid w:val="00221D47"/>
    <w:rsid w:val="0022476E"/>
    <w:rsid w:val="002435FD"/>
    <w:rsid w:val="0025569B"/>
    <w:rsid w:val="0026536E"/>
    <w:rsid w:val="00265945"/>
    <w:rsid w:val="00275CA3"/>
    <w:rsid w:val="00290F93"/>
    <w:rsid w:val="00295A1E"/>
    <w:rsid w:val="002A558D"/>
    <w:rsid w:val="002D14AE"/>
    <w:rsid w:val="002D2527"/>
    <w:rsid w:val="002E0B01"/>
    <w:rsid w:val="002F6943"/>
    <w:rsid w:val="00315693"/>
    <w:rsid w:val="003202A4"/>
    <w:rsid w:val="00322BA5"/>
    <w:rsid w:val="003301F8"/>
    <w:rsid w:val="0033236B"/>
    <w:rsid w:val="00353699"/>
    <w:rsid w:val="0036491C"/>
    <w:rsid w:val="00392549"/>
    <w:rsid w:val="003932F2"/>
    <w:rsid w:val="00394717"/>
    <w:rsid w:val="003954FA"/>
    <w:rsid w:val="003A0770"/>
    <w:rsid w:val="003A60DE"/>
    <w:rsid w:val="003A61B7"/>
    <w:rsid w:val="003A63C6"/>
    <w:rsid w:val="003D0FFC"/>
    <w:rsid w:val="003D6DDA"/>
    <w:rsid w:val="003E0135"/>
    <w:rsid w:val="003F2B4E"/>
    <w:rsid w:val="00426155"/>
    <w:rsid w:val="004446DC"/>
    <w:rsid w:val="004469BA"/>
    <w:rsid w:val="00456BC1"/>
    <w:rsid w:val="00467CAD"/>
    <w:rsid w:val="00476BF0"/>
    <w:rsid w:val="00480966"/>
    <w:rsid w:val="00481648"/>
    <w:rsid w:val="00493E34"/>
    <w:rsid w:val="00497671"/>
    <w:rsid w:val="004A0372"/>
    <w:rsid w:val="004A1A1D"/>
    <w:rsid w:val="004A23D1"/>
    <w:rsid w:val="004A4F29"/>
    <w:rsid w:val="004A4F9A"/>
    <w:rsid w:val="004E3B04"/>
    <w:rsid w:val="004E5C78"/>
    <w:rsid w:val="004E7A16"/>
    <w:rsid w:val="004F0D51"/>
    <w:rsid w:val="004F4F30"/>
    <w:rsid w:val="0052246D"/>
    <w:rsid w:val="005339CE"/>
    <w:rsid w:val="00541171"/>
    <w:rsid w:val="00545304"/>
    <w:rsid w:val="00545D4B"/>
    <w:rsid w:val="00550B1F"/>
    <w:rsid w:val="0055420A"/>
    <w:rsid w:val="00556098"/>
    <w:rsid w:val="005566FF"/>
    <w:rsid w:val="00557322"/>
    <w:rsid w:val="00561290"/>
    <w:rsid w:val="005613DF"/>
    <w:rsid w:val="00567151"/>
    <w:rsid w:val="0056721A"/>
    <w:rsid w:val="00567DB5"/>
    <w:rsid w:val="005754FB"/>
    <w:rsid w:val="005772A9"/>
    <w:rsid w:val="00585285"/>
    <w:rsid w:val="00592951"/>
    <w:rsid w:val="005969FB"/>
    <w:rsid w:val="005A1B5A"/>
    <w:rsid w:val="005A32CA"/>
    <w:rsid w:val="005B2C4E"/>
    <w:rsid w:val="005B6CEE"/>
    <w:rsid w:val="005E4E7C"/>
    <w:rsid w:val="00607731"/>
    <w:rsid w:val="006106FB"/>
    <w:rsid w:val="00611B4E"/>
    <w:rsid w:val="00617D0B"/>
    <w:rsid w:val="00621A9E"/>
    <w:rsid w:val="006244A0"/>
    <w:rsid w:val="00637977"/>
    <w:rsid w:val="0064000A"/>
    <w:rsid w:val="00646FC2"/>
    <w:rsid w:val="006503EF"/>
    <w:rsid w:val="00690C78"/>
    <w:rsid w:val="0069374D"/>
    <w:rsid w:val="006A3B53"/>
    <w:rsid w:val="006B2E51"/>
    <w:rsid w:val="006B36E7"/>
    <w:rsid w:val="006B7CE4"/>
    <w:rsid w:val="006C5992"/>
    <w:rsid w:val="006D1304"/>
    <w:rsid w:val="006E54A2"/>
    <w:rsid w:val="006E7BA8"/>
    <w:rsid w:val="006F1914"/>
    <w:rsid w:val="00706205"/>
    <w:rsid w:val="007133D0"/>
    <w:rsid w:val="00714ACD"/>
    <w:rsid w:val="00715897"/>
    <w:rsid w:val="007216CB"/>
    <w:rsid w:val="0072216A"/>
    <w:rsid w:val="007423DA"/>
    <w:rsid w:val="00743DF1"/>
    <w:rsid w:val="00753739"/>
    <w:rsid w:val="00763505"/>
    <w:rsid w:val="0076633A"/>
    <w:rsid w:val="007672D2"/>
    <w:rsid w:val="00786B2B"/>
    <w:rsid w:val="007A2D85"/>
    <w:rsid w:val="007A3422"/>
    <w:rsid w:val="007C0113"/>
    <w:rsid w:val="007C04CE"/>
    <w:rsid w:val="007C1AD8"/>
    <w:rsid w:val="007C35D2"/>
    <w:rsid w:val="007C3669"/>
    <w:rsid w:val="007D0B98"/>
    <w:rsid w:val="007D7DD0"/>
    <w:rsid w:val="007F4585"/>
    <w:rsid w:val="007F49B3"/>
    <w:rsid w:val="007F62C7"/>
    <w:rsid w:val="007F6CD3"/>
    <w:rsid w:val="0080048E"/>
    <w:rsid w:val="00812314"/>
    <w:rsid w:val="00814712"/>
    <w:rsid w:val="00815501"/>
    <w:rsid w:val="008160FF"/>
    <w:rsid w:val="00821F86"/>
    <w:rsid w:val="00826F04"/>
    <w:rsid w:val="0084579E"/>
    <w:rsid w:val="00846388"/>
    <w:rsid w:val="00846741"/>
    <w:rsid w:val="00854D07"/>
    <w:rsid w:val="00860A31"/>
    <w:rsid w:val="008638B9"/>
    <w:rsid w:val="00877012"/>
    <w:rsid w:val="00885F0E"/>
    <w:rsid w:val="008872F1"/>
    <w:rsid w:val="00892318"/>
    <w:rsid w:val="00894519"/>
    <w:rsid w:val="008B670C"/>
    <w:rsid w:val="008C26B6"/>
    <w:rsid w:val="008C7560"/>
    <w:rsid w:val="008E3344"/>
    <w:rsid w:val="008E781E"/>
    <w:rsid w:val="008F2808"/>
    <w:rsid w:val="008F4BC0"/>
    <w:rsid w:val="008F50D8"/>
    <w:rsid w:val="008F5C67"/>
    <w:rsid w:val="008F6C87"/>
    <w:rsid w:val="0090197E"/>
    <w:rsid w:val="00902C05"/>
    <w:rsid w:val="009159D7"/>
    <w:rsid w:val="00932FEC"/>
    <w:rsid w:val="00944395"/>
    <w:rsid w:val="00945E18"/>
    <w:rsid w:val="00945F1A"/>
    <w:rsid w:val="00952170"/>
    <w:rsid w:val="00957279"/>
    <w:rsid w:val="009729EA"/>
    <w:rsid w:val="0097363A"/>
    <w:rsid w:val="00973949"/>
    <w:rsid w:val="009752F0"/>
    <w:rsid w:val="009767C9"/>
    <w:rsid w:val="00983A2A"/>
    <w:rsid w:val="009904A8"/>
    <w:rsid w:val="00990E1A"/>
    <w:rsid w:val="009914C9"/>
    <w:rsid w:val="0099305C"/>
    <w:rsid w:val="009A2776"/>
    <w:rsid w:val="009A4D34"/>
    <w:rsid w:val="009A525E"/>
    <w:rsid w:val="009B745A"/>
    <w:rsid w:val="009C1E93"/>
    <w:rsid w:val="009C3EE0"/>
    <w:rsid w:val="009C65A2"/>
    <w:rsid w:val="009E12D5"/>
    <w:rsid w:val="009E29EF"/>
    <w:rsid w:val="009E359E"/>
    <w:rsid w:val="009E5852"/>
    <w:rsid w:val="00A047AA"/>
    <w:rsid w:val="00A05921"/>
    <w:rsid w:val="00A10199"/>
    <w:rsid w:val="00A12696"/>
    <w:rsid w:val="00A32246"/>
    <w:rsid w:val="00A46630"/>
    <w:rsid w:val="00A57DE6"/>
    <w:rsid w:val="00A614CE"/>
    <w:rsid w:val="00A735C6"/>
    <w:rsid w:val="00A81CD4"/>
    <w:rsid w:val="00A963B9"/>
    <w:rsid w:val="00AA7AB2"/>
    <w:rsid w:val="00AB3A97"/>
    <w:rsid w:val="00AB7FA5"/>
    <w:rsid w:val="00AE5CBE"/>
    <w:rsid w:val="00AF442C"/>
    <w:rsid w:val="00B00BE7"/>
    <w:rsid w:val="00B03C03"/>
    <w:rsid w:val="00B27F3C"/>
    <w:rsid w:val="00B30173"/>
    <w:rsid w:val="00B30809"/>
    <w:rsid w:val="00B31ED1"/>
    <w:rsid w:val="00B37895"/>
    <w:rsid w:val="00B41002"/>
    <w:rsid w:val="00B43CD4"/>
    <w:rsid w:val="00B47E24"/>
    <w:rsid w:val="00B726C7"/>
    <w:rsid w:val="00B72889"/>
    <w:rsid w:val="00B76AF9"/>
    <w:rsid w:val="00B860C3"/>
    <w:rsid w:val="00B90671"/>
    <w:rsid w:val="00B90B6E"/>
    <w:rsid w:val="00B93303"/>
    <w:rsid w:val="00B9496A"/>
    <w:rsid w:val="00B96B7C"/>
    <w:rsid w:val="00BA4EFF"/>
    <w:rsid w:val="00BB6D96"/>
    <w:rsid w:val="00BB7C3F"/>
    <w:rsid w:val="00BC0E38"/>
    <w:rsid w:val="00BC35DC"/>
    <w:rsid w:val="00BD5240"/>
    <w:rsid w:val="00BE1060"/>
    <w:rsid w:val="00C07BF1"/>
    <w:rsid w:val="00C11059"/>
    <w:rsid w:val="00C110E4"/>
    <w:rsid w:val="00C174A4"/>
    <w:rsid w:val="00C23C92"/>
    <w:rsid w:val="00C24A9D"/>
    <w:rsid w:val="00C2645D"/>
    <w:rsid w:val="00C3119C"/>
    <w:rsid w:val="00C313DC"/>
    <w:rsid w:val="00C514A7"/>
    <w:rsid w:val="00C706FF"/>
    <w:rsid w:val="00C74CE8"/>
    <w:rsid w:val="00C8423C"/>
    <w:rsid w:val="00C85998"/>
    <w:rsid w:val="00C90657"/>
    <w:rsid w:val="00C9536A"/>
    <w:rsid w:val="00C963A6"/>
    <w:rsid w:val="00C9758C"/>
    <w:rsid w:val="00C97EB8"/>
    <w:rsid w:val="00CB1706"/>
    <w:rsid w:val="00CD4508"/>
    <w:rsid w:val="00CD7E92"/>
    <w:rsid w:val="00CE17A9"/>
    <w:rsid w:val="00CF3AA5"/>
    <w:rsid w:val="00CF5C4F"/>
    <w:rsid w:val="00CF678C"/>
    <w:rsid w:val="00D01A48"/>
    <w:rsid w:val="00D03706"/>
    <w:rsid w:val="00D060A6"/>
    <w:rsid w:val="00D14DB9"/>
    <w:rsid w:val="00D40EF6"/>
    <w:rsid w:val="00D51B1D"/>
    <w:rsid w:val="00D57C42"/>
    <w:rsid w:val="00D70E13"/>
    <w:rsid w:val="00D71A5D"/>
    <w:rsid w:val="00D77F64"/>
    <w:rsid w:val="00D845E0"/>
    <w:rsid w:val="00D87D2D"/>
    <w:rsid w:val="00D9132A"/>
    <w:rsid w:val="00DA070A"/>
    <w:rsid w:val="00DA71C3"/>
    <w:rsid w:val="00DC0A3E"/>
    <w:rsid w:val="00DD2666"/>
    <w:rsid w:val="00DE00B8"/>
    <w:rsid w:val="00DE68FF"/>
    <w:rsid w:val="00DF1B2F"/>
    <w:rsid w:val="00DF4B6D"/>
    <w:rsid w:val="00E1751F"/>
    <w:rsid w:val="00E313BD"/>
    <w:rsid w:val="00E354F4"/>
    <w:rsid w:val="00E36D06"/>
    <w:rsid w:val="00E47B3B"/>
    <w:rsid w:val="00E47B59"/>
    <w:rsid w:val="00E60A10"/>
    <w:rsid w:val="00E63138"/>
    <w:rsid w:val="00E71337"/>
    <w:rsid w:val="00E80794"/>
    <w:rsid w:val="00E97A9C"/>
    <w:rsid w:val="00EA4024"/>
    <w:rsid w:val="00EA4B1F"/>
    <w:rsid w:val="00EC0CD3"/>
    <w:rsid w:val="00ED0F50"/>
    <w:rsid w:val="00EE46A6"/>
    <w:rsid w:val="00EE5BB5"/>
    <w:rsid w:val="00EF18C1"/>
    <w:rsid w:val="00F02A17"/>
    <w:rsid w:val="00F05829"/>
    <w:rsid w:val="00F1300D"/>
    <w:rsid w:val="00F154F7"/>
    <w:rsid w:val="00F42B37"/>
    <w:rsid w:val="00F547F7"/>
    <w:rsid w:val="00F6241B"/>
    <w:rsid w:val="00F63FB3"/>
    <w:rsid w:val="00F71114"/>
    <w:rsid w:val="00F71ADB"/>
    <w:rsid w:val="00F74258"/>
    <w:rsid w:val="00FA0034"/>
    <w:rsid w:val="00FB25F3"/>
    <w:rsid w:val="00FC33B2"/>
    <w:rsid w:val="00FC3A89"/>
    <w:rsid w:val="00FD50E2"/>
    <w:rsid w:val="00FF5739"/>
    <w:rsid w:val="01586AB7"/>
    <w:rsid w:val="042B4404"/>
    <w:rsid w:val="04AF4F6C"/>
    <w:rsid w:val="05F33E19"/>
    <w:rsid w:val="088C66D3"/>
    <w:rsid w:val="08A607DC"/>
    <w:rsid w:val="13033C28"/>
    <w:rsid w:val="13B94E90"/>
    <w:rsid w:val="16FA62BC"/>
    <w:rsid w:val="214926E0"/>
    <w:rsid w:val="30492C2A"/>
    <w:rsid w:val="3C823756"/>
    <w:rsid w:val="3C9B5EFD"/>
    <w:rsid w:val="3E13186C"/>
    <w:rsid w:val="46B36E92"/>
    <w:rsid w:val="479342A6"/>
    <w:rsid w:val="4AA660D6"/>
    <w:rsid w:val="50055DC9"/>
    <w:rsid w:val="5B74733B"/>
    <w:rsid w:val="5FA63A90"/>
    <w:rsid w:val="618708B7"/>
    <w:rsid w:val="62DE12E0"/>
    <w:rsid w:val="65501D20"/>
    <w:rsid w:val="656F3231"/>
    <w:rsid w:val="697F115B"/>
    <w:rsid w:val="6AB5708C"/>
    <w:rsid w:val="70A1092F"/>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FFC1E5-CF47-4356-8845-1CED0A72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Char"/>
    <w:uiPriority w:val="9"/>
    <w:unhideWhenUsed/>
    <w:qFormat/>
    <w:pPr>
      <w:keepNext/>
      <w:keepLines/>
      <w:spacing w:before="260" w:after="260" w:line="360" w:lineRule="auto"/>
      <w:ind w:firstLineChars="200" w:firstLine="200"/>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pPr>
      <w:jc w:val="left"/>
    </w:pPr>
  </w:style>
  <w:style w:type="paragraph" w:styleId="a5">
    <w:name w:val="Closing"/>
    <w:basedOn w:val="a"/>
    <w:qFormat/>
    <w:pPr>
      <w:ind w:leftChars="2100" w:left="100"/>
    </w:pPr>
    <w:rPr>
      <w:rFonts w:ascii="宋体"/>
      <w:sz w:val="24"/>
    </w:rPr>
  </w:style>
  <w:style w:type="paragraph" w:styleId="a6">
    <w:name w:val="Body Text"/>
    <w:basedOn w:val="a"/>
    <w:next w:val="a"/>
    <w:uiPriority w:val="99"/>
    <w:semiHidden/>
    <w:unhideWhenUsed/>
    <w:qFormat/>
    <w:pPr>
      <w:spacing w:after="120"/>
    </w:pPr>
  </w:style>
  <w:style w:type="paragraph" w:styleId="a7">
    <w:name w:val="Plain Text"/>
    <w:basedOn w:val="a"/>
    <w:link w:val="Char1"/>
    <w:unhideWhenUsed/>
    <w:qFormat/>
    <w:pPr>
      <w:widowControl/>
      <w:adjustRightInd w:val="0"/>
      <w:snapToGrid w:val="0"/>
      <w:ind w:firstLineChars="200" w:firstLine="200"/>
      <w:jc w:val="left"/>
    </w:pPr>
    <w:rPr>
      <w:rFonts w:ascii="宋体" w:eastAsia="微软雅黑" w:hAnsi="Courier New" w:cs="Courier New"/>
      <w:kern w:val="0"/>
      <w:sz w:val="22"/>
      <w:szCs w:val="21"/>
    </w:rPr>
  </w:style>
  <w:style w:type="paragraph" w:styleId="a8">
    <w:name w:val="Balloon Text"/>
    <w:basedOn w:val="a"/>
    <w:qFormat/>
    <w:rPr>
      <w:sz w:val="18"/>
      <w:szCs w:val="18"/>
    </w:rPr>
  </w:style>
  <w:style w:type="paragraph" w:styleId="a9">
    <w:name w:val="footer"/>
    <w:basedOn w:val="a"/>
    <w:link w:val="Char2"/>
    <w:uiPriority w:val="99"/>
    <w:qFormat/>
    <w:pPr>
      <w:tabs>
        <w:tab w:val="center" w:pos="4153"/>
        <w:tab w:val="right" w:pos="8306"/>
      </w:tabs>
      <w:snapToGrid w:val="0"/>
      <w:jc w:val="left"/>
    </w:pPr>
    <w:rPr>
      <w:sz w:val="18"/>
      <w:szCs w:val="18"/>
    </w:rPr>
  </w:style>
  <w:style w:type="paragraph" w:styleId="aa">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spacing w:before="100" w:beforeAutospacing="1" w:after="100" w:afterAutospacing="1"/>
      <w:jc w:val="left"/>
    </w:pPr>
    <w:rPr>
      <w:rFonts w:ascii="Calibri" w:hAnsi="Calibri"/>
      <w:kern w:val="0"/>
      <w:sz w:val="24"/>
      <w:szCs w:val="22"/>
    </w:rPr>
  </w:style>
  <w:style w:type="character" w:styleId="ac">
    <w:name w:val="Hyperlink"/>
    <w:basedOn w:val="a0"/>
    <w:uiPriority w:val="99"/>
    <w:unhideWhenUsed/>
    <w:qFormat/>
    <w:rPr>
      <w:color w:val="0000FF"/>
      <w:u w:val="single"/>
    </w:rPr>
  </w:style>
  <w:style w:type="character" w:styleId="ad">
    <w:name w:val="annotation reference"/>
    <w:basedOn w:val="a0"/>
    <w:uiPriority w:val="99"/>
    <w:semiHidden/>
    <w:unhideWhenUsed/>
    <w:qFormat/>
    <w:rPr>
      <w:sz w:val="21"/>
      <w:szCs w:val="21"/>
    </w:rPr>
  </w:style>
  <w:style w:type="table" w:styleId="ae">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纯文本1"/>
    <w:basedOn w:val="a"/>
    <w:qFormat/>
    <w:pPr>
      <w:widowControl/>
      <w:jc w:val="left"/>
    </w:pPr>
    <w:rPr>
      <w:rFonts w:ascii="宋体" w:eastAsia="微软雅黑" w:hAnsi="Courier New"/>
      <w:kern w:val="0"/>
      <w:sz w:val="20"/>
      <w:szCs w:val="21"/>
    </w:rPr>
  </w:style>
  <w:style w:type="paragraph" w:customStyle="1" w:styleId="10">
    <w:name w:val="1_0"/>
    <w:basedOn w:val="a"/>
    <w:next w:val="1"/>
    <w:qFormat/>
    <w:rPr>
      <w:rFonts w:ascii="宋体" w:hAnsi="Courier New"/>
      <w:szCs w:val="22"/>
    </w:rPr>
  </w:style>
  <w:style w:type="paragraph" w:customStyle="1" w:styleId="11">
    <w:name w:val="无间隔1"/>
    <w:uiPriority w:val="99"/>
    <w:qFormat/>
    <w:pPr>
      <w:adjustRightInd w:val="0"/>
      <w:snapToGrid w:val="0"/>
    </w:pPr>
    <w:rPr>
      <w:rFonts w:ascii="Tahoma" w:eastAsia="微软雅黑" w:hAnsi="Tahoma"/>
      <w:sz w:val="22"/>
      <w:szCs w:val="22"/>
    </w:rPr>
  </w:style>
  <w:style w:type="character" w:customStyle="1" w:styleId="Char2">
    <w:name w:val="页脚 Char"/>
    <w:link w:val="a9"/>
    <w:uiPriority w:val="99"/>
    <w:qFormat/>
    <w:rPr>
      <w:kern w:val="2"/>
      <w:sz w:val="18"/>
      <w:szCs w:val="18"/>
    </w:rPr>
  </w:style>
  <w:style w:type="character" w:customStyle="1" w:styleId="apple-style-span">
    <w:name w:val="apple-style-span"/>
    <w:basedOn w:val="a0"/>
    <w:qFormat/>
  </w:style>
  <w:style w:type="character" w:customStyle="1" w:styleId="Char3">
    <w:name w:val="页眉 Char"/>
    <w:link w:val="aa"/>
    <w:qFormat/>
    <w:rPr>
      <w:kern w:val="2"/>
      <w:sz w:val="18"/>
      <w:szCs w:val="18"/>
    </w:rPr>
  </w:style>
  <w:style w:type="character" w:customStyle="1" w:styleId="style141">
    <w:name w:val="style141"/>
    <w:qFormat/>
    <w:rPr>
      <w:rFonts w:ascii="宋体" w:eastAsia="宋体" w:hAnsi="宋体" w:hint="eastAsia"/>
      <w:sz w:val="18"/>
      <w:szCs w:val="18"/>
    </w:rPr>
  </w:style>
  <w:style w:type="character" w:customStyle="1" w:styleId="Char1">
    <w:name w:val="纯文本 Char"/>
    <w:basedOn w:val="a0"/>
    <w:link w:val="a7"/>
    <w:qFormat/>
    <w:rPr>
      <w:rFonts w:ascii="宋体" w:eastAsia="微软雅黑" w:hAnsi="Courier New" w:cs="Courier New"/>
      <w:sz w:val="22"/>
      <w:szCs w:val="21"/>
    </w:rPr>
  </w:style>
  <w:style w:type="character" w:customStyle="1" w:styleId="Char0">
    <w:name w:val="批注文字 Char"/>
    <w:basedOn w:val="a0"/>
    <w:link w:val="a4"/>
    <w:uiPriority w:val="99"/>
    <w:semiHidden/>
    <w:qFormat/>
    <w:rPr>
      <w:kern w:val="2"/>
      <w:sz w:val="21"/>
      <w:szCs w:val="24"/>
    </w:rPr>
  </w:style>
  <w:style w:type="character" w:customStyle="1" w:styleId="Char">
    <w:name w:val="批注主题 Char"/>
    <w:basedOn w:val="Char0"/>
    <w:link w:val="a3"/>
    <w:uiPriority w:val="99"/>
    <w:semiHidden/>
    <w:qFormat/>
    <w:rPr>
      <w:b/>
      <w:bCs/>
      <w:kern w:val="2"/>
      <w:sz w:val="21"/>
      <w:szCs w:val="24"/>
    </w:rPr>
  </w:style>
  <w:style w:type="paragraph" w:styleId="af">
    <w:name w:val="List Paragraph"/>
    <w:basedOn w:val="a"/>
    <w:uiPriority w:val="34"/>
    <w:qFormat/>
    <w:pPr>
      <w:ind w:firstLineChars="200" w:firstLine="420"/>
    </w:pPr>
  </w:style>
  <w:style w:type="paragraph" w:customStyle="1" w:styleId="TableParagraph">
    <w:name w:val="Table Paragraph"/>
    <w:basedOn w:val="a"/>
    <w:qFormat/>
    <w:pPr>
      <w:spacing w:line="360" w:lineRule="auto"/>
      <w:ind w:leftChars="200" w:left="200"/>
    </w:pPr>
    <w:rPr>
      <w:rFonts w:ascii="宋体" w:hAnsi="宋体" w:cs="宋体"/>
      <w:sz w:val="24"/>
      <w:lang w:val="zh-CN" w:bidi="zh-CN"/>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table" w:customStyle="1" w:styleId="12">
    <w:name w:val="网格型1"/>
    <w:basedOn w:val="a1"/>
    <w:next w:val="ae"/>
    <w:uiPriority w:val="39"/>
    <w:rsid w:val="004F4F30"/>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237</TotalTime>
  <Pages>1</Pages>
  <Words>1274</Words>
  <Characters>7265</Characters>
  <Application>Microsoft Office Word</Application>
  <DocSecurity>0</DocSecurity>
  <Lines>60</Lines>
  <Paragraphs>17</Paragraphs>
  <ScaleCrop>false</ScaleCrop>
  <Company>aaa</Company>
  <LinksUpToDate>false</LinksUpToDate>
  <CharactersWithSpaces>8522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詹映静</cp:lastModifiedBy>
  <cp:revision>73</cp:revision>
  <cp:lastPrinted>2011-11-29T08:47:00Z</cp:lastPrinted>
  <dcterms:created xsi:type="dcterms:W3CDTF">2018-02-28T04:01:00Z</dcterms:created>
  <dcterms:modified xsi:type="dcterms:W3CDTF">2022-10-14T03:46:00Z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