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C7" w:rsidRDefault="00883D06">
      <w:pPr>
        <w:jc w:val="center"/>
        <w:rPr>
          <w:b/>
          <w:sz w:val="28"/>
          <w:szCs w:val="28"/>
        </w:rPr>
      </w:pPr>
      <w:r>
        <w:rPr>
          <w:rFonts w:hint="eastAsia"/>
          <w:b/>
          <w:sz w:val="28"/>
          <w:szCs w:val="28"/>
        </w:rPr>
        <w:t>广州大学城投资经营管理有限公司</w:t>
      </w:r>
    </w:p>
    <w:p w:rsidR="00BC56EE" w:rsidRDefault="00BC56EE">
      <w:pPr>
        <w:jc w:val="center"/>
        <w:rPr>
          <w:b/>
          <w:sz w:val="28"/>
          <w:szCs w:val="28"/>
        </w:rPr>
      </w:pPr>
      <w:r>
        <w:rPr>
          <w:rFonts w:hint="eastAsia"/>
          <w:b/>
          <w:sz w:val="28"/>
          <w:szCs w:val="28"/>
        </w:rPr>
        <w:t>广州大学城</w:t>
      </w:r>
      <w:proofErr w:type="gramStart"/>
      <w:r>
        <w:rPr>
          <w:rFonts w:hint="eastAsia"/>
          <w:b/>
          <w:sz w:val="28"/>
          <w:szCs w:val="28"/>
        </w:rPr>
        <w:t>第三冷站分布式</w:t>
      </w:r>
      <w:proofErr w:type="gramEnd"/>
      <w:r>
        <w:rPr>
          <w:rFonts w:hint="eastAsia"/>
          <w:b/>
          <w:sz w:val="28"/>
          <w:szCs w:val="28"/>
        </w:rPr>
        <w:t>光</w:t>
      </w:r>
      <w:proofErr w:type="gramStart"/>
      <w:r>
        <w:rPr>
          <w:rFonts w:hint="eastAsia"/>
          <w:b/>
          <w:sz w:val="28"/>
          <w:szCs w:val="28"/>
        </w:rPr>
        <w:t>伏项目</w:t>
      </w:r>
      <w:proofErr w:type="gramEnd"/>
      <w:r>
        <w:rPr>
          <w:rFonts w:hint="eastAsia"/>
          <w:b/>
          <w:sz w:val="28"/>
          <w:szCs w:val="28"/>
        </w:rPr>
        <w:t>设计施工总承包</w:t>
      </w:r>
    </w:p>
    <w:p w:rsidR="00C260E7" w:rsidRPr="00C260E7" w:rsidRDefault="00883D06" w:rsidP="00C260E7">
      <w:pPr>
        <w:jc w:val="center"/>
        <w:rPr>
          <w:b/>
          <w:sz w:val="28"/>
          <w:szCs w:val="28"/>
        </w:rPr>
      </w:pPr>
      <w:r>
        <w:rPr>
          <w:rFonts w:hint="eastAsia"/>
          <w:b/>
          <w:sz w:val="28"/>
          <w:szCs w:val="28"/>
        </w:rPr>
        <w:t>竞选公告</w:t>
      </w:r>
    </w:p>
    <w:p w:rsidR="00521EC7" w:rsidRDefault="00883D06">
      <w:pPr>
        <w:pStyle w:val="1"/>
        <w:spacing w:line="360" w:lineRule="auto"/>
        <w:ind w:firstLine="480"/>
      </w:pPr>
      <w:r>
        <w:rPr>
          <w:rFonts w:ascii="宋体" w:eastAsia="宋体" w:hAnsi="宋体" w:cs="宋体" w:hint="eastAsia"/>
          <w:sz w:val="24"/>
          <w:szCs w:val="24"/>
        </w:rPr>
        <w:t>我司拟开展</w:t>
      </w:r>
      <w:r w:rsidR="00BC56EE" w:rsidRPr="00BC56EE">
        <w:rPr>
          <w:rFonts w:ascii="宋体" w:eastAsia="宋体" w:hAnsi="宋体" w:cs="宋体" w:hint="eastAsia"/>
          <w:sz w:val="24"/>
          <w:szCs w:val="24"/>
          <w:u w:val="single"/>
        </w:rPr>
        <w:t>广州大学城</w:t>
      </w:r>
      <w:proofErr w:type="gramStart"/>
      <w:r w:rsidR="00BC56EE" w:rsidRPr="00BC56EE">
        <w:rPr>
          <w:rFonts w:ascii="宋体" w:eastAsia="宋体" w:hAnsi="宋体" w:cs="宋体" w:hint="eastAsia"/>
          <w:sz w:val="24"/>
          <w:szCs w:val="24"/>
          <w:u w:val="single"/>
        </w:rPr>
        <w:t>第三冷站分布式</w:t>
      </w:r>
      <w:proofErr w:type="gramEnd"/>
      <w:r w:rsidR="00BC56EE" w:rsidRPr="00BC56EE">
        <w:rPr>
          <w:rFonts w:ascii="宋体" w:eastAsia="宋体" w:hAnsi="宋体" w:cs="宋体" w:hint="eastAsia"/>
          <w:sz w:val="24"/>
          <w:szCs w:val="24"/>
          <w:u w:val="single"/>
        </w:rPr>
        <w:t>光</w:t>
      </w:r>
      <w:proofErr w:type="gramStart"/>
      <w:r w:rsidR="00BC56EE" w:rsidRPr="00BC56EE">
        <w:rPr>
          <w:rFonts w:ascii="宋体" w:eastAsia="宋体" w:hAnsi="宋体" w:cs="宋体" w:hint="eastAsia"/>
          <w:sz w:val="24"/>
          <w:szCs w:val="24"/>
          <w:u w:val="single"/>
        </w:rPr>
        <w:t>伏项目</w:t>
      </w:r>
      <w:proofErr w:type="gramEnd"/>
      <w:r w:rsidR="00BC56EE" w:rsidRPr="00BC56EE">
        <w:rPr>
          <w:rFonts w:ascii="宋体" w:eastAsia="宋体" w:hAnsi="宋体" w:cs="宋体" w:hint="eastAsia"/>
          <w:sz w:val="24"/>
          <w:szCs w:val="24"/>
          <w:u w:val="single"/>
        </w:rPr>
        <w:t>设计施工总承包</w:t>
      </w:r>
      <w:r>
        <w:rPr>
          <w:rFonts w:ascii="宋体" w:eastAsia="宋体" w:hAnsi="宋体" w:cs="宋体" w:hint="eastAsia"/>
          <w:sz w:val="24"/>
          <w:szCs w:val="24"/>
          <w:u w:val="single"/>
        </w:rPr>
        <w:t>采购</w:t>
      </w:r>
      <w:r>
        <w:rPr>
          <w:rFonts w:ascii="宋体" w:eastAsia="宋体" w:hAnsi="宋体" w:cs="宋体" w:hint="eastAsia"/>
          <w:sz w:val="24"/>
          <w:szCs w:val="24"/>
        </w:rPr>
        <w:t>，现就该项目进行公开竞选，有关事项公告如下：</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、项目名称及竞选内容</w:t>
      </w:r>
    </w:p>
    <w:p w:rsidR="00521EC7" w:rsidRPr="00BC56EE" w:rsidRDefault="00883D06">
      <w:pPr>
        <w:pStyle w:val="1"/>
        <w:tabs>
          <w:tab w:val="left" w:pos="420"/>
        </w:tabs>
        <w:spacing w:line="360" w:lineRule="auto"/>
        <w:ind w:firstLine="480"/>
        <w:rPr>
          <w:rFonts w:ascii="宋体" w:eastAsia="宋体" w:hAnsi="宋体" w:cs="宋体"/>
          <w:sz w:val="24"/>
          <w:szCs w:val="24"/>
          <w:u w:val="single"/>
        </w:rPr>
      </w:pPr>
      <w:r>
        <w:rPr>
          <w:rFonts w:ascii="宋体" w:eastAsia="宋体" w:hAnsi="宋体" w:cs="宋体" w:hint="eastAsia"/>
          <w:sz w:val="24"/>
          <w:szCs w:val="24"/>
        </w:rPr>
        <w:t>（一）项目名称：</w:t>
      </w:r>
      <w:r w:rsidR="00BC56EE" w:rsidRPr="00BC56EE">
        <w:rPr>
          <w:rFonts w:ascii="宋体" w:eastAsia="宋体" w:hAnsi="宋体" w:cs="宋体" w:hint="eastAsia"/>
          <w:sz w:val="24"/>
          <w:szCs w:val="24"/>
          <w:u w:val="single"/>
        </w:rPr>
        <w:t>广州大学城</w:t>
      </w:r>
      <w:proofErr w:type="gramStart"/>
      <w:r w:rsidR="00BC56EE" w:rsidRPr="00BC56EE">
        <w:rPr>
          <w:rFonts w:ascii="宋体" w:eastAsia="宋体" w:hAnsi="宋体" w:cs="宋体" w:hint="eastAsia"/>
          <w:sz w:val="24"/>
          <w:szCs w:val="24"/>
          <w:u w:val="single"/>
        </w:rPr>
        <w:t>第三冷站分布式</w:t>
      </w:r>
      <w:proofErr w:type="gramEnd"/>
      <w:r w:rsidR="00BC56EE" w:rsidRPr="00BC56EE">
        <w:rPr>
          <w:rFonts w:ascii="宋体" w:eastAsia="宋体" w:hAnsi="宋体" w:cs="宋体" w:hint="eastAsia"/>
          <w:sz w:val="24"/>
          <w:szCs w:val="24"/>
          <w:u w:val="single"/>
        </w:rPr>
        <w:t>光</w:t>
      </w:r>
      <w:proofErr w:type="gramStart"/>
      <w:r w:rsidR="00BC56EE" w:rsidRPr="00BC56EE">
        <w:rPr>
          <w:rFonts w:ascii="宋体" w:eastAsia="宋体" w:hAnsi="宋体" w:cs="宋体" w:hint="eastAsia"/>
          <w:sz w:val="24"/>
          <w:szCs w:val="24"/>
          <w:u w:val="single"/>
        </w:rPr>
        <w:t>伏项目</w:t>
      </w:r>
      <w:proofErr w:type="gramEnd"/>
      <w:r w:rsidR="00BC56EE" w:rsidRPr="00BC56EE">
        <w:rPr>
          <w:rFonts w:ascii="宋体" w:eastAsia="宋体" w:hAnsi="宋体" w:cs="宋体" w:hint="eastAsia"/>
          <w:sz w:val="24"/>
          <w:szCs w:val="24"/>
          <w:u w:val="single"/>
        </w:rPr>
        <w:t>设计施工总承包</w:t>
      </w:r>
    </w:p>
    <w:p w:rsidR="00521EC7" w:rsidRDefault="00883D06">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（二）项目类别：服务类</w:t>
      </w:r>
    </w:p>
    <w:p w:rsidR="00521EC7" w:rsidRDefault="00883D06">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（三）采购限价（人民币）：</w:t>
      </w:r>
      <w:r w:rsidR="00BC56EE">
        <w:rPr>
          <w:rFonts w:ascii="宋体" w:eastAsia="宋体" w:hAnsi="宋体" w:cs="宋体" w:hint="eastAsia"/>
          <w:color w:val="FF0000"/>
          <w:sz w:val="24"/>
          <w:szCs w:val="24"/>
          <w:u w:val="single"/>
        </w:rPr>
        <w:t>5</w:t>
      </w:r>
      <w:r w:rsidR="008336DA">
        <w:rPr>
          <w:rFonts w:ascii="宋体" w:eastAsia="宋体" w:hAnsi="宋体" w:cs="宋体" w:hint="eastAsia"/>
          <w:color w:val="FF0000"/>
          <w:sz w:val="24"/>
          <w:szCs w:val="24"/>
          <w:u w:val="single"/>
        </w:rPr>
        <w:t>20000</w:t>
      </w:r>
      <w:r>
        <w:rPr>
          <w:rFonts w:ascii="宋体" w:eastAsia="宋体" w:hAnsi="宋体" w:cs="宋体" w:hint="eastAsia"/>
          <w:color w:val="FF0000"/>
          <w:sz w:val="24"/>
          <w:szCs w:val="24"/>
          <w:u w:val="single"/>
        </w:rPr>
        <w:t>元</w:t>
      </w:r>
      <w:r>
        <w:rPr>
          <w:rFonts w:ascii="宋体" w:eastAsia="宋体" w:hAnsi="宋体" w:cs="宋体" w:hint="eastAsia"/>
          <w:sz w:val="24"/>
          <w:szCs w:val="24"/>
        </w:rPr>
        <w:t>。</w:t>
      </w:r>
    </w:p>
    <w:p w:rsidR="00521EC7" w:rsidRDefault="00883D06">
      <w:pPr>
        <w:pStyle w:val="1"/>
        <w:tabs>
          <w:tab w:val="left" w:pos="420"/>
        </w:tabs>
        <w:spacing w:line="360" w:lineRule="auto"/>
        <w:ind w:firstLine="480"/>
        <w:rPr>
          <w:rFonts w:ascii="宋体" w:eastAsia="宋体" w:hAnsi="宋体" w:cs="宋体"/>
          <w:sz w:val="24"/>
          <w:szCs w:val="24"/>
          <w:u w:val="single"/>
        </w:rPr>
      </w:pPr>
      <w:r>
        <w:rPr>
          <w:rFonts w:ascii="宋体" w:eastAsia="宋体" w:hAnsi="宋体" w:cs="宋体" w:hint="eastAsia"/>
          <w:sz w:val="24"/>
          <w:szCs w:val="24"/>
        </w:rPr>
        <w:t>（四）竞选内容：提供</w:t>
      </w:r>
      <w:r w:rsidR="00BC56EE" w:rsidRPr="00BC56EE">
        <w:rPr>
          <w:rFonts w:ascii="宋体" w:eastAsia="宋体" w:hAnsi="宋体" w:cs="宋体" w:hint="eastAsia"/>
          <w:sz w:val="24"/>
          <w:szCs w:val="24"/>
          <w:u w:val="single"/>
        </w:rPr>
        <w:t>广州大学城</w:t>
      </w:r>
      <w:proofErr w:type="gramStart"/>
      <w:r w:rsidR="00BC56EE" w:rsidRPr="00BC56EE">
        <w:rPr>
          <w:rFonts w:ascii="宋体" w:eastAsia="宋体" w:hAnsi="宋体" w:cs="宋体" w:hint="eastAsia"/>
          <w:sz w:val="24"/>
          <w:szCs w:val="24"/>
          <w:u w:val="single"/>
        </w:rPr>
        <w:t>第三冷站分布式</w:t>
      </w:r>
      <w:proofErr w:type="gramEnd"/>
      <w:r w:rsidR="00BC56EE" w:rsidRPr="00BC56EE">
        <w:rPr>
          <w:rFonts w:ascii="宋体" w:eastAsia="宋体" w:hAnsi="宋体" w:cs="宋体" w:hint="eastAsia"/>
          <w:sz w:val="24"/>
          <w:szCs w:val="24"/>
          <w:u w:val="single"/>
        </w:rPr>
        <w:t>光</w:t>
      </w:r>
      <w:proofErr w:type="gramStart"/>
      <w:r w:rsidR="00BC56EE" w:rsidRPr="00BC56EE">
        <w:rPr>
          <w:rFonts w:ascii="宋体" w:eastAsia="宋体" w:hAnsi="宋体" w:cs="宋体" w:hint="eastAsia"/>
          <w:sz w:val="24"/>
          <w:szCs w:val="24"/>
          <w:u w:val="single"/>
        </w:rPr>
        <w:t>伏项目</w:t>
      </w:r>
      <w:proofErr w:type="gramEnd"/>
      <w:r w:rsidR="00BC56EE" w:rsidRPr="00BC56EE">
        <w:rPr>
          <w:rFonts w:ascii="宋体" w:eastAsia="宋体" w:hAnsi="宋体" w:cs="宋体" w:hint="eastAsia"/>
          <w:sz w:val="24"/>
          <w:szCs w:val="24"/>
          <w:u w:val="single"/>
        </w:rPr>
        <w:t>设计施工总承包</w:t>
      </w:r>
      <w:r>
        <w:rPr>
          <w:rFonts w:ascii="宋体" w:eastAsia="宋体" w:hAnsi="宋体" w:cs="宋体" w:hint="eastAsia"/>
          <w:sz w:val="24"/>
          <w:szCs w:val="24"/>
          <w:u w:val="single"/>
        </w:rPr>
        <w:t>。</w:t>
      </w:r>
      <w:r>
        <w:rPr>
          <w:rFonts w:ascii="宋体" w:eastAsia="宋体" w:hAnsi="宋体" w:cs="宋体" w:hint="eastAsia"/>
          <w:sz w:val="24"/>
          <w:szCs w:val="24"/>
        </w:rPr>
        <w:t>具体以本项目竞选文件的“采购需求”为准。</w:t>
      </w:r>
    </w:p>
    <w:p w:rsidR="00521EC7" w:rsidRDefault="00883D06">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投标人应对所有竞选采购内容进行报价，不允许只对部分内容投标报价。</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、合格供应商资格要求</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必须是具有独立承担民事责任能力的在中华人民共和国境内注册的法人，具备有效的工商营业执照、企业法人组织机构代码证书、税务登记证书（或三证合一），按国家法律经营。</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投标人没有处于被责令停业或破产状态，且资产未被重组、接管和冻结，声明在投标活动中3年内没有重大违法活动和涉嫌违规行为。（格式自拟）；</w:t>
      </w:r>
    </w:p>
    <w:p w:rsidR="00BC56EE" w:rsidRDefault="00BC56EE" w:rsidP="00BC56EE">
      <w:pPr>
        <w:pStyle w:val="1"/>
        <w:numPr>
          <w:ilvl w:val="0"/>
          <w:numId w:val="2"/>
        </w:numPr>
        <w:spacing w:line="360" w:lineRule="auto"/>
        <w:ind w:left="0" w:firstLineChars="0" w:firstLine="567"/>
        <w:rPr>
          <w:rFonts w:ascii="宋体" w:eastAsia="宋体" w:hAnsi="宋体" w:cs="宋体"/>
          <w:sz w:val="24"/>
          <w:szCs w:val="24"/>
        </w:rPr>
      </w:pPr>
      <w:r w:rsidRPr="00BC56EE">
        <w:rPr>
          <w:rFonts w:ascii="宋体" w:eastAsia="宋体" w:hAnsi="宋体" w:cs="宋体" w:hint="eastAsia"/>
          <w:sz w:val="24"/>
          <w:szCs w:val="24"/>
        </w:rPr>
        <w:t>投标人应具备电力设施承装类五级（含）及以上许可，或输变电工</w:t>
      </w:r>
      <w:proofErr w:type="gramStart"/>
      <w:r w:rsidRPr="00BC56EE">
        <w:rPr>
          <w:rFonts w:ascii="宋体" w:eastAsia="宋体" w:hAnsi="宋体" w:cs="宋体" w:hint="eastAsia"/>
          <w:sz w:val="24"/>
          <w:szCs w:val="24"/>
        </w:rPr>
        <w:t>程专业</w:t>
      </w:r>
      <w:proofErr w:type="gramEnd"/>
      <w:r w:rsidRPr="00BC56EE">
        <w:rPr>
          <w:rFonts w:ascii="宋体" w:eastAsia="宋体" w:hAnsi="宋体" w:cs="宋体" w:hint="eastAsia"/>
          <w:sz w:val="24"/>
          <w:szCs w:val="24"/>
        </w:rPr>
        <w:t>承包三级（含）以上资质。</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投标人2019年1月1日至今完成过质量合格的类</w:t>
      </w:r>
      <w:proofErr w:type="gramStart"/>
      <w:r>
        <w:rPr>
          <w:rFonts w:ascii="宋体" w:eastAsia="宋体" w:hAnsi="宋体" w:cs="宋体" w:hint="eastAsia"/>
          <w:sz w:val="24"/>
          <w:szCs w:val="24"/>
        </w:rPr>
        <w:t>似项目</w:t>
      </w:r>
      <w:proofErr w:type="gramEnd"/>
      <w:r>
        <w:rPr>
          <w:rFonts w:ascii="宋体" w:eastAsia="宋体" w:hAnsi="宋体" w:cs="宋体" w:hint="eastAsia"/>
          <w:sz w:val="24"/>
          <w:szCs w:val="24"/>
        </w:rPr>
        <w:t>业绩（需提供合同、验收报告等相关证明材料复印件，完成时间以竣工验收时间为准）或者有开发项目业绩</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本项目不接受联合体报价。</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lastRenderedPageBreak/>
        <w:t>、竞选文件公示</w:t>
      </w:r>
    </w:p>
    <w:p w:rsidR="00521EC7" w:rsidRDefault="00883D06">
      <w:pPr>
        <w:pStyle w:val="1"/>
        <w:spacing w:line="360" w:lineRule="auto"/>
        <w:ind w:firstLine="480"/>
        <w:rPr>
          <w:rFonts w:ascii="宋体" w:eastAsia="宋体" w:hAnsi="宋体" w:cs="宋体"/>
          <w:sz w:val="24"/>
          <w:szCs w:val="24"/>
        </w:rPr>
      </w:pPr>
      <w:r>
        <w:rPr>
          <w:rFonts w:hint="eastAsia"/>
          <w:sz w:val="24"/>
          <w:szCs w:val="24"/>
        </w:rPr>
        <w:t>本项目的竞选公告及相关信息</w:t>
      </w:r>
      <w:r>
        <w:rPr>
          <w:rFonts w:ascii="宋体" w:eastAsia="宋体" w:hAnsi="宋体" w:cs="宋体" w:hint="eastAsia"/>
          <w:sz w:val="24"/>
          <w:szCs w:val="24"/>
        </w:rPr>
        <w:t>公示时间：</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sidR="00054999">
        <w:rPr>
          <w:rFonts w:ascii="宋体" w:eastAsia="宋体" w:hAnsi="宋体" w:cs="宋体" w:hint="eastAsia"/>
          <w:color w:val="FF0000"/>
          <w:sz w:val="24"/>
          <w:szCs w:val="24"/>
        </w:rPr>
        <w:t xml:space="preserve"> </w:t>
      </w:r>
      <w:r>
        <w:rPr>
          <w:rFonts w:ascii="宋体" w:eastAsia="宋体" w:hAnsi="宋体" w:cs="宋体"/>
          <w:color w:val="FF0000"/>
          <w:sz w:val="24"/>
          <w:szCs w:val="24"/>
        </w:rPr>
        <w:t>月</w:t>
      </w:r>
      <w:r w:rsidR="00054999">
        <w:rPr>
          <w:rFonts w:ascii="宋体" w:eastAsia="宋体" w:hAnsi="宋体" w:cs="宋体" w:hint="eastAsia"/>
          <w:color w:val="FF0000"/>
          <w:sz w:val="24"/>
          <w:szCs w:val="24"/>
        </w:rPr>
        <w:t xml:space="preserve"> </w:t>
      </w:r>
      <w:r>
        <w:rPr>
          <w:rFonts w:ascii="宋体" w:eastAsia="宋体" w:hAnsi="宋体" w:cs="宋体" w:hint="eastAsia"/>
          <w:color w:val="FF0000"/>
          <w:sz w:val="24"/>
          <w:szCs w:val="24"/>
        </w:rPr>
        <w:t>日至</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sidR="00054999">
        <w:rPr>
          <w:rFonts w:ascii="宋体" w:eastAsia="宋体" w:hAnsi="宋体" w:cs="宋体" w:hint="eastAsia"/>
          <w:color w:val="FF0000"/>
          <w:sz w:val="24"/>
          <w:szCs w:val="24"/>
        </w:rPr>
        <w:t xml:space="preserve"> </w:t>
      </w:r>
      <w:r>
        <w:rPr>
          <w:rFonts w:ascii="宋体" w:eastAsia="宋体" w:hAnsi="宋体" w:cs="宋体"/>
          <w:color w:val="FF0000"/>
          <w:sz w:val="24"/>
          <w:szCs w:val="24"/>
        </w:rPr>
        <w:t>月</w:t>
      </w:r>
      <w:r w:rsidR="00054999">
        <w:rPr>
          <w:rFonts w:ascii="宋体" w:eastAsia="宋体" w:hAnsi="宋体" w:cs="宋体" w:hint="eastAsia"/>
          <w:color w:val="FF0000"/>
          <w:sz w:val="24"/>
          <w:szCs w:val="24"/>
        </w:rPr>
        <w:t xml:space="preserve"> </w:t>
      </w:r>
      <w:r>
        <w:rPr>
          <w:rFonts w:ascii="宋体" w:eastAsia="宋体" w:hAnsi="宋体" w:cs="宋体" w:hint="eastAsia"/>
          <w:color w:val="FF0000"/>
          <w:sz w:val="24"/>
          <w:szCs w:val="24"/>
        </w:rPr>
        <w:t>日，</w:t>
      </w:r>
      <w:r>
        <w:rPr>
          <w:rFonts w:ascii="宋体" w:eastAsia="宋体" w:hAnsi="宋体" w:cs="宋体" w:hint="eastAsia"/>
          <w:sz w:val="24"/>
          <w:szCs w:val="24"/>
        </w:rPr>
        <w:t>同时</w:t>
      </w:r>
      <w:r>
        <w:rPr>
          <w:rFonts w:hint="eastAsia"/>
          <w:sz w:val="24"/>
          <w:szCs w:val="24"/>
        </w:rPr>
        <w:t>在广州国企阳光采购发布平台（</w:t>
      </w:r>
      <w:r>
        <w:rPr>
          <w:rFonts w:hint="eastAsia"/>
          <w:sz w:val="24"/>
          <w:szCs w:val="24"/>
        </w:rPr>
        <w:t>http://ygcg.gzggzy.cn</w:t>
      </w:r>
      <w:r>
        <w:rPr>
          <w:rFonts w:hint="eastAsia"/>
          <w:sz w:val="24"/>
          <w:szCs w:val="24"/>
        </w:rPr>
        <w:t>）、广州大学城投资经营管理有限公司网站（</w:t>
      </w:r>
      <w:r>
        <w:rPr>
          <w:rFonts w:hint="eastAsia"/>
          <w:sz w:val="24"/>
          <w:szCs w:val="24"/>
        </w:rPr>
        <w:t>https://www.gzuci.com/</w:t>
      </w:r>
      <w:r>
        <w:rPr>
          <w:rFonts w:hint="eastAsia"/>
          <w:sz w:val="24"/>
          <w:szCs w:val="24"/>
        </w:rPr>
        <w:t>）上发布，并视为有效送达。本公告的修改、补充，在</w:t>
      </w:r>
      <w:r>
        <w:rPr>
          <w:rFonts w:ascii="宋体" w:eastAsia="宋体" w:hAnsi="宋体" w:cs="宋体" w:hint="eastAsia"/>
          <w:sz w:val="24"/>
          <w:szCs w:val="24"/>
        </w:rPr>
        <w:t>广州大学城投资经营管理有限公司</w:t>
      </w:r>
      <w:r>
        <w:rPr>
          <w:rFonts w:hint="eastAsia"/>
          <w:sz w:val="24"/>
          <w:szCs w:val="24"/>
        </w:rPr>
        <w:t>网站发布。本竞选公告及其修改、补充在各媒体发布的文本如有不同之处，以在</w:t>
      </w:r>
      <w:r>
        <w:rPr>
          <w:rFonts w:ascii="宋体" w:eastAsia="宋体" w:hAnsi="宋体" w:cs="宋体" w:hint="eastAsia"/>
          <w:sz w:val="24"/>
          <w:szCs w:val="24"/>
        </w:rPr>
        <w:t>广州大学城投资经营管理有限公司</w:t>
      </w:r>
      <w:r>
        <w:rPr>
          <w:rFonts w:hint="eastAsia"/>
          <w:sz w:val="24"/>
          <w:szCs w:val="24"/>
        </w:rPr>
        <w:t>网站发布的文本为准。项目相关竞选文件等资料请自行在网站下载（如有）。</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、获取竞选文件</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、递交投标文件</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（一）投标文件纸质文件一式一份，盖章扫描件电子版一份。纸质文件递交截止时间：</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sidR="00A55FE2">
        <w:rPr>
          <w:rFonts w:ascii="宋体" w:eastAsia="宋体" w:hAnsi="宋体" w:cs="宋体" w:hint="eastAsia"/>
          <w:color w:val="FF0000"/>
          <w:sz w:val="24"/>
          <w:szCs w:val="24"/>
        </w:rPr>
        <w:t>12</w:t>
      </w:r>
      <w:r>
        <w:rPr>
          <w:rFonts w:ascii="宋体" w:eastAsia="宋体" w:hAnsi="宋体" w:cs="宋体"/>
          <w:color w:val="FF0000"/>
          <w:sz w:val="24"/>
          <w:szCs w:val="24"/>
        </w:rPr>
        <w:t>月</w:t>
      </w:r>
      <w:r w:rsidR="00A55FE2">
        <w:rPr>
          <w:rFonts w:ascii="宋体" w:eastAsia="宋体" w:hAnsi="宋体" w:cs="宋体" w:hint="eastAsia"/>
          <w:color w:val="FF0000"/>
          <w:sz w:val="24"/>
          <w:szCs w:val="24"/>
        </w:rPr>
        <w:t>8</w:t>
      </w:r>
      <w:r>
        <w:rPr>
          <w:rFonts w:ascii="宋体" w:eastAsia="宋体" w:hAnsi="宋体" w:cs="宋体" w:hint="eastAsia"/>
          <w:color w:val="FF0000"/>
          <w:sz w:val="24"/>
          <w:szCs w:val="24"/>
        </w:rPr>
        <w:t>日</w:t>
      </w:r>
      <w:r>
        <w:rPr>
          <w:rFonts w:ascii="宋体" w:eastAsia="宋体" w:hAnsi="宋体" w:cs="宋体" w:hint="eastAsia"/>
          <w:sz w:val="24"/>
          <w:szCs w:val="24"/>
        </w:rPr>
        <w:t>14</w:t>
      </w:r>
      <w:r>
        <w:rPr>
          <w:rFonts w:ascii="宋体" w:eastAsia="宋体" w:hAnsi="宋体" w:cs="宋体"/>
          <w:sz w:val="24"/>
          <w:szCs w:val="24"/>
        </w:rPr>
        <w:t>时</w:t>
      </w:r>
      <w:r>
        <w:rPr>
          <w:rFonts w:ascii="宋体" w:eastAsia="宋体" w:hAnsi="宋体" w:cs="宋体" w:hint="eastAsia"/>
          <w:sz w:val="24"/>
          <w:szCs w:val="24"/>
        </w:rPr>
        <w:t>0分前。以密封的形式提供投标文件到：广州市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054999" w:rsidRPr="00BC56EE">
        <w:rPr>
          <w:rFonts w:ascii="宋体" w:eastAsia="宋体" w:hAnsi="宋体" w:cs="宋体" w:hint="eastAsia"/>
          <w:sz w:val="24"/>
          <w:szCs w:val="24"/>
          <w:u w:val="single"/>
        </w:rPr>
        <w:t>广州大学城第三冷站分布式光伏项目设计施工总承包</w:t>
      </w:r>
      <w:r w:rsidR="00054999">
        <w:rPr>
          <w:rFonts w:ascii="宋体" w:eastAsia="宋体" w:hAnsi="宋体" w:cs="宋体" w:hint="eastAsia"/>
          <w:sz w:val="24"/>
          <w:szCs w:val="24"/>
          <w:u w:val="single"/>
        </w:rPr>
        <w:t>采购</w:t>
      </w:r>
      <w:r>
        <w:rPr>
          <w:rFonts w:ascii="宋体" w:eastAsia="宋体" w:hAnsi="宋体" w:cs="宋体" w:hint="eastAsia"/>
          <w:sz w:val="24"/>
          <w:szCs w:val="24"/>
        </w:rPr>
        <w:t>”字样。电子版可随纸质文件一同投递，或在截标后24小时内以电子邮件方式投递到邮箱：26073338@qq.com。投标供应商递交投标文件后，请联系采购人确认。</w:t>
      </w:r>
    </w:p>
    <w:p w:rsidR="00521EC7" w:rsidRDefault="00883D06">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（二）投标</w:t>
      </w:r>
      <w:r>
        <w:rPr>
          <w:rFonts w:hint="eastAsia"/>
          <w:sz w:val="24"/>
          <w:szCs w:val="24"/>
        </w:rPr>
        <w:t>文件</w:t>
      </w:r>
      <w:r>
        <w:rPr>
          <w:rFonts w:ascii="宋体" w:eastAsia="宋体" w:hAnsi="宋体" w:cs="宋体" w:hint="eastAsia"/>
          <w:sz w:val="24"/>
          <w:szCs w:val="24"/>
        </w:rPr>
        <w:t>逾期递交、未送达指定地点的、或</w:t>
      </w:r>
      <w:r>
        <w:rPr>
          <w:rFonts w:hint="eastAsia"/>
          <w:sz w:val="24"/>
          <w:szCs w:val="24"/>
        </w:rPr>
        <w:t>未按要求密封的，</w:t>
      </w:r>
      <w:r>
        <w:rPr>
          <w:rFonts w:ascii="宋体" w:eastAsia="宋体" w:hAnsi="宋体" w:cs="宋体" w:hint="eastAsia"/>
          <w:sz w:val="24"/>
          <w:szCs w:val="24"/>
        </w:rPr>
        <w:t>采购人有权不予受理。</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、采购人联系方式</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（一）采购单位：广州大学城投资经营管理有限公司</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（二）联系地址：广州市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大学城明志街1号信息枢纽楼9楼</w:t>
      </w:r>
    </w:p>
    <w:p w:rsidR="00521EC7" w:rsidRDefault="00883D06" w:rsidP="00054999">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（三） 联系人：何工，联系电话：020-39302077，电子邮件：26073338@qq.com</w:t>
      </w:r>
    </w:p>
    <w:p w:rsidR="00521EC7" w:rsidRDefault="00883D06">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采购单位：广州大学城投资经营管理有限公司</w:t>
      </w:r>
    </w:p>
    <w:p w:rsidR="00521EC7" w:rsidRDefault="00883D06">
      <w:pPr>
        <w:spacing w:line="360" w:lineRule="auto"/>
        <w:ind w:right="9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2022 年</w:t>
      </w:r>
      <w:r w:rsidR="00A55FE2">
        <w:rPr>
          <w:rFonts w:ascii="宋体" w:eastAsia="宋体" w:hAnsi="宋体" w:cs="宋体" w:hint="eastAsia"/>
          <w:sz w:val="24"/>
          <w:szCs w:val="24"/>
        </w:rPr>
        <w:t>11</w:t>
      </w:r>
      <w:r>
        <w:rPr>
          <w:rFonts w:ascii="宋体" w:eastAsia="宋体" w:hAnsi="宋体" w:cs="宋体" w:hint="eastAsia"/>
          <w:sz w:val="24"/>
          <w:szCs w:val="24"/>
        </w:rPr>
        <w:t>月</w:t>
      </w:r>
      <w:r w:rsidR="00A55FE2">
        <w:rPr>
          <w:rFonts w:ascii="宋体" w:eastAsia="宋体" w:hAnsi="宋体" w:cs="宋体" w:hint="eastAsia"/>
          <w:sz w:val="24"/>
          <w:szCs w:val="24"/>
        </w:rPr>
        <w:t>18</w:t>
      </w:r>
      <w:bookmarkStart w:id="0" w:name="_GoBack"/>
      <w:bookmarkEnd w:id="0"/>
      <w:r w:rsidR="00054999">
        <w:rPr>
          <w:rFonts w:ascii="宋体" w:eastAsia="宋体" w:hAnsi="宋体" w:cs="宋体" w:hint="eastAsia"/>
          <w:sz w:val="24"/>
          <w:szCs w:val="24"/>
        </w:rPr>
        <w:t xml:space="preserve"> </w:t>
      </w:r>
      <w:r>
        <w:rPr>
          <w:rFonts w:ascii="宋体" w:eastAsia="宋体" w:hAnsi="宋体" w:cs="宋体" w:hint="eastAsia"/>
          <w:sz w:val="24"/>
          <w:szCs w:val="24"/>
        </w:rPr>
        <w:t>日</w:t>
      </w:r>
    </w:p>
    <w:p w:rsidR="00521EC7" w:rsidRDefault="00521EC7">
      <w:pPr>
        <w:widowControl/>
        <w:jc w:val="left"/>
        <w:rPr>
          <w:rFonts w:ascii="宋体" w:eastAsia="宋体" w:hAnsi="宋体" w:cs="宋体"/>
          <w:kern w:val="0"/>
          <w:sz w:val="24"/>
          <w:szCs w:val="24"/>
        </w:rPr>
      </w:pPr>
    </w:p>
    <w:sectPr w:rsidR="00521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2A" w:rsidRDefault="001B0E2A" w:rsidP="00C260E7">
      <w:r>
        <w:separator/>
      </w:r>
    </w:p>
  </w:endnote>
  <w:endnote w:type="continuationSeparator" w:id="0">
    <w:p w:rsidR="001B0E2A" w:rsidRDefault="001B0E2A" w:rsidP="00C2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2A" w:rsidRDefault="001B0E2A" w:rsidP="00C260E7">
      <w:r>
        <w:separator/>
      </w:r>
    </w:p>
  </w:footnote>
  <w:footnote w:type="continuationSeparator" w:id="0">
    <w:p w:rsidR="001B0E2A" w:rsidRDefault="001B0E2A" w:rsidP="00C26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612D7"/>
    <w:multiLevelType w:val="multilevel"/>
    <w:tmpl w:val="3C3612D7"/>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
    <w:nsid w:val="48AA6BFE"/>
    <w:multiLevelType w:val="multilevel"/>
    <w:tmpl w:val="48AA6BFE"/>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B2"/>
    <w:rsid w:val="00005B35"/>
    <w:rsid w:val="00012E02"/>
    <w:rsid w:val="00016288"/>
    <w:rsid w:val="00030C2C"/>
    <w:rsid w:val="00031973"/>
    <w:rsid w:val="0003253D"/>
    <w:rsid w:val="0003363F"/>
    <w:rsid w:val="000404E4"/>
    <w:rsid w:val="00045622"/>
    <w:rsid w:val="00054999"/>
    <w:rsid w:val="00060DCE"/>
    <w:rsid w:val="0006100D"/>
    <w:rsid w:val="000619E3"/>
    <w:rsid w:val="00064288"/>
    <w:rsid w:val="0006470E"/>
    <w:rsid w:val="00065140"/>
    <w:rsid w:val="00065BB0"/>
    <w:rsid w:val="00073A77"/>
    <w:rsid w:val="00092DCD"/>
    <w:rsid w:val="00094DD1"/>
    <w:rsid w:val="00095A14"/>
    <w:rsid w:val="00097A70"/>
    <w:rsid w:val="000A601E"/>
    <w:rsid w:val="000A6322"/>
    <w:rsid w:val="000B15E9"/>
    <w:rsid w:val="000B5D6E"/>
    <w:rsid w:val="000B6193"/>
    <w:rsid w:val="000C3C94"/>
    <w:rsid w:val="000C7125"/>
    <w:rsid w:val="000C7D8F"/>
    <w:rsid w:val="000C7F0B"/>
    <w:rsid w:val="000D1CD5"/>
    <w:rsid w:val="000D3145"/>
    <w:rsid w:val="000D4517"/>
    <w:rsid w:val="001054A5"/>
    <w:rsid w:val="001069B4"/>
    <w:rsid w:val="00117A36"/>
    <w:rsid w:val="00134C46"/>
    <w:rsid w:val="00140504"/>
    <w:rsid w:val="00140734"/>
    <w:rsid w:val="00143FF4"/>
    <w:rsid w:val="00145D6F"/>
    <w:rsid w:val="00153C0B"/>
    <w:rsid w:val="0016036B"/>
    <w:rsid w:val="00162C9C"/>
    <w:rsid w:val="00163F98"/>
    <w:rsid w:val="00166992"/>
    <w:rsid w:val="00177E25"/>
    <w:rsid w:val="00190F7A"/>
    <w:rsid w:val="00196A0C"/>
    <w:rsid w:val="001B0E2A"/>
    <w:rsid w:val="001B33C2"/>
    <w:rsid w:val="001B3A43"/>
    <w:rsid w:val="001B7BB1"/>
    <w:rsid w:val="001D017F"/>
    <w:rsid w:val="001D27B9"/>
    <w:rsid w:val="001F56EB"/>
    <w:rsid w:val="001F5EBD"/>
    <w:rsid w:val="00204154"/>
    <w:rsid w:val="002079A4"/>
    <w:rsid w:val="002130C3"/>
    <w:rsid w:val="00213101"/>
    <w:rsid w:val="00213D9D"/>
    <w:rsid w:val="002158DB"/>
    <w:rsid w:val="002211A4"/>
    <w:rsid w:val="0022578C"/>
    <w:rsid w:val="00225926"/>
    <w:rsid w:val="002269C9"/>
    <w:rsid w:val="00231D3E"/>
    <w:rsid w:val="00232CBD"/>
    <w:rsid w:val="0024028A"/>
    <w:rsid w:val="002422C3"/>
    <w:rsid w:val="00246B7F"/>
    <w:rsid w:val="00252258"/>
    <w:rsid w:val="00252509"/>
    <w:rsid w:val="00257E57"/>
    <w:rsid w:val="0026724D"/>
    <w:rsid w:val="00267FA5"/>
    <w:rsid w:val="002738D4"/>
    <w:rsid w:val="00274942"/>
    <w:rsid w:val="0027574F"/>
    <w:rsid w:val="00277DBD"/>
    <w:rsid w:val="00280306"/>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1DD7"/>
    <w:rsid w:val="00303C95"/>
    <w:rsid w:val="00312613"/>
    <w:rsid w:val="0031389F"/>
    <w:rsid w:val="00334DCB"/>
    <w:rsid w:val="003446DC"/>
    <w:rsid w:val="0035313F"/>
    <w:rsid w:val="00353DF8"/>
    <w:rsid w:val="003574CD"/>
    <w:rsid w:val="0035776B"/>
    <w:rsid w:val="00367AA7"/>
    <w:rsid w:val="003751A5"/>
    <w:rsid w:val="00375955"/>
    <w:rsid w:val="003A1CCB"/>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4504F"/>
    <w:rsid w:val="00454C4F"/>
    <w:rsid w:val="00475F8D"/>
    <w:rsid w:val="00482597"/>
    <w:rsid w:val="00483E9D"/>
    <w:rsid w:val="00486C65"/>
    <w:rsid w:val="0049340C"/>
    <w:rsid w:val="004A1B26"/>
    <w:rsid w:val="004A2E77"/>
    <w:rsid w:val="004A5E15"/>
    <w:rsid w:val="004B2B7B"/>
    <w:rsid w:val="004B4514"/>
    <w:rsid w:val="004B4BF8"/>
    <w:rsid w:val="004B5918"/>
    <w:rsid w:val="004B703F"/>
    <w:rsid w:val="004D3600"/>
    <w:rsid w:val="004E0E53"/>
    <w:rsid w:val="004E46A9"/>
    <w:rsid w:val="004E69BC"/>
    <w:rsid w:val="004E7148"/>
    <w:rsid w:val="004F4A5C"/>
    <w:rsid w:val="004F682A"/>
    <w:rsid w:val="004F68E7"/>
    <w:rsid w:val="0051197B"/>
    <w:rsid w:val="0051241C"/>
    <w:rsid w:val="005151A8"/>
    <w:rsid w:val="005203B6"/>
    <w:rsid w:val="005209A7"/>
    <w:rsid w:val="00521EC7"/>
    <w:rsid w:val="00524C12"/>
    <w:rsid w:val="00532133"/>
    <w:rsid w:val="005334E6"/>
    <w:rsid w:val="005351A6"/>
    <w:rsid w:val="00546693"/>
    <w:rsid w:val="00546ED1"/>
    <w:rsid w:val="00550965"/>
    <w:rsid w:val="0055383B"/>
    <w:rsid w:val="00555DB0"/>
    <w:rsid w:val="00560C0A"/>
    <w:rsid w:val="005660B4"/>
    <w:rsid w:val="00573418"/>
    <w:rsid w:val="00582980"/>
    <w:rsid w:val="005863AA"/>
    <w:rsid w:val="00592EF2"/>
    <w:rsid w:val="005A7F05"/>
    <w:rsid w:val="005B416D"/>
    <w:rsid w:val="005B793E"/>
    <w:rsid w:val="005C00C7"/>
    <w:rsid w:val="005C2F2C"/>
    <w:rsid w:val="005C7107"/>
    <w:rsid w:val="005D0D71"/>
    <w:rsid w:val="005D12E5"/>
    <w:rsid w:val="005D725F"/>
    <w:rsid w:val="005E0510"/>
    <w:rsid w:val="005F0049"/>
    <w:rsid w:val="005F1C5D"/>
    <w:rsid w:val="005F76CC"/>
    <w:rsid w:val="00605148"/>
    <w:rsid w:val="006130E7"/>
    <w:rsid w:val="00622B9A"/>
    <w:rsid w:val="00625309"/>
    <w:rsid w:val="00626FA0"/>
    <w:rsid w:val="006270E3"/>
    <w:rsid w:val="00632507"/>
    <w:rsid w:val="0063465A"/>
    <w:rsid w:val="00641F0E"/>
    <w:rsid w:val="00643CD6"/>
    <w:rsid w:val="00657EC0"/>
    <w:rsid w:val="0066184A"/>
    <w:rsid w:val="00665963"/>
    <w:rsid w:val="006724A2"/>
    <w:rsid w:val="00673D25"/>
    <w:rsid w:val="0068176F"/>
    <w:rsid w:val="00681FB0"/>
    <w:rsid w:val="0068471A"/>
    <w:rsid w:val="00693B9B"/>
    <w:rsid w:val="00694B13"/>
    <w:rsid w:val="006A0577"/>
    <w:rsid w:val="006A1CEC"/>
    <w:rsid w:val="006A5C21"/>
    <w:rsid w:val="006A6ECD"/>
    <w:rsid w:val="006B5749"/>
    <w:rsid w:val="006C6433"/>
    <w:rsid w:val="006D4706"/>
    <w:rsid w:val="006D6B16"/>
    <w:rsid w:val="006F02D3"/>
    <w:rsid w:val="006F2BB0"/>
    <w:rsid w:val="00705606"/>
    <w:rsid w:val="00714489"/>
    <w:rsid w:val="00715050"/>
    <w:rsid w:val="00715B53"/>
    <w:rsid w:val="007171CC"/>
    <w:rsid w:val="0073088C"/>
    <w:rsid w:val="007362A4"/>
    <w:rsid w:val="00742376"/>
    <w:rsid w:val="00750D1E"/>
    <w:rsid w:val="00755408"/>
    <w:rsid w:val="00764B52"/>
    <w:rsid w:val="0077702E"/>
    <w:rsid w:val="00777B9B"/>
    <w:rsid w:val="00784640"/>
    <w:rsid w:val="00796257"/>
    <w:rsid w:val="007A583A"/>
    <w:rsid w:val="007B2A1D"/>
    <w:rsid w:val="007D03A9"/>
    <w:rsid w:val="007D69BE"/>
    <w:rsid w:val="007D7BED"/>
    <w:rsid w:val="007D7CD1"/>
    <w:rsid w:val="007D7F7D"/>
    <w:rsid w:val="007E2561"/>
    <w:rsid w:val="007E32E9"/>
    <w:rsid w:val="007E6542"/>
    <w:rsid w:val="007F18C0"/>
    <w:rsid w:val="007F31E8"/>
    <w:rsid w:val="00802DB3"/>
    <w:rsid w:val="00821023"/>
    <w:rsid w:val="00823341"/>
    <w:rsid w:val="00824E83"/>
    <w:rsid w:val="008336DA"/>
    <w:rsid w:val="00847585"/>
    <w:rsid w:val="00847B9E"/>
    <w:rsid w:val="00851083"/>
    <w:rsid w:val="00853CA3"/>
    <w:rsid w:val="0086347B"/>
    <w:rsid w:val="008640B2"/>
    <w:rsid w:val="0086704C"/>
    <w:rsid w:val="00867A80"/>
    <w:rsid w:val="00883D06"/>
    <w:rsid w:val="00884EA8"/>
    <w:rsid w:val="008A15A4"/>
    <w:rsid w:val="008A70F1"/>
    <w:rsid w:val="008B1CB7"/>
    <w:rsid w:val="008B3FE5"/>
    <w:rsid w:val="008B459C"/>
    <w:rsid w:val="008B4D52"/>
    <w:rsid w:val="008C160A"/>
    <w:rsid w:val="008C1A07"/>
    <w:rsid w:val="008C3999"/>
    <w:rsid w:val="008C4AE3"/>
    <w:rsid w:val="008C4C6A"/>
    <w:rsid w:val="008C61C2"/>
    <w:rsid w:val="008D25CD"/>
    <w:rsid w:val="008D3E17"/>
    <w:rsid w:val="008D5C0E"/>
    <w:rsid w:val="008D602C"/>
    <w:rsid w:val="008E1CEA"/>
    <w:rsid w:val="008E4592"/>
    <w:rsid w:val="008E4F92"/>
    <w:rsid w:val="00901CB2"/>
    <w:rsid w:val="00904D11"/>
    <w:rsid w:val="0091732F"/>
    <w:rsid w:val="0092097C"/>
    <w:rsid w:val="00924FA3"/>
    <w:rsid w:val="00925993"/>
    <w:rsid w:val="00940834"/>
    <w:rsid w:val="00943DD7"/>
    <w:rsid w:val="00946083"/>
    <w:rsid w:val="00947500"/>
    <w:rsid w:val="009644E6"/>
    <w:rsid w:val="00965853"/>
    <w:rsid w:val="009670B0"/>
    <w:rsid w:val="009730C6"/>
    <w:rsid w:val="009772C8"/>
    <w:rsid w:val="00992336"/>
    <w:rsid w:val="009A2110"/>
    <w:rsid w:val="009A7CB4"/>
    <w:rsid w:val="009B159D"/>
    <w:rsid w:val="009B2439"/>
    <w:rsid w:val="009E0649"/>
    <w:rsid w:val="009E1DA8"/>
    <w:rsid w:val="009E7F30"/>
    <w:rsid w:val="009F51B1"/>
    <w:rsid w:val="009F6ACF"/>
    <w:rsid w:val="009F7A69"/>
    <w:rsid w:val="00A002F4"/>
    <w:rsid w:val="00A00C03"/>
    <w:rsid w:val="00A04482"/>
    <w:rsid w:val="00A12E0A"/>
    <w:rsid w:val="00A131AF"/>
    <w:rsid w:val="00A32E58"/>
    <w:rsid w:val="00A402E9"/>
    <w:rsid w:val="00A41C87"/>
    <w:rsid w:val="00A539B3"/>
    <w:rsid w:val="00A54D23"/>
    <w:rsid w:val="00A55B59"/>
    <w:rsid w:val="00A55FE2"/>
    <w:rsid w:val="00A622BE"/>
    <w:rsid w:val="00A721F4"/>
    <w:rsid w:val="00A74DF5"/>
    <w:rsid w:val="00A761BF"/>
    <w:rsid w:val="00A77B23"/>
    <w:rsid w:val="00A842F7"/>
    <w:rsid w:val="00A916F9"/>
    <w:rsid w:val="00A96CA1"/>
    <w:rsid w:val="00AA2079"/>
    <w:rsid w:val="00AA2AAA"/>
    <w:rsid w:val="00AB00E0"/>
    <w:rsid w:val="00AB04FB"/>
    <w:rsid w:val="00AC7F8C"/>
    <w:rsid w:val="00AD0FDD"/>
    <w:rsid w:val="00AE1B74"/>
    <w:rsid w:val="00AE269B"/>
    <w:rsid w:val="00AE5CAE"/>
    <w:rsid w:val="00AF0D50"/>
    <w:rsid w:val="00AF69B1"/>
    <w:rsid w:val="00B061BF"/>
    <w:rsid w:val="00B0674F"/>
    <w:rsid w:val="00B20C9F"/>
    <w:rsid w:val="00B27DE8"/>
    <w:rsid w:val="00B33952"/>
    <w:rsid w:val="00B42446"/>
    <w:rsid w:val="00B52884"/>
    <w:rsid w:val="00B57E94"/>
    <w:rsid w:val="00B67DA3"/>
    <w:rsid w:val="00B72611"/>
    <w:rsid w:val="00B761E3"/>
    <w:rsid w:val="00B77F1A"/>
    <w:rsid w:val="00B8277B"/>
    <w:rsid w:val="00B85D7B"/>
    <w:rsid w:val="00B90E8F"/>
    <w:rsid w:val="00B9398C"/>
    <w:rsid w:val="00B95C0B"/>
    <w:rsid w:val="00B96AB2"/>
    <w:rsid w:val="00B96DFA"/>
    <w:rsid w:val="00B97D48"/>
    <w:rsid w:val="00BA1962"/>
    <w:rsid w:val="00BC1DAE"/>
    <w:rsid w:val="00BC23A1"/>
    <w:rsid w:val="00BC56EE"/>
    <w:rsid w:val="00BC621B"/>
    <w:rsid w:val="00BD0949"/>
    <w:rsid w:val="00BD2912"/>
    <w:rsid w:val="00BD5C98"/>
    <w:rsid w:val="00BD6AB9"/>
    <w:rsid w:val="00BE1324"/>
    <w:rsid w:val="00BE1DBC"/>
    <w:rsid w:val="00BF0AB3"/>
    <w:rsid w:val="00C021B4"/>
    <w:rsid w:val="00C127BB"/>
    <w:rsid w:val="00C13FC9"/>
    <w:rsid w:val="00C14F55"/>
    <w:rsid w:val="00C23666"/>
    <w:rsid w:val="00C2460F"/>
    <w:rsid w:val="00C260E7"/>
    <w:rsid w:val="00C51043"/>
    <w:rsid w:val="00C638C8"/>
    <w:rsid w:val="00C65264"/>
    <w:rsid w:val="00C675DC"/>
    <w:rsid w:val="00C91D6B"/>
    <w:rsid w:val="00C93EA1"/>
    <w:rsid w:val="00CB0EA8"/>
    <w:rsid w:val="00CC3549"/>
    <w:rsid w:val="00CD30B0"/>
    <w:rsid w:val="00CD6C3F"/>
    <w:rsid w:val="00CE19ED"/>
    <w:rsid w:val="00CE21E6"/>
    <w:rsid w:val="00CE2852"/>
    <w:rsid w:val="00CF1579"/>
    <w:rsid w:val="00CF1913"/>
    <w:rsid w:val="00D0404B"/>
    <w:rsid w:val="00D053F7"/>
    <w:rsid w:val="00D17CFA"/>
    <w:rsid w:val="00D27268"/>
    <w:rsid w:val="00D35E65"/>
    <w:rsid w:val="00D50DF7"/>
    <w:rsid w:val="00D52DE1"/>
    <w:rsid w:val="00D53615"/>
    <w:rsid w:val="00D604E9"/>
    <w:rsid w:val="00D607B5"/>
    <w:rsid w:val="00D7344B"/>
    <w:rsid w:val="00D734FA"/>
    <w:rsid w:val="00D828BE"/>
    <w:rsid w:val="00D912BF"/>
    <w:rsid w:val="00D91C44"/>
    <w:rsid w:val="00D9648A"/>
    <w:rsid w:val="00DA1D11"/>
    <w:rsid w:val="00DA5791"/>
    <w:rsid w:val="00DA631E"/>
    <w:rsid w:val="00DB0C7C"/>
    <w:rsid w:val="00DB22D3"/>
    <w:rsid w:val="00DC3A0C"/>
    <w:rsid w:val="00DC5B83"/>
    <w:rsid w:val="00DD1D2E"/>
    <w:rsid w:val="00DD2499"/>
    <w:rsid w:val="00DD559F"/>
    <w:rsid w:val="00DE129A"/>
    <w:rsid w:val="00DE68F4"/>
    <w:rsid w:val="00E01394"/>
    <w:rsid w:val="00E0590B"/>
    <w:rsid w:val="00E07896"/>
    <w:rsid w:val="00E377C8"/>
    <w:rsid w:val="00E56BD3"/>
    <w:rsid w:val="00E66364"/>
    <w:rsid w:val="00E72FF4"/>
    <w:rsid w:val="00E81C7D"/>
    <w:rsid w:val="00E93430"/>
    <w:rsid w:val="00E94AD4"/>
    <w:rsid w:val="00E95FDA"/>
    <w:rsid w:val="00E974AE"/>
    <w:rsid w:val="00EA367B"/>
    <w:rsid w:val="00EA4540"/>
    <w:rsid w:val="00EA6DCC"/>
    <w:rsid w:val="00EB0C33"/>
    <w:rsid w:val="00EC223C"/>
    <w:rsid w:val="00EC22C8"/>
    <w:rsid w:val="00ED2AC4"/>
    <w:rsid w:val="00ED7B02"/>
    <w:rsid w:val="00EE36DF"/>
    <w:rsid w:val="00EE7F05"/>
    <w:rsid w:val="00F0040E"/>
    <w:rsid w:val="00F046B5"/>
    <w:rsid w:val="00F17407"/>
    <w:rsid w:val="00F250A6"/>
    <w:rsid w:val="00F30EBF"/>
    <w:rsid w:val="00F34BE4"/>
    <w:rsid w:val="00F36E22"/>
    <w:rsid w:val="00F441AC"/>
    <w:rsid w:val="00F444EF"/>
    <w:rsid w:val="00F47C3F"/>
    <w:rsid w:val="00F53CE0"/>
    <w:rsid w:val="00F67728"/>
    <w:rsid w:val="00F70B50"/>
    <w:rsid w:val="00F75E85"/>
    <w:rsid w:val="00F815B2"/>
    <w:rsid w:val="00F87642"/>
    <w:rsid w:val="00F9692F"/>
    <w:rsid w:val="00FA60E2"/>
    <w:rsid w:val="00FC683A"/>
    <w:rsid w:val="00FD6241"/>
    <w:rsid w:val="00FD6CF5"/>
    <w:rsid w:val="00FE2301"/>
    <w:rsid w:val="00FE76DB"/>
    <w:rsid w:val="00FF73AF"/>
    <w:rsid w:val="061276D5"/>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0">
    <w:name w:val="1_0"/>
    <w:basedOn w:val="Normal3"/>
    <w:next w:val="11"/>
    <w:qFormat/>
    <w:pPr>
      <w:widowControl w:val="0"/>
      <w:jc w:val="both"/>
    </w:pPr>
    <w:rPr>
      <w:rFonts w:ascii="宋体" w:eastAsia="宋体" w:hAnsi="Courier New"/>
      <w:kern w:val="2"/>
    </w:rPr>
  </w:style>
  <w:style w:type="paragraph" w:customStyle="1" w:styleId="Normal3">
    <w:name w:val="Normal_3"/>
    <w:qFormat/>
    <w:rPr>
      <w:rFonts w:asciiTheme="minorHAnsi" w:eastAsia="微软雅黑" w:hAnsiTheme="minorHAnsi" w:cstheme="minorBidi"/>
      <w:sz w:val="21"/>
      <w:szCs w:val="22"/>
    </w:rPr>
  </w:style>
  <w:style w:type="paragraph" w:customStyle="1" w:styleId="11">
    <w:name w:val="纯文本1"/>
    <w:basedOn w:val="Normal3"/>
    <w:qFormat/>
    <w:rPr>
      <w:rFonts w:ascii="宋体" w:hAnsi="Courier New"/>
      <w:sz w:val="20"/>
      <w:szCs w:val="21"/>
    </w:rPr>
  </w:style>
  <w:style w:type="character" w:customStyle="1" w:styleId="Char">
    <w:name w:val="批注框文本 Char"/>
    <w:basedOn w:val="a0"/>
    <w:link w:val="a3"/>
    <w:uiPriority w:val="99"/>
    <w:semiHidden/>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rPr>
      <w:rFonts w:asciiTheme="minorHAnsi" w:eastAsiaTheme="minorEastAsia" w:hAnsiTheme="minorHAnsi" w:cstheme="minorBidi"/>
      <w:kern w:val="2"/>
      <w:sz w:val="21"/>
      <w:szCs w:val="22"/>
    </w:rPr>
  </w:style>
  <w:style w:type="character" w:customStyle="1" w:styleId="3Char">
    <w:name w:val="标题 3 Char"/>
    <w:basedOn w:val="a0"/>
    <w:link w:val="3"/>
    <w:qFormat/>
    <w:rPr>
      <w:rFonts w:ascii="宋体" w:hAnsi="宋体"/>
      <w:b/>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0">
    <w:name w:val="1_0"/>
    <w:basedOn w:val="Normal3"/>
    <w:next w:val="11"/>
    <w:qFormat/>
    <w:pPr>
      <w:widowControl w:val="0"/>
      <w:jc w:val="both"/>
    </w:pPr>
    <w:rPr>
      <w:rFonts w:ascii="宋体" w:eastAsia="宋体" w:hAnsi="Courier New"/>
      <w:kern w:val="2"/>
    </w:rPr>
  </w:style>
  <w:style w:type="paragraph" w:customStyle="1" w:styleId="Normal3">
    <w:name w:val="Normal_3"/>
    <w:qFormat/>
    <w:rPr>
      <w:rFonts w:asciiTheme="minorHAnsi" w:eastAsia="微软雅黑" w:hAnsiTheme="minorHAnsi" w:cstheme="minorBidi"/>
      <w:sz w:val="21"/>
      <w:szCs w:val="22"/>
    </w:rPr>
  </w:style>
  <w:style w:type="paragraph" w:customStyle="1" w:styleId="11">
    <w:name w:val="纯文本1"/>
    <w:basedOn w:val="Normal3"/>
    <w:qFormat/>
    <w:rPr>
      <w:rFonts w:ascii="宋体" w:hAnsi="Courier New"/>
      <w:sz w:val="20"/>
      <w:szCs w:val="21"/>
    </w:rPr>
  </w:style>
  <w:style w:type="character" w:customStyle="1" w:styleId="Char">
    <w:name w:val="批注框文本 Char"/>
    <w:basedOn w:val="a0"/>
    <w:link w:val="a3"/>
    <w:uiPriority w:val="99"/>
    <w:semiHidden/>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rPr>
      <w:rFonts w:asciiTheme="minorHAnsi" w:eastAsiaTheme="minorEastAsia" w:hAnsiTheme="minorHAnsi" w:cstheme="minorBidi"/>
      <w:kern w:val="2"/>
      <w:sz w:val="21"/>
      <w:szCs w:val="22"/>
    </w:rPr>
  </w:style>
  <w:style w:type="character" w:customStyle="1" w:styleId="3Char">
    <w:name w:val="标题 3 Char"/>
    <w:basedOn w:val="a0"/>
    <w:link w:val="3"/>
    <w:qFormat/>
    <w:rPr>
      <w:rFonts w:ascii="宋体" w:hAnsi="宋体"/>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E9317-0EA5-437C-A194-7021057D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237</Words>
  <Characters>1357</Characters>
  <Application>Microsoft Office Word</Application>
  <DocSecurity>0</DocSecurity>
  <Lines>11</Lines>
  <Paragraphs>3</Paragraphs>
  <ScaleCrop>false</ScaleCrop>
  <Company>dxc</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23</cp:revision>
  <cp:lastPrinted>2019-12-12T09:19:00Z</cp:lastPrinted>
  <dcterms:created xsi:type="dcterms:W3CDTF">2013-01-01T02:40:00Z</dcterms:created>
  <dcterms:modified xsi:type="dcterms:W3CDTF">2022-11-18T06:35:00Z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