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5558F" w14:textId="77777777" w:rsidR="004023FB" w:rsidRPr="00E01E32" w:rsidRDefault="00417E05" w:rsidP="00242DE0">
      <w:pPr>
        <w:tabs>
          <w:tab w:val="left" w:pos="720"/>
        </w:tabs>
        <w:spacing w:beforeLines="50" w:before="120" w:afterLines="50" w:after="120" w:line="360" w:lineRule="auto"/>
        <w:jc w:val="center"/>
        <w:rPr>
          <w:b/>
          <w:sz w:val="28"/>
          <w:szCs w:val="28"/>
        </w:rPr>
      </w:pPr>
      <w:r>
        <w:rPr>
          <w:rFonts w:hint="eastAsia"/>
          <w:b/>
          <w:sz w:val="28"/>
          <w:szCs w:val="28"/>
        </w:rPr>
        <w:t>广州城投综合能源投资经营管理有限公司</w:t>
      </w:r>
    </w:p>
    <w:p w14:paraId="64301BAD" w14:textId="3DB4FF99" w:rsidR="00D76964" w:rsidRDefault="00D97584" w:rsidP="00242DE0">
      <w:pPr>
        <w:tabs>
          <w:tab w:val="left" w:pos="720"/>
        </w:tabs>
        <w:spacing w:beforeLines="50" w:before="120" w:afterLines="50" w:after="120" w:line="360" w:lineRule="auto"/>
        <w:jc w:val="center"/>
        <w:rPr>
          <w:b/>
          <w:sz w:val="28"/>
          <w:szCs w:val="28"/>
        </w:rPr>
      </w:pPr>
      <w:r>
        <w:rPr>
          <w:rFonts w:hint="eastAsia"/>
          <w:b/>
          <w:sz w:val="28"/>
          <w:szCs w:val="28"/>
        </w:rPr>
        <w:t>计算科学与大数据产业园</w:t>
      </w:r>
      <w:r>
        <w:rPr>
          <w:rFonts w:hint="eastAsia"/>
          <w:b/>
          <w:sz w:val="28"/>
          <w:szCs w:val="28"/>
        </w:rPr>
        <w:t>4#</w:t>
      </w:r>
      <w:r>
        <w:rPr>
          <w:rFonts w:hint="eastAsia"/>
          <w:b/>
          <w:sz w:val="28"/>
          <w:szCs w:val="28"/>
        </w:rPr>
        <w:t>地块新增</w:t>
      </w:r>
      <w:proofErr w:type="gramStart"/>
      <w:r>
        <w:rPr>
          <w:rFonts w:hint="eastAsia"/>
          <w:b/>
          <w:sz w:val="28"/>
          <w:szCs w:val="28"/>
        </w:rPr>
        <w:t>板换器利旧改造</w:t>
      </w:r>
      <w:proofErr w:type="gramEnd"/>
      <w:r>
        <w:rPr>
          <w:rFonts w:hint="eastAsia"/>
          <w:b/>
          <w:sz w:val="28"/>
          <w:szCs w:val="28"/>
        </w:rPr>
        <w:t>工程</w:t>
      </w:r>
    </w:p>
    <w:p w14:paraId="24A295B0" w14:textId="77777777"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0C55529D" w14:textId="77777777" w:rsidR="00CA1AC9" w:rsidRPr="00B5758F" w:rsidRDefault="00B67EFF" w:rsidP="00162CF5">
      <w:pPr>
        <w:numPr>
          <w:ilvl w:val="0"/>
          <w:numId w:val="3"/>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404F0410" w14:textId="1BE898B1"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项目名称：</w:t>
      </w:r>
      <w:r w:rsidR="00D97584">
        <w:rPr>
          <w:rFonts w:hint="eastAsia"/>
          <w:sz w:val="24"/>
        </w:rPr>
        <w:t>计算科学与大数据产业园</w:t>
      </w:r>
      <w:r w:rsidR="00D97584">
        <w:rPr>
          <w:rFonts w:hint="eastAsia"/>
          <w:sz w:val="24"/>
        </w:rPr>
        <w:t>4#</w:t>
      </w:r>
      <w:r w:rsidR="00D97584">
        <w:rPr>
          <w:rFonts w:hint="eastAsia"/>
          <w:sz w:val="24"/>
        </w:rPr>
        <w:t>地块新增</w:t>
      </w:r>
      <w:proofErr w:type="gramStart"/>
      <w:r w:rsidR="00D97584">
        <w:rPr>
          <w:rFonts w:hint="eastAsia"/>
          <w:sz w:val="24"/>
        </w:rPr>
        <w:t>板换器利旧改造</w:t>
      </w:r>
      <w:proofErr w:type="gramEnd"/>
      <w:r w:rsidR="00D97584">
        <w:rPr>
          <w:rFonts w:hint="eastAsia"/>
          <w:sz w:val="24"/>
        </w:rPr>
        <w:t>工程</w:t>
      </w:r>
    </w:p>
    <w:p w14:paraId="325BA80A" w14:textId="77777777"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项目地点：</w:t>
      </w:r>
      <w:r w:rsidR="00255957">
        <w:rPr>
          <w:rFonts w:hint="eastAsia"/>
          <w:sz w:val="24"/>
        </w:rPr>
        <w:t>广州大学城</w:t>
      </w:r>
    </w:p>
    <w:p w14:paraId="014A5364" w14:textId="5B88496D" w:rsidR="00CA1AC9"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采购限价：人民</w:t>
      </w:r>
      <w:r w:rsidRPr="009D14A7">
        <w:rPr>
          <w:rFonts w:ascii="宋体" w:hAnsi="宋体" w:hint="eastAsia"/>
          <w:sz w:val="24"/>
        </w:rPr>
        <w:t>币</w:t>
      </w:r>
      <w:r w:rsidR="005365F3">
        <w:rPr>
          <w:rFonts w:ascii="宋体" w:hAnsi="宋体"/>
          <w:sz w:val="24"/>
        </w:rPr>
        <w:t>25</w:t>
      </w:r>
      <w:r w:rsidR="006A7A3B" w:rsidRPr="009D14A7">
        <w:rPr>
          <w:rFonts w:ascii="宋体" w:hAnsi="宋体" w:hint="eastAsia"/>
          <w:sz w:val="24"/>
        </w:rPr>
        <w:t>万</w:t>
      </w:r>
      <w:r w:rsidRPr="00B5758F">
        <w:rPr>
          <w:rFonts w:hint="eastAsia"/>
          <w:sz w:val="24"/>
        </w:rPr>
        <w:t>元（投标报价超过采购限价为无效投标）。</w:t>
      </w:r>
    </w:p>
    <w:p w14:paraId="1B6DC8F2" w14:textId="77777777" w:rsidR="00F86D7B" w:rsidRPr="00B5758F" w:rsidRDefault="00B67EFF" w:rsidP="00162CF5">
      <w:pPr>
        <w:numPr>
          <w:ilvl w:val="1"/>
          <w:numId w:val="4"/>
        </w:numPr>
        <w:spacing w:beforeLines="50" w:before="120" w:afterLines="50" w:after="120" w:line="360" w:lineRule="auto"/>
        <w:ind w:left="0" w:firstLineChars="200" w:firstLine="480"/>
        <w:rPr>
          <w:sz w:val="24"/>
        </w:rPr>
      </w:pPr>
      <w:r w:rsidRPr="00B5758F">
        <w:rPr>
          <w:rFonts w:hint="eastAsia"/>
          <w:sz w:val="24"/>
        </w:rPr>
        <w:t>项目概况</w:t>
      </w:r>
    </w:p>
    <w:p w14:paraId="5DC2A66F" w14:textId="77777777" w:rsidR="00E90910" w:rsidRPr="00947674" w:rsidRDefault="00B20E50" w:rsidP="000C1958">
      <w:pPr>
        <w:spacing w:beforeLines="50" w:before="120" w:afterLines="50" w:after="120" w:line="360" w:lineRule="auto"/>
        <w:ind w:firstLineChars="200" w:firstLine="480"/>
        <w:jc w:val="left"/>
        <w:rPr>
          <w:rFonts w:ascii="宋体"/>
          <w:sz w:val="24"/>
        </w:rPr>
      </w:pPr>
      <w:proofErr w:type="gramStart"/>
      <w:r w:rsidRPr="00B20E50">
        <w:rPr>
          <w:rFonts w:ascii="宋体" w:hint="eastAsia"/>
          <w:sz w:val="24"/>
        </w:rPr>
        <w:t>番禺区计算</w:t>
      </w:r>
      <w:proofErr w:type="gramEnd"/>
      <w:r w:rsidRPr="00B20E50">
        <w:rPr>
          <w:rFonts w:ascii="宋体" w:hint="eastAsia"/>
          <w:sz w:val="24"/>
        </w:rPr>
        <w:t>科学与大数据产业园配套供冷供热项目（以下简称：产业园项目）位于大学城中轴线北段，紧邻大学城北站，主要为</w:t>
      </w:r>
      <w:proofErr w:type="gramStart"/>
      <w:r w:rsidRPr="00B20E50">
        <w:rPr>
          <w:rFonts w:ascii="宋体" w:hint="eastAsia"/>
          <w:sz w:val="24"/>
        </w:rPr>
        <w:t>番禺区计</w:t>
      </w:r>
      <w:proofErr w:type="gramEnd"/>
      <w:r w:rsidRPr="00B20E50">
        <w:rPr>
          <w:rFonts w:ascii="宋体" w:hint="eastAsia"/>
          <w:sz w:val="24"/>
        </w:rPr>
        <w:t>算科学与大数据产业园4个地块用户提供空调冷源和生活热水热源。该项目的供冷供热项目由我司承担建设，其中4#地块需要2台7500kW换热容量的</w:t>
      </w:r>
      <w:proofErr w:type="gramStart"/>
      <w:r w:rsidRPr="00B20E50">
        <w:rPr>
          <w:rFonts w:ascii="宋体" w:hint="eastAsia"/>
          <w:sz w:val="24"/>
        </w:rPr>
        <w:t>板换器</w:t>
      </w:r>
      <w:proofErr w:type="gramEnd"/>
      <w:r w:rsidRPr="00B20E50">
        <w:rPr>
          <w:rFonts w:ascii="宋体" w:hint="eastAsia"/>
          <w:sz w:val="24"/>
        </w:rPr>
        <w:t>，我司生产现场有闲置的APV J185型号的</w:t>
      </w:r>
      <w:proofErr w:type="gramStart"/>
      <w:r w:rsidRPr="00B20E50">
        <w:rPr>
          <w:rFonts w:ascii="宋体" w:hint="eastAsia"/>
          <w:sz w:val="24"/>
        </w:rPr>
        <w:t>板换</w:t>
      </w:r>
      <w:proofErr w:type="gramEnd"/>
      <w:r w:rsidRPr="00B20E50">
        <w:rPr>
          <w:rFonts w:ascii="宋体" w:hint="eastAsia"/>
          <w:sz w:val="24"/>
        </w:rPr>
        <w:t>器通过改造能基本满足上述换热容量需求，在</w:t>
      </w:r>
      <w:proofErr w:type="gramStart"/>
      <w:r w:rsidRPr="00B20E50">
        <w:rPr>
          <w:rFonts w:ascii="宋体" w:hint="eastAsia"/>
          <w:sz w:val="24"/>
        </w:rPr>
        <w:t>保障冷站使</w:t>
      </w:r>
      <w:proofErr w:type="gramEnd"/>
      <w:r w:rsidRPr="00B20E50">
        <w:rPr>
          <w:rFonts w:ascii="宋体" w:hint="eastAsia"/>
          <w:sz w:val="24"/>
        </w:rPr>
        <w:t>用需求的前提下，为减少</w:t>
      </w:r>
      <w:proofErr w:type="gramStart"/>
      <w:r w:rsidRPr="00B20E50">
        <w:rPr>
          <w:rFonts w:ascii="宋体" w:hint="eastAsia"/>
          <w:sz w:val="24"/>
        </w:rPr>
        <w:t>番禺区计</w:t>
      </w:r>
      <w:proofErr w:type="gramEnd"/>
      <w:r w:rsidRPr="00B20E50">
        <w:rPr>
          <w:rFonts w:ascii="宋体" w:hint="eastAsia"/>
          <w:sz w:val="24"/>
        </w:rPr>
        <w:t>算科学与大数据产业园配套供冷供热项目的投资及</w:t>
      </w:r>
      <w:proofErr w:type="gramStart"/>
      <w:r w:rsidRPr="00B20E50">
        <w:rPr>
          <w:rFonts w:ascii="宋体" w:hint="eastAsia"/>
          <w:sz w:val="24"/>
        </w:rPr>
        <w:t>提高冷站</w:t>
      </w:r>
      <w:proofErr w:type="gramEnd"/>
      <w:r w:rsidRPr="00B20E50">
        <w:rPr>
          <w:rFonts w:ascii="宋体" w:hint="eastAsia"/>
          <w:sz w:val="24"/>
        </w:rPr>
        <w:t>的设备利用率，有必要对部分闲置的</w:t>
      </w:r>
      <w:proofErr w:type="gramStart"/>
      <w:r w:rsidRPr="00B20E50">
        <w:rPr>
          <w:rFonts w:ascii="宋体" w:hint="eastAsia"/>
          <w:sz w:val="24"/>
        </w:rPr>
        <w:t>板换器进行利旧改</w:t>
      </w:r>
      <w:proofErr w:type="gramEnd"/>
      <w:r w:rsidRPr="00B20E50">
        <w:rPr>
          <w:rFonts w:ascii="宋体" w:hint="eastAsia"/>
          <w:sz w:val="24"/>
        </w:rPr>
        <w:t>造使用</w:t>
      </w:r>
      <w:r w:rsidR="00FA2A65" w:rsidRPr="00FA2A65">
        <w:rPr>
          <w:rFonts w:ascii="宋体" w:hint="eastAsia"/>
          <w:sz w:val="24"/>
        </w:rPr>
        <w:t>。</w:t>
      </w:r>
    </w:p>
    <w:p w14:paraId="0F77D059"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0280A43A" w14:textId="77777777" w:rsidR="00CA1AC9" w:rsidRPr="00B5758F" w:rsidRDefault="00B67EFF" w:rsidP="00162CF5">
      <w:pPr>
        <w:numPr>
          <w:ilvl w:val="0"/>
          <w:numId w:val="3"/>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1C28F9E6" w14:textId="77777777"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6B07A234" w14:textId="77777777" w:rsidR="00CA1AC9" w:rsidRPr="00616985"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616985">
        <w:rPr>
          <w:rFonts w:hint="eastAsia"/>
          <w:sz w:val="24"/>
        </w:rPr>
        <w:t>三证合一）</w:t>
      </w:r>
      <w:r w:rsidR="00431C89" w:rsidRPr="00616985">
        <w:rPr>
          <w:rFonts w:hint="eastAsia"/>
          <w:sz w:val="24"/>
        </w:rPr>
        <w:t>。</w:t>
      </w:r>
    </w:p>
    <w:p w14:paraId="1EE697D5" w14:textId="77777777" w:rsidR="00CA1AC9" w:rsidRPr="00616985" w:rsidRDefault="00B67EFF" w:rsidP="00162CF5">
      <w:pPr>
        <w:numPr>
          <w:ilvl w:val="1"/>
          <w:numId w:val="5"/>
        </w:numPr>
        <w:spacing w:beforeLines="50" w:before="120" w:afterLines="50" w:after="120" w:line="360" w:lineRule="auto"/>
        <w:ind w:left="0" w:firstLineChars="200" w:firstLine="480"/>
        <w:rPr>
          <w:sz w:val="24"/>
        </w:rPr>
      </w:pPr>
      <w:r w:rsidRPr="00616985">
        <w:rPr>
          <w:sz w:val="24"/>
        </w:rPr>
        <w:t>已办理合法税务登记，具有开具相应增值税专用发票资格</w:t>
      </w:r>
      <w:r w:rsidR="00431C89" w:rsidRPr="00616985">
        <w:rPr>
          <w:rFonts w:hint="eastAsia"/>
          <w:sz w:val="24"/>
        </w:rPr>
        <w:t>。</w:t>
      </w:r>
    </w:p>
    <w:p w14:paraId="0F5B926F" w14:textId="7F327881" w:rsidR="005F77C0" w:rsidRPr="00616985" w:rsidRDefault="00616985" w:rsidP="005F77C0">
      <w:pPr>
        <w:numPr>
          <w:ilvl w:val="1"/>
          <w:numId w:val="5"/>
        </w:numPr>
        <w:spacing w:beforeLines="50" w:before="120" w:afterLines="50" w:after="120" w:line="360" w:lineRule="auto"/>
        <w:ind w:left="0" w:firstLineChars="200" w:firstLine="480"/>
        <w:rPr>
          <w:sz w:val="24"/>
        </w:rPr>
      </w:pPr>
      <w:bookmarkStart w:id="0" w:name="_Hlk135238650"/>
      <w:r w:rsidRPr="00616985">
        <w:rPr>
          <w:rFonts w:hint="eastAsia"/>
          <w:sz w:val="24"/>
        </w:rPr>
        <w:t>投标单位必须为具备生产板式换热器设备能力的制造商或制造商授权参加本项目投标的唯一授权</w:t>
      </w:r>
      <w:bookmarkEnd w:id="0"/>
      <w:r w:rsidR="00477821">
        <w:rPr>
          <w:rFonts w:hint="eastAsia"/>
          <w:sz w:val="24"/>
        </w:rPr>
        <w:t>服务商</w:t>
      </w:r>
      <w:r w:rsidRPr="00616985">
        <w:rPr>
          <w:rFonts w:hint="eastAsia"/>
          <w:sz w:val="24"/>
        </w:rPr>
        <w:t>。</w:t>
      </w:r>
    </w:p>
    <w:p w14:paraId="470D6DD0" w14:textId="6F55618D" w:rsidR="00CA1AC9" w:rsidRPr="00B5758F" w:rsidRDefault="00B67EFF" w:rsidP="005F77C0">
      <w:pPr>
        <w:numPr>
          <w:ilvl w:val="1"/>
          <w:numId w:val="5"/>
        </w:numPr>
        <w:spacing w:beforeLines="50" w:before="120" w:afterLines="50" w:after="120" w:line="360" w:lineRule="auto"/>
        <w:ind w:left="0" w:firstLineChars="200" w:firstLine="480"/>
        <w:rPr>
          <w:sz w:val="24"/>
        </w:rPr>
      </w:pPr>
      <w:r w:rsidRPr="00B5758F">
        <w:rPr>
          <w:rFonts w:hint="eastAsia"/>
          <w:sz w:val="24"/>
        </w:rPr>
        <w:t>投</w:t>
      </w:r>
      <w:r w:rsidRPr="00940647">
        <w:rPr>
          <w:rFonts w:ascii="宋体" w:hAnsi="宋体" w:hint="eastAsia"/>
          <w:sz w:val="24"/>
        </w:rPr>
        <w:t>标人近</w:t>
      </w:r>
      <w:r w:rsidR="00905CFD" w:rsidRPr="00940647">
        <w:rPr>
          <w:rFonts w:ascii="宋体" w:hAnsi="宋体"/>
          <w:sz w:val="24"/>
        </w:rPr>
        <w:t>5</w:t>
      </w:r>
      <w:r w:rsidR="00124CCF">
        <w:rPr>
          <w:rFonts w:ascii="宋体" w:hAnsi="宋体" w:hint="eastAsia"/>
          <w:sz w:val="24"/>
        </w:rPr>
        <w:t>年</w:t>
      </w:r>
      <w:r w:rsidRPr="00940647">
        <w:rPr>
          <w:rFonts w:ascii="宋体" w:hAnsi="宋体" w:hint="eastAsia"/>
          <w:sz w:val="24"/>
        </w:rPr>
        <w:t>内</w:t>
      </w:r>
      <w:r w:rsidRPr="00940647">
        <w:rPr>
          <w:rFonts w:ascii="宋体" w:hAnsi="宋体"/>
          <w:sz w:val="24"/>
        </w:rPr>
        <w:t>(</w:t>
      </w:r>
      <w:r w:rsidR="00905CFD" w:rsidRPr="00940647">
        <w:rPr>
          <w:rFonts w:ascii="宋体" w:hAnsi="宋体"/>
          <w:sz w:val="24"/>
        </w:rPr>
        <w:t>2018</w:t>
      </w:r>
      <w:r w:rsidR="00FE1D40" w:rsidRPr="00940647">
        <w:rPr>
          <w:rFonts w:ascii="宋体" w:hAnsi="宋体" w:hint="eastAsia"/>
          <w:sz w:val="24"/>
        </w:rPr>
        <w:t>年</w:t>
      </w:r>
      <w:r w:rsidRPr="00940647">
        <w:rPr>
          <w:rFonts w:ascii="宋体" w:hAnsi="宋体"/>
          <w:sz w:val="24"/>
        </w:rPr>
        <w:t>1</w:t>
      </w:r>
      <w:r w:rsidRPr="00940647">
        <w:rPr>
          <w:rFonts w:ascii="宋体" w:hAnsi="宋体" w:hint="eastAsia"/>
          <w:sz w:val="24"/>
        </w:rPr>
        <w:t>月</w:t>
      </w:r>
      <w:r w:rsidRPr="00940647">
        <w:rPr>
          <w:rFonts w:ascii="宋体" w:hAnsi="宋体"/>
          <w:sz w:val="24"/>
        </w:rPr>
        <w:t>1</w:t>
      </w:r>
      <w:r w:rsidRPr="00940647">
        <w:rPr>
          <w:rFonts w:ascii="宋体" w:hAnsi="宋体" w:hint="eastAsia"/>
          <w:sz w:val="24"/>
        </w:rPr>
        <w:t>日至今</w:t>
      </w:r>
      <w:r w:rsidRPr="00940647">
        <w:rPr>
          <w:rFonts w:ascii="宋体" w:hAnsi="宋体"/>
          <w:sz w:val="24"/>
        </w:rPr>
        <w:t xml:space="preserve">) </w:t>
      </w:r>
      <w:r w:rsidRPr="00940647">
        <w:rPr>
          <w:rFonts w:ascii="宋体" w:hAnsi="宋体" w:hint="eastAsia"/>
          <w:sz w:val="24"/>
        </w:rPr>
        <w:t>完成过质量合格的类</w:t>
      </w:r>
      <w:proofErr w:type="gramStart"/>
      <w:r w:rsidRPr="00940647">
        <w:rPr>
          <w:rFonts w:ascii="宋体" w:hAnsi="宋体" w:hint="eastAsia"/>
          <w:sz w:val="24"/>
        </w:rPr>
        <w:t>似项目</w:t>
      </w:r>
      <w:proofErr w:type="gramEnd"/>
      <w:r w:rsidRPr="00940647">
        <w:rPr>
          <w:rFonts w:ascii="宋体" w:hAnsi="宋体" w:hint="eastAsia"/>
          <w:sz w:val="24"/>
        </w:rPr>
        <w:t>业绩</w:t>
      </w:r>
      <w:r w:rsidRPr="00940647">
        <w:rPr>
          <w:rFonts w:ascii="宋体" w:hAnsi="宋体" w:hint="eastAsia"/>
          <w:sz w:val="24"/>
        </w:rPr>
        <w:lastRenderedPageBreak/>
        <w:t>（需提供合同和验收报告等相关证明材料复印件</w:t>
      </w:r>
      <w:r w:rsidRPr="00B5758F">
        <w:rPr>
          <w:rFonts w:hint="eastAsia"/>
          <w:sz w:val="24"/>
        </w:rPr>
        <w:t>，完成时间以竣工验收时间为准）</w:t>
      </w:r>
      <w:r w:rsidR="00431C89" w:rsidRPr="00B5758F">
        <w:rPr>
          <w:rFonts w:hint="eastAsia"/>
          <w:sz w:val="24"/>
        </w:rPr>
        <w:t>。</w:t>
      </w:r>
    </w:p>
    <w:p w14:paraId="693A94F5" w14:textId="77777777" w:rsidR="00CA1AC9" w:rsidRPr="00B5758F" w:rsidRDefault="00B67EFF" w:rsidP="00162CF5">
      <w:pPr>
        <w:numPr>
          <w:ilvl w:val="1"/>
          <w:numId w:val="5"/>
        </w:numPr>
        <w:spacing w:beforeLines="50" w:before="120" w:afterLines="50" w:after="120" w:line="360" w:lineRule="auto"/>
        <w:ind w:left="0" w:firstLineChars="200" w:firstLine="480"/>
        <w:rPr>
          <w:sz w:val="24"/>
        </w:rPr>
      </w:pPr>
      <w:r w:rsidRPr="00B5758F">
        <w:rPr>
          <w:rFonts w:hint="eastAsia"/>
          <w:sz w:val="24"/>
        </w:rPr>
        <w:t>不接受联合体报价。</w:t>
      </w:r>
    </w:p>
    <w:p w14:paraId="07717763" w14:textId="77777777" w:rsidR="00B20E50" w:rsidRPr="002A0606" w:rsidRDefault="00B67EFF" w:rsidP="00B20E50">
      <w:pPr>
        <w:numPr>
          <w:ilvl w:val="0"/>
          <w:numId w:val="3"/>
        </w:numPr>
        <w:spacing w:beforeLines="50" w:before="120" w:afterLines="50" w:after="120" w:line="360" w:lineRule="auto"/>
        <w:ind w:left="0" w:firstLineChars="200" w:firstLine="482"/>
      </w:pPr>
      <w:r w:rsidRPr="00B20E50">
        <w:rPr>
          <w:rFonts w:hint="eastAsia"/>
          <w:b/>
          <w:bCs/>
          <w:sz w:val="24"/>
        </w:rPr>
        <w:t>项目内容及要求</w:t>
      </w:r>
    </w:p>
    <w:p w14:paraId="26FDD886" w14:textId="77777777" w:rsidR="002A0606" w:rsidRPr="00B20E50" w:rsidRDefault="002A0606" w:rsidP="002A0606">
      <w:pPr>
        <w:numPr>
          <w:ilvl w:val="1"/>
          <w:numId w:val="40"/>
        </w:numPr>
        <w:spacing w:beforeLines="50" w:before="120" w:afterLines="50" w:after="120" w:line="360" w:lineRule="auto"/>
        <w:ind w:left="0" w:firstLineChars="200" w:firstLine="420"/>
      </w:pPr>
      <w:r>
        <w:rPr>
          <w:rFonts w:hint="eastAsia"/>
        </w:rPr>
        <w:t>项目内容：</w:t>
      </w:r>
    </w:p>
    <w:p w14:paraId="521B429F"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将4#冷站旁公司仓库内的1台</w:t>
      </w:r>
      <w:proofErr w:type="gramStart"/>
      <w:r w:rsidRPr="00042642">
        <w:rPr>
          <w:rFonts w:ascii="宋体" w:hAnsi="宋体" w:hint="eastAsia"/>
          <w:sz w:val="24"/>
        </w:rPr>
        <w:t>板换器</w:t>
      </w:r>
      <w:proofErr w:type="gramEnd"/>
      <w:r w:rsidRPr="00042642">
        <w:rPr>
          <w:rFonts w:ascii="宋体" w:hAnsi="宋体" w:hint="eastAsia"/>
          <w:sz w:val="24"/>
        </w:rPr>
        <w:t>解体后的上下导杆、活动板、固定板、压紧螺栓（含螺母）等在满足7500kW换热容量</w:t>
      </w:r>
      <w:proofErr w:type="gramStart"/>
      <w:r w:rsidRPr="00042642">
        <w:rPr>
          <w:rFonts w:ascii="宋体" w:hAnsi="宋体" w:hint="eastAsia"/>
          <w:sz w:val="24"/>
        </w:rPr>
        <w:t>板换</w:t>
      </w:r>
      <w:proofErr w:type="gramEnd"/>
      <w:r w:rsidRPr="00042642">
        <w:rPr>
          <w:rFonts w:ascii="宋体" w:hAnsi="宋体" w:hint="eastAsia"/>
          <w:sz w:val="24"/>
        </w:rPr>
        <w:t>器的设计要求下，依据</w:t>
      </w:r>
      <w:proofErr w:type="gramStart"/>
      <w:r w:rsidRPr="00042642">
        <w:rPr>
          <w:rFonts w:ascii="宋体" w:hAnsi="宋体" w:hint="eastAsia"/>
          <w:sz w:val="24"/>
        </w:rPr>
        <w:t>板换</w:t>
      </w:r>
      <w:proofErr w:type="gramEnd"/>
      <w:r w:rsidRPr="00042642">
        <w:rPr>
          <w:rFonts w:ascii="宋体" w:hAnsi="宋体" w:hint="eastAsia"/>
          <w:sz w:val="24"/>
        </w:rPr>
        <w:t>器国家标准及相关机关制定的规范和条例，对</w:t>
      </w:r>
      <w:proofErr w:type="gramStart"/>
      <w:r w:rsidRPr="00042642">
        <w:rPr>
          <w:rFonts w:ascii="宋体" w:hAnsi="宋体" w:hint="eastAsia"/>
          <w:sz w:val="24"/>
        </w:rPr>
        <w:t>板换</w:t>
      </w:r>
      <w:proofErr w:type="gramEnd"/>
      <w:r w:rsidRPr="00042642">
        <w:rPr>
          <w:rFonts w:ascii="宋体" w:hAnsi="宋体" w:hint="eastAsia"/>
          <w:sz w:val="24"/>
        </w:rPr>
        <w:t>器的上下导杆、压紧螺栓（含螺母）、活动板（堵孔）、固定板、衬套、滚轮等配件进行改造或新购。</w:t>
      </w:r>
    </w:p>
    <w:p w14:paraId="7AD7A640"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将4#冷站旁公司仓库内的911片型号为APV J185的板片及改造或新购的上下导杆、压紧螺栓（含螺母）、活动板、固定板、衬套、滚轮等配件搬运</w:t>
      </w:r>
      <w:proofErr w:type="gramStart"/>
      <w:r w:rsidRPr="00042642">
        <w:rPr>
          <w:rFonts w:ascii="宋体" w:hAnsi="宋体" w:hint="eastAsia"/>
          <w:sz w:val="24"/>
        </w:rPr>
        <w:t>至产业</w:t>
      </w:r>
      <w:proofErr w:type="gramEnd"/>
      <w:r w:rsidRPr="00042642">
        <w:rPr>
          <w:rFonts w:ascii="宋体" w:hAnsi="宋体" w:hint="eastAsia"/>
          <w:sz w:val="24"/>
        </w:rPr>
        <w:t>园项目4#地块进行1台7500kW换热容量</w:t>
      </w:r>
      <w:proofErr w:type="gramStart"/>
      <w:r w:rsidRPr="00042642">
        <w:rPr>
          <w:rFonts w:ascii="宋体" w:hAnsi="宋体" w:hint="eastAsia"/>
          <w:sz w:val="24"/>
        </w:rPr>
        <w:t>板换</w:t>
      </w:r>
      <w:proofErr w:type="gramEnd"/>
      <w:r w:rsidRPr="00042642">
        <w:rPr>
          <w:rFonts w:ascii="宋体" w:hAnsi="宋体" w:hint="eastAsia"/>
          <w:sz w:val="24"/>
        </w:rPr>
        <w:t>器的组装及固定（</w:t>
      </w:r>
      <w:proofErr w:type="gramStart"/>
      <w:r w:rsidRPr="00042642">
        <w:rPr>
          <w:rFonts w:ascii="宋体" w:hAnsi="宋体" w:hint="eastAsia"/>
          <w:sz w:val="24"/>
        </w:rPr>
        <w:t>甲供218</w:t>
      </w:r>
      <w:proofErr w:type="gramEnd"/>
      <w:r w:rsidRPr="00042642">
        <w:rPr>
          <w:rFonts w:ascii="宋体" w:hAnsi="宋体" w:hint="eastAsia"/>
          <w:sz w:val="24"/>
        </w:rPr>
        <w:t>条板片密封胶条，剩余694条板片密封胶条由乙方提供；最末端的盲板板片由乙方提供）。</w:t>
      </w:r>
    </w:p>
    <w:p w14:paraId="48EA0870" w14:textId="404FA9E0" w:rsidR="008C645A"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proofErr w:type="gramStart"/>
      <w:r w:rsidRPr="00042642">
        <w:rPr>
          <w:rFonts w:ascii="宋体" w:hAnsi="宋体" w:hint="eastAsia"/>
          <w:sz w:val="24"/>
        </w:rPr>
        <w:t>对利旧组装</w:t>
      </w:r>
      <w:proofErr w:type="gramEnd"/>
      <w:r w:rsidRPr="00042642">
        <w:rPr>
          <w:rFonts w:ascii="宋体" w:hAnsi="宋体" w:hint="eastAsia"/>
          <w:sz w:val="24"/>
        </w:rPr>
        <w:t>后的1台7500kW换热容量</w:t>
      </w:r>
      <w:proofErr w:type="gramStart"/>
      <w:r w:rsidRPr="00042642">
        <w:rPr>
          <w:rFonts w:ascii="宋体" w:hAnsi="宋体" w:hint="eastAsia"/>
          <w:sz w:val="24"/>
        </w:rPr>
        <w:t>板换</w:t>
      </w:r>
      <w:proofErr w:type="gramEnd"/>
      <w:r w:rsidRPr="00042642">
        <w:rPr>
          <w:rFonts w:ascii="宋体" w:hAnsi="宋体" w:hint="eastAsia"/>
          <w:sz w:val="24"/>
        </w:rPr>
        <w:t>器进行试压及压力降测试。</w:t>
      </w:r>
    </w:p>
    <w:p w14:paraId="55527C37" w14:textId="77777777" w:rsidR="002A0606" w:rsidRDefault="002A0606" w:rsidP="002A0606">
      <w:pPr>
        <w:numPr>
          <w:ilvl w:val="1"/>
          <w:numId w:val="40"/>
        </w:numPr>
        <w:spacing w:beforeLines="50" w:before="120" w:afterLines="50" w:after="120" w:line="360" w:lineRule="auto"/>
        <w:ind w:left="0" w:firstLineChars="200" w:firstLine="480"/>
        <w:rPr>
          <w:rFonts w:ascii="宋体" w:hAnsi="宋体" w:cs="Arial"/>
          <w:color w:val="333333"/>
          <w:sz w:val="24"/>
        </w:rPr>
      </w:pPr>
      <w:r>
        <w:rPr>
          <w:rFonts w:ascii="宋体" w:hAnsi="宋体" w:cs="Arial" w:hint="eastAsia"/>
          <w:color w:val="333333"/>
          <w:sz w:val="24"/>
        </w:rPr>
        <w:t>施工要求</w:t>
      </w:r>
    </w:p>
    <w:p w14:paraId="716DAB35"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本次</w:t>
      </w:r>
      <w:proofErr w:type="gramStart"/>
      <w:r w:rsidRPr="00042642">
        <w:rPr>
          <w:rFonts w:ascii="宋体" w:hAnsi="宋体" w:hint="eastAsia"/>
          <w:sz w:val="24"/>
        </w:rPr>
        <w:t>利旧改造的板换器</w:t>
      </w:r>
      <w:proofErr w:type="gramEnd"/>
      <w:r w:rsidRPr="00042642">
        <w:rPr>
          <w:rFonts w:ascii="宋体" w:hAnsi="宋体" w:hint="eastAsia"/>
          <w:sz w:val="24"/>
        </w:rPr>
        <w:t>框架存放在4#冷站旁的公司仓库内，在搬运时要做好保护措施，防止对框架、我司仓库内及4#</w:t>
      </w:r>
      <w:proofErr w:type="gramStart"/>
      <w:r w:rsidRPr="00042642">
        <w:rPr>
          <w:rFonts w:ascii="宋体" w:hAnsi="宋体" w:hint="eastAsia"/>
          <w:sz w:val="24"/>
        </w:rPr>
        <w:t>地块板换</w:t>
      </w:r>
      <w:proofErr w:type="gramEnd"/>
      <w:r w:rsidRPr="00042642">
        <w:rPr>
          <w:rFonts w:ascii="宋体" w:hAnsi="宋体" w:hint="eastAsia"/>
          <w:sz w:val="24"/>
        </w:rPr>
        <w:t>间内的货物及地面或房屋设施造成损坏。</w:t>
      </w:r>
    </w:p>
    <w:p w14:paraId="174E0AEA"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由于本次4#地块需安装的是利旧板换器，因此乙方必须在满足7500kW换热容量</w:t>
      </w:r>
      <w:proofErr w:type="gramStart"/>
      <w:r w:rsidRPr="00042642">
        <w:rPr>
          <w:rFonts w:ascii="宋体" w:hAnsi="宋体" w:hint="eastAsia"/>
          <w:sz w:val="24"/>
        </w:rPr>
        <w:t>板换器</w:t>
      </w:r>
      <w:proofErr w:type="gramEnd"/>
      <w:r w:rsidRPr="00042642">
        <w:rPr>
          <w:rFonts w:ascii="宋体" w:hAnsi="宋体" w:hint="eastAsia"/>
          <w:sz w:val="24"/>
        </w:rPr>
        <w:t>的设计要求下，依据</w:t>
      </w:r>
      <w:proofErr w:type="gramStart"/>
      <w:r w:rsidRPr="00042642">
        <w:rPr>
          <w:rFonts w:ascii="宋体" w:hAnsi="宋体" w:hint="eastAsia"/>
          <w:sz w:val="24"/>
        </w:rPr>
        <w:t>板换</w:t>
      </w:r>
      <w:proofErr w:type="gramEnd"/>
      <w:r w:rsidRPr="00042642">
        <w:rPr>
          <w:rFonts w:ascii="宋体" w:hAnsi="宋体" w:hint="eastAsia"/>
          <w:sz w:val="24"/>
        </w:rPr>
        <w:t>器国家标准及相关机关制定的规范和条例需对</w:t>
      </w:r>
      <w:proofErr w:type="gramStart"/>
      <w:r w:rsidRPr="00042642">
        <w:rPr>
          <w:rFonts w:ascii="宋体" w:hAnsi="宋体" w:hint="eastAsia"/>
          <w:sz w:val="24"/>
        </w:rPr>
        <w:t>原板换器</w:t>
      </w:r>
      <w:proofErr w:type="gramEnd"/>
      <w:r w:rsidRPr="00042642">
        <w:rPr>
          <w:rFonts w:ascii="宋体" w:hAnsi="宋体" w:hint="eastAsia"/>
          <w:sz w:val="24"/>
        </w:rPr>
        <w:t>的活动板（</w:t>
      </w:r>
      <w:proofErr w:type="gramStart"/>
      <w:r w:rsidRPr="00042642">
        <w:rPr>
          <w:rFonts w:ascii="宋体" w:hAnsi="宋体" w:hint="eastAsia"/>
          <w:sz w:val="24"/>
        </w:rPr>
        <w:t>若利旧使</w:t>
      </w:r>
      <w:proofErr w:type="gramEnd"/>
      <w:r w:rsidRPr="00042642">
        <w:rPr>
          <w:rFonts w:ascii="宋体" w:hAnsi="宋体" w:hint="eastAsia"/>
          <w:sz w:val="24"/>
        </w:rPr>
        <w:t>用活动板，则需对活动板的两个圆型缺口采用与活动板相同材质、厚度的钢板进行填补，并且填补的钢板需双面打坡口后满焊，并对焊接口进行打磨，要求焊接口平滑），固定板，上、下导杆，夹紧螺栓，衬套、滚轮等配件加工改造或新购。本次工程共需改造1套7500kW换热容量</w:t>
      </w:r>
      <w:proofErr w:type="gramStart"/>
      <w:r w:rsidRPr="00042642">
        <w:rPr>
          <w:rFonts w:ascii="宋体" w:hAnsi="宋体" w:hint="eastAsia"/>
          <w:sz w:val="24"/>
        </w:rPr>
        <w:t>板换器</w:t>
      </w:r>
      <w:proofErr w:type="gramEnd"/>
      <w:r w:rsidRPr="00042642">
        <w:rPr>
          <w:rFonts w:ascii="宋体" w:hAnsi="宋体" w:hint="eastAsia"/>
          <w:sz w:val="24"/>
        </w:rPr>
        <w:t>。</w:t>
      </w:r>
    </w:p>
    <w:p w14:paraId="280573D3"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对</w:t>
      </w:r>
      <w:proofErr w:type="gramStart"/>
      <w:r w:rsidRPr="00042642">
        <w:rPr>
          <w:rFonts w:ascii="宋体" w:hAnsi="宋体" w:hint="eastAsia"/>
          <w:sz w:val="24"/>
        </w:rPr>
        <w:t>利旧使用</w:t>
      </w:r>
      <w:proofErr w:type="gramEnd"/>
      <w:r w:rsidRPr="00042642">
        <w:rPr>
          <w:rFonts w:ascii="宋体" w:hAnsi="宋体" w:hint="eastAsia"/>
          <w:sz w:val="24"/>
        </w:rPr>
        <w:t>的上下导杆、活动板、固定板、压紧螺栓（含螺母）、衬套、滚轮要进行简单的翻新，对于有锈蚀的需手工</w:t>
      </w:r>
      <w:proofErr w:type="gramStart"/>
      <w:r w:rsidRPr="00042642">
        <w:rPr>
          <w:rFonts w:ascii="宋体" w:hAnsi="宋体" w:hint="eastAsia"/>
          <w:sz w:val="24"/>
        </w:rPr>
        <w:t>除锈及刷两</w:t>
      </w:r>
      <w:proofErr w:type="gramEnd"/>
      <w:r w:rsidRPr="00042642">
        <w:rPr>
          <w:rFonts w:ascii="宋体" w:hAnsi="宋体" w:hint="eastAsia"/>
          <w:sz w:val="24"/>
        </w:rPr>
        <w:t>道底漆和三道面漆。</w:t>
      </w:r>
    </w:p>
    <w:p w14:paraId="74391DB2"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proofErr w:type="gramStart"/>
      <w:r w:rsidRPr="00042642">
        <w:rPr>
          <w:rFonts w:ascii="宋体" w:hAnsi="宋体" w:hint="eastAsia"/>
          <w:sz w:val="24"/>
        </w:rPr>
        <w:t>板换器利旧</w:t>
      </w:r>
      <w:proofErr w:type="gramEnd"/>
      <w:r w:rsidRPr="00042642">
        <w:rPr>
          <w:rFonts w:ascii="宋体" w:hAnsi="宋体" w:hint="eastAsia"/>
          <w:sz w:val="24"/>
        </w:rPr>
        <w:t>组装前，必须将换热板片、密封胶条、夹紧螺栓（含螺母）等零件擦洗干净。</w:t>
      </w:r>
      <w:proofErr w:type="gramStart"/>
      <w:r w:rsidRPr="00042642">
        <w:rPr>
          <w:rFonts w:ascii="宋体" w:hAnsi="宋体" w:hint="eastAsia"/>
          <w:sz w:val="24"/>
        </w:rPr>
        <w:t>在利旧装配</w:t>
      </w:r>
      <w:proofErr w:type="gramEnd"/>
      <w:r w:rsidRPr="00042642">
        <w:rPr>
          <w:rFonts w:ascii="宋体" w:hAnsi="宋体" w:hint="eastAsia"/>
          <w:sz w:val="24"/>
        </w:rPr>
        <w:t>时，板片应交替旋转180°进行叠加,不允许有错装。夹紧螺栓</w:t>
      </w:r>
      <w:r w:rsidRPr="00042642">
        <w:rPr>
          <w:rFonts w:ascii="宋体" w:hAnsi="宋体" w:hint="eastAsia"/>
          <w:sz w:val="24"/>
        </w:rPr>
        <w:lastRenderedPageBreak/>
        <w:t>应均匀、对称、交叉拧紧。夹紧螺栓要拧紧</w:t>
      </w:r>
      <w:proofErr w:type="gramStart"/>
      <w:r w:rsidRPr="00042642">
        <w:rPr>
          <w:rFonts w:ascii="宋体" w:hAnsi="宋体" w:hint="eastAsia"/>
          <w:sz w:val="24"/>
        </w:rPr>
        <w:t>至板束长度达计算</w:t>
      </w:r>
      <w:proofErr w:type="gramEnd"/>
      <w:r w:rsidRPr="00042642">
        <w:rPr>
          <w:rFonts w:ascii="宋体" w:hAnsi="宋体" w:hint="eastAsia"/>
          <w:sz w:val="24"/>
        </w:rPr>
        <w:t>值尺寸时为止。</w:t>
      </w:r>
    </w:p>
    <w:p w14:paraId="4E3530C5"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本项目对</w:t>
      </w:r>
      <w:proofErr w:type="gramStart"/>
      <w:r w:rsidRPr="00042642">
        <w:rPr>
          <w:rFonts w:ascii="宋体" w:hAnsi="宋体" w:hint="eastAsia"/>
          <w:sz w:val="24"/>
        </w:rPr>
        <w:t>板换器</w:t>
      </w:r>
      <w:proofErr w:type="gramEnd"/>
      <w:r w:rsidRPr="00042642">
        <w:rPr>
          <w:rFonts w:ascii="宋体" w:hAnsi="宋体" w:hint="eastAsia"/>
          <w:sz w:val="24"/>
        </w:rPr>
        <w:t>组装时必须采用液压组装器，确保同步压紧活动板。</w:t>
      </w:r>
    </w:p>
    <w:p w14:paraId="699CE030"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在设备搬运及安装期间必须对地面、墙面及设备做好保护措施，对于在</w:t>
      </w:r>
      <w:proofErr w:type="gramStart"/>
      <w:r w:rsidRPr="00042642">
        <w:rPr>
          <w:rFonts w:ascii="宋体" w:hAnsi="宋体" w:hint="eastAsia"/>
          <w:sz w:val="24"/>
        </w:rPr>
        <w:t>板换器</w:t>
      </w:r>
      <w:proofErr w:type="gramEnd"/>
      <w:r w:rsidRPr="00042642">
        <w:rPr>
          <w:rFonts w:ascii="宋体" w:hAnsi="宋体" w:hint="eastAsia"/>
          <w:sz w:val="24"/>
        </w:rPr>
        <w:t>搬运及安装期间需临时拆除的障碍物需恢复原状，并对造成污损或损坏的物件要无偿还原为原状。</w:t>
      </w:r>
    </w:p>
    <w:p w14:paraId="31E99931" w14:textId="42517D7C" w:rsidR="002A0606" w:rsidRPr="002A0606"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本工程</w:t>
      </w:r>
      <w:proofErr w:type="gramStart"/>
      <w:r w:rsidRPr="00042642">
        <w:rPr>
          <w:rFonts w:ascii="宋体" w:hAnsi="宋体" w:hint="eastAsia"/>
          <w:sz w:val="24"/>
        </w:rPr>
        <w:t>中板换器密封</w:t>
      </w:r>
      <w:proofErr w:type="gramEnd"/>
      <w:r w:rsidRPr="00042642">
        <w:rPr>
          <w:rFonts w:ascii="宋体" w:hAnsi="宋体" w:hint="eastAsia"/>
          <w:sz w:val="24"/>
        </w:rPr>
        <w:t>胶条材质</w:t>
      </w:r>
      <w:proofErr w:type="gramStart"/>
      <w:r w:rsidRPr="00042642">
        <w:rPr>
          <w:rFonts w:ascii="宋体" w:hAnsi="宋体" w:hint="eastAsia"/>
          <w:sz w:val="24"/>
        </w:rPr>
        <w:t>为丁晴橡</w:t>
      </w:r>
      <w:proofErr w:type="gramEnd"/>
      <w:r w:rsidRPr="00042642">
        <w:rPr>
          <w:rFonts w:ascii="宋体" w:hAnsi="宋体" w:hint="eastAsia"/>
          <w:sz w:val="24"/>
        </w:rPr>
        <w:t>胶（NBR），并对所提供的密封胶条满足下表要求，并提供符合甲方要求的第三方检验报告；密封胶条厂家应获得《板式热交换器产品安全注册证书》；密封胶条主密封面应平整光滑，应无任何杂质气泡凹陷等影响密封的缺陷或错边；密封胶条四周不应有胶丝及残余胶；密封胶条不能有断裂现象；密封胶条不允许有老化及开裂</w:t>
      </w:r>
      <w:r w:rsidR="002A0606" w:rsidRPr="002A0606">
        <w:rPr>
          <w:rFonts w:ascii="宋体" w:hAnsi="宋体" w:hint="eastAsia"/>
          <w:sz w:val="24"/>
        </w:rPr>
        <w:t>。</w:t>
      </w:r>
    </w:p>
    <w:p w14:paraId="69A6AF2F" w14:textId="77777777" w:rsidR="002A0606" w:rsidRPr="002A0606" w:rsidRDefault="002A0606" w:rsidP="002A0606">
      <w:pPr>
        <w:spacing w:beforeLines="50" w:before="120" w:afterLines="50" w:after="120" w:line="360" w:lineRule="auto"/>
        <w:ind w:left="480"/>
        <w:rPr>
          <w:rFonts w:ascii="宋体" w:hAnsi="宋体"/>
          <w:sz w:val="24"/>
        </w:rPr>
      </w:pPr>
      <w:r w:rsidRPr="002A0606">
        <w:rPr>
          <w:rFonts w:ascii="宋体" w:hAnsi="宋体"/>
          <w:noProof/>
          <w:sz w:val="24"/>
        </w:rPr>
        <w:drawing>
          <wp:inline distT="0" distB="0" distL="0" distR="0" wp14:anchorId="5F9B6323" wp14:editId="67371014">
            <wp:extent cx="5505450" cy="2257425"/>
            <wp:effectExtent l="0" t="0" r="0" b="0"/>
            <wp:docPr id="2" name="图片 2"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2257425"/>
                    </a:xfrm>
                    <a:prstGeom prst="rect">
                      <a:avLst/>
                    </a:prstGeom>
                    <a:noFill/>
                    <a:ln>
                      <a:noFill/>
                    </a:ln>
                  </pic:spPr>
                </pic:pic>
              </a:graphicData>
            </a:graphic>
          </wp:inline>
        </w:drawing>
      </w:r>
    </w:p>
    <w:p w14:paraId="5432FFB9"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本工程</w:t>
      </w:r>
      <w:proofErr w:type="gramStart"/>
      <w:r w:rsidRPr="00042642">
        <w:rPr>
          <w:rFonts w:ascii="宋体" w:hAnsi="宋体" w:hint="eastAsia"/>
          <w:sz w:val="24"/>
        </w:rPr>
        <w:t>中板换器安装</w:t>
      </w:r>
      <w:proofErr w:type="gramEnd"/>
      <w:r w:rsidRPr="00042642">
        <w:rPr>
          <w:rFonts w:ascii="宋体" w:hAnsi="宋体" w:hint="eastAsia"/>
          <w:sz w:val="24"/>
        </w:rPr>
        <w:t>辅材及</w:t>
      </w:r>
      <w:proofErr w:type="gramStart"/>
      <w:r w:rsidRPr="00042642">
        <w:rPr>
          <w:rFonts w:ascii="宋体" w:hAnsi="宋体" w:hint="eastAsia"/>
          <w:sz w:val="24"/>
        </w:rPr>
        <w:t>板换器回</w:t>
      </w:r>
      <w:proofErr w:type="gramEnd"/>
      <w:r w:rsidRPr="00042642">
        <w:rPr>
          <w:rFonts w:ascii="宋体" w:hAnsi="宋体" w:hint="eastAsia"/>
          <w:sz w:val="24"/>
        </w:rPr>
        <w:t>装时</w:t>
      </w:r>
      <w:proofErr w:type="gramStart"/>
      <w:r w:rsidRPr="00042642">
        <w:rPr>
          <w:rFonts w:ascii="宋体" w:hAnsi="宋体" w:hint="eastAsia"/>
          <w:sz w:val="24"/>
        </w:rPr>
        <w:t>不可利旧</w:t>
      </w:r>
      <w:proofErr w:type="gramEnd"/>
      <w:r w:rsidRPr="00042642">
        <w:rPr>
          <w:rFonts w:ascii="宋体" w:hAnsi="宋体" w:hint="eastAsia"/>
          <w:sz w:val="24"/>
        </w:rPr>
        <w:t>的配件均由乙方提供，乙方提供的所有材料要求均为国标产品，我司对所有原料验收合格后乙方可使用。</w:t>
      </w:r>
    </w:p>
    <w:p w14:paraId="43895152"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施工单位要遵守甲方及4#地块现场的施工管理制度，服从4#地块现场工作人员及我司监督人员的管理。由于4#</w:t>
      </w:r>
      <w:proofErr w:type="gramStart"/>
      <w:r w:rsidRPr="00042642">
        <w:rPr>
          <w:rFonts w:ascii="宋体" w:hAnsi="宋体" w:hint="eastAsia"/>
          <w:sz w:val="24"/>
        </w:rPr>
        <w:t>地块板换间</w:t>
      </w:r>
      <w:proofErr w:type="gramEnd"/>
      <w:r w:rsidRPr="00042642">
        <w:rPr>
          <w:rFonts w:ascii="宋体" w:hAnsi="宋体" w:hint="eastAsia"/>
          <w:sz w:val="24"/>
        </w:rPr>
        <w:t>为地下室，在施工时要做好强制通风措施，施工人员要定期到室外休息。</w:t>
      </w:r>
    </w:p>
    <w:p w14:paraId="06018CF6"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考虑到本项可能会新增板片，因此需对新板片的单价进行单独报价，新板片的材质，长、宽、高、厚度要求与</w:t>
      </w:r>
      <w:proofErr w:type="gramStart"/>
      <w:r w:rsidRPr="00042642">
        <w:rPr>
          <w:rFonts w:ascii="宋体" w:hAnsi="宋体" w:hint="eastAsia"/>
          <w:sz w:val="24"/>
        </w:rPr>
        <w:t>甲供板片完全</w:t>
      </w:r>
      <w:proofErr w:type="gramEnd"/>
      <w:r w:rsidRPr="00042642">
        <w:rPr>
          <w:rFonts w:ascii="宋体" w:hAnsi="宋体" w:hint="eastAsia"/>
          <w:sz w:val="24"/>
        </w:rPr>
        <w:t>相符，板片流道波纹应与</w:t>
      </w:r>
      <w:proofErr w:type="gramStart"/>
      <w:r w:rsidRPr="00042642">
        <w:rPr>
          <w:rFonts w:ascii="宋体" w:hAnsi="宋体" w:hint="eastAsia"/>
          <w:sz w:val="24"/>
        </w:rPr>
        <w:t>甲供</w:t>
      </w:r>
      <w:proofErr w:type="gramEnd"/>
      <w:r w:rsidRPr="00042642">
        <w:rPr>
          <w:rFonts w:ascii="宋体" w:hAnsi="宋体" w:hint="eastAsia"/>
          <w:sz w:val="24"/>
        </w:rPr>
        <w:t>板片波纹比例一致。</w:t>
      </w:r>
    </w:p>
    <w:p w14:paraId="04896880"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由于本项目施工期紧，搬运难度大，工序较复杂，施工单位必须看现场后再进行报价，</w:t>
      </w:r>
      <w:proofErr w:type="gramStart"/>
      <w:r w:rsidRPr="00042642">
        <w:rPr>
          <w:rFonts w:ascii="宋体" w:hAnsi="宋体" w:hint="eastAsia"/>
          <w:sz w:val="24"/>
        </w:rPr>
        <w:t>若施工</w:t>
      </w:r>
      <w:proofErr w:type="gramEnd"/>
      <w:r w:rsidRPr="00042642">
        <w:rPr>
          <w:rFonts w:ascii="宋体" w:hAnsi="宋体" w:hint="eastAsia"/>
          <w:sz w:val="24"/>
        </w:rPr>
        <w:t>单位看现场后有更好方案可报我司审批。</w:t>
      </w:r>
    </w:p>
    <w:p w14:paraId="267AB3A5" w14:textId="77777777" w:rsidR="00042642" w:rsidRPr="00042642"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lastRenderedPageBreak/>
        <w:t>甲方提供的板片及密封胶条均为已试压合格产品，若组装过程中出现内漏或胶条损坏全部由乙方负责。</w:t>
      </w:r>
    </w:p>
    <w:p w14:paraId="539D27CE" w14:textId="4C4A7CCF" w:rsidR="002A0606" w:rsidRPr="002A0606" w:rsidRDefault="00042642" w:rsidP="00042642">
      <w:pPr>
        <w:numPr>
          <w:ilvl w:val="2"/>
          <w:numId w:val="40"/>
        </w:numPr>
        <w:spacing w:beforeLines="50" w:before="120" w:afterLines="50" w:after="120" w:line="360" w:lineRule="auto"/>
        <w:ind w:left="0" w:firstLineChars="200" w:firstLine="480"/>
        <w:rPr>
          <w:rFonts w:ascii="宋体" w:hAnsi="宋体"/>
          <w:sz w:val="24"/>
        </w:rPr>
      </w:pPr>
      <w:r w:rsidRPr="00042642">
        <w:rPr>
          <w:rFonts w:ascii="宋体" w:hAnsi="宋体" w:hint="eastAsia"/>
          <w:sz w:val="24"/>
        </w:rPr>
        <w:t>由于该工程需对</w:t>
      </w:r>
      <w:proofErr w:type="gramStart"/>
      <w:r w:rsidRPr="00042642">
        <w:rPr>
          <w:rFonts w:ascii="宋体" w:hAnsi="宋体" w:hint="eastAsia"/>
          <w:sz w:val="24"/>
        </w:rPr>
        <w:t>板换器改造</w:t>
      </w:r>
      <w:proofErr w:type="gramEnd"/>
      <w:r w:rsidRPr="00042642">
        <w:rPr>
          <w:rFonts w:ascii="宋体" w:hAnsi="宋体" w:hint="eastAsia"/>
          <w:sz w:val="24"/>
        </w:rPr>
        <w:t>后重新安装，在对</w:t>
      </w:r>
      <w:proofErr w:type="gramStart"/>
      <w:r w:rsidRPr="00042642">
        <w:rPr>
          <w:rFonts w:ascii="宋体" w:hAnsi="宋体" w:hint="eastAsia"/>
          <w:sz w:val="24"/>
        </w:rPr>
        <w:t>板换</w:t>
      </w:r>
      <w:proofErr w:type="gramEnd"/>
      <w:r w:rsidRPr="00042642">
        <w:rPr>
          <w:rFonts w:ascii="宋体" w:hAnsi="宋体" w:hint="eastAsia"/>
          <w:sz w:val="24"/>
        </w:rPr>
        <w:t>器进行改造、安装胶条及板</w:t>
      </w:r>
      <w:proofErr w:type="gramStart"/>
      <w:r w:rsidRPr="00042642">
        <w:rPr>
          <w:rFonts w:ascii="宋体" w:hAnsi="宋体" w:hint="eastAsia"/>
          <w:sz w:val="24"/>
        </w:rPr>
        <w:t>片回装</w:t>
      </w:r>
      <w:proofErr w:type="gramEnd"/>
      <w:r w:rsidRPr="00042642">
        <w:rPr>
          <w:rFonts w:ascii="宋体" w:hAnsi="宋体" w:hint="eastAsia"/>
          <w:sz w:val="24"/>
        </w:rPr>
        <w:t>时对板片压紧力及压紧长度的控制等工序均涉及需要</w:t>
      </w:r>
      <w:proofErr w:type="gramStart"/>
      <w:r w:rsidRPr="00042642">
        <w:rPr>
          <w:rFonts w:ascii="宋体" w:hAnsi="宋体" w:hint="eastAsia"/>
          <w:sz w:val="24"/>
        </w:rPr>
        <w:t>有板换器生</w:t>
      </w:r>
      <w:proofErr w:type="gramEnd"/>
      <w:r w:rsidRPr="00042642">
        <w:rPr>
          <w:rFonts w:ascii="宋体" w:hAnsi="宋体" w:hint="eastAsia"/>
          <w:sz w:val="24"/>
        </w:rPr>
        <w:t>产制造相关经验及技术，</w:t>
      </w:r>
      <w:proofErr w:type="gramStart"/>
      <w:r w:rsidRPr="00042642">
        <w:rPr>
          <w:rFonts w:ascii="宋体" w:hAnsi="宋体" w:hint="eastAsia"/>
          <w:sz w:val="24"/>
        </w:rPr>
        <w:t>板换</w:t>
      </w:r>
      <w:proofErr w:type="gramEnd"/>
      <w:r w:rsidRPr="00042642">
        <w:rPr>
          <w:rFonts w:ascii="宋体" w:hAnsi="宋体" w:hint="eastAsia"/>
          <w:sz w:val="24"/>
        </w:rPr>
        <w:t>器板片密封胶条有特定要求，并且在</w:t>
      </w:r>
      <w:proofErr w:type="gramStart"/>
      <w:r w:rsidRPr="00042642">
        <w:rPr>
          <w:rFonts w:ascii="宋体" w:hAnsi="宋体" w:hint="eastAsia"/>
          <w:sz w:val="24"/>
        </w:rPr>
        <w:t>板换器整</w:t>
      </w:r>
      <w:proofErr w:type="gramEnd"/>
      <w:r w:rsidRPr="00042642">
        <w:rPr>
          <w:rFonts w:ascii="宋体" w:hAnsi="宋体" w:hint="eastAsia"/>
          <w:sz w:val="24"/>
        </w:rPr>
        <w:t>体安装后要进行单、双边试压，为确保工程质量，因此建议该项目由具有</w:t>
      </w:r>
      <w:proofErr w:type="gramStart"/>
      <w:r w:rsidRPr="00042642">
        <w:rPr>
          <w:rFonts w:ascii="宋体" w:hAnsi="宋体" w:hint="eastAsia"/>
          <w:sz w:val="24"/>
        </w:rPr>
        <w:t>板换</w:t>
      </w:r>
      <w:proofErr w:type="gramEnd"/>
      <w:r w:rsidRPr="00042642">
        <w:rPr>
          <w:rFonts w:ascii="宋体" w:hAnsi="宋体" w:hint="eastAsia"/>
          <w:sz w:val="24"/>
        </w:rPr>
        <w:t>器生产资质的单位进行施工</w:t>
      </w:r>
      <w:r w:rsidR="00FA1E2A">
        <w:rPr>
          <w:rFonts w:ascii="宋体" w:hAnsi="宋体" w:hint="eastAsia"/>
          <w:sz w:val="24"/>
        </w:rPr>
        <w:t>。</w:t>
      </w:r>
    </w:p>
    <w:p w14:paraId="4F0CF821" w14:textId="77777777" w:rsidR="00CA1AC9" w:rsidRPr="00B5758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3F97F237"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w:t>
      </w:r>
      <w:proofErr w:type="gramEnd"/>
      <w:r w:rsidRPr="00B5758F">
        <w:rPr>
          <w:rFonts w:ascii="宋体" w:hAnsi="宋体" w:hint="eastAsia"/>
          <w:sz w:val="24"/>
        </w:rPr>
        <w:t>场后，应根据下表及结合现场实际情况综合考虑再进行报价。</w:t>
      </w:r>
    </w:p>
    <w:p w14:paraId="4333F4DB" w14:textId="77777777"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Style w:val="af2"/>
        <w:tblW w:w="5000" w:type="pct"/>
        <w:jc w:val="center"/>
        <w:tblLook w:val="04A0" w:firstRow="1" w:lastRow="0" w:firstColumn="1" w:lastColumn="0" w:noHBand="0" w:noVBand="1"/>
      </w:tblPr>
      <w:tblGrid>
        <w:gridCol w:w="661"/>
        <w:gridCol w:w="1392"/>
        <w:gridCol w:w="4383"/>
        <w:gridCol w:w="560"/>
        <w:gridCol w:w="705"/>
        <w:gridCol w:w="1359"/>
      </w:tblGrid>
      <w:tr w:rsidR="001A1A86" w14:paraId="3E789624" w14:textId="77777777" w:rsidTr="0046460C">
        <w:trPr>
          <w:trHeight w:val="606"/>
          <w:tblHeader/>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3B455D56" w14:textId="77777777" w:rsidR="001A1A86" w:rsidRPr="001A1A86" w:rsidRDefault="001A1A86">
            <w:pPr>
              <w:jc w:val="center"/>
              <w:rPr>
                <w:rFonts w:ascii="宋体" w:hAnsi="宋体"/>
                <w:szCs w:val="21"/>
              </w:rPr>
            </w:pPr>
            <w:r w:rsidRPr="001A1A86">
              <w:rPr>
                <w:rFonts w:ascii="宋体" w:hAnsi="宋体" w:hint="eastAsia"/>
                <w:szCs w:val="21"/>
              </w:rPr>
              <w:t>序号</w:t>
            </w:r>
          </w:p>
        </w:tc>
        <w:tc>
          <w:tcPr>
            <w:tcW w:w="768" w:type="pct"/>
            <w:tcBorders>
              <w:top w:val="single" w:sz="4" w:space="0" w:color="auto"/>
              <w:left w:val="single" w:sz="4" w:space="0" w:color="auto"/>
              <w:bottom w:val="single" w:sz="4" w:space="0" w:color="auto"/>
              <w:right w:val="single" w:sz="4" w:space="0" w:color="auto"/>
            </w:tcBorders>
            <w:vAlign w:val="center"/>
            <w:hideMark/>
          </w:tcPr>
          <w:p w14:paraId="6F1A75AB" w14:textId="77777777" w:rsidR="001A1A86" w:rsidRPr="001A1A86" w:rsidRDefault="001A1A86">
            <w:pPr>
              <w:jc w:val="center"/>
              <w:rPr>
                <w:rFonts w:ascii="宋体" w:hAnsi="宋体"/>
                <w:szCs w:val="21"/>
              </w:rPr>
            </w:pPr>
            <w:r w:rsidRPr="001A1A86">
              <w:rPr>
                <w:rFonts w:ascii="宋体" w:hAnsi="宋体" w:hint="eastAsia"/>
                <w:szCs w:val="21"/>
              </w:rPr>
              <w:t>项目名称</w:t>
            </w:r>
          </w:p>
        </w:tc>
        <w:tc>
          <w:tcPr>
            <w:tcW w:w="2419" w:type="pct"/>
            <w:tcBorders>
              <w:top w:val="single" w:sz="4" w:space="0" w:color="auto"/>
              <w:left w:val="single" w:sz="4" w:space="0" w:color="auto"/>
              <w:bottom w:val="single" w:sz="4" w:space="0" w:color="auto"/>
              <w:right w:val="single" w:sz="4" w:space="0" w:color="auto"/>
            </w:tcBorders>
            <w:vAlign w:val="center"/>
            <w:hideMark/>
          </w:tcPr>
          <w:p w14:paraId="6521219F" w14:textId="77777777" w:rsidR="001A1A86" w:rsidRPr="001A1A86" w:rsidRDefault="001A1A86">
            <w:pPr>
              <w:jc w:val="center"/>
              <w:rPr>
                <w:rFonts w:ascii="宋体" w:hAnsi="宋体"/>
                <w:szCs w:val="21"/>
              </w:rPr>
            </w:pPr>
            <w:r w:rsidRPr="001A1A86">
              <w:rPr>
                <w:rFonts w:ascii="宋体" w:hAnsi="宋体" w:hint="eastAsia"/>
                <w:szCs w:val="21"/>
              </w:rPr>
              <w:t>项目特征描述</w:t>
            </w:r>
          </w:p>
        </w:tc>
        <w:tc>
          <w:tcPr>
            <w:tcW w:w="309" w:type="pct"/>
            <w:tcBorders>
              <w:top w:val="single" w:sz="4" w:space="0" w:color="auto"/>
              <w:left w:val="single" w:sz="4" w:space="0" w:color="auto"/>
              <w:bottom w:val="single" w:sz="4" w:space="0" w:color="auto"/>
              <w:right w:val="single" w:sz="4" w:space="0" w:color="auto"/>
            </w:tcBorders>
            <w:vAlign w:val="center"/>
            <w:hideMark/>
          </w:tcPr>
          <w:p w14:paraId="4313BE62" w14:textId="77777777" w:rsidR="001A1A86" w:rsidRPr="001A1A86" w:rsidRDefault="001A1A86">
            <w:pPr>
              <w:jc w:val="center"/>
              <w:rPr>
                <w:rFonts w:ascii="宋体" w:hAnsi="宋体"/>
                <w:szCs w:val="21"/>
              </w:rPr>
            </w:pPr>
            <w:r w:rsidRPr="001A1A86">
              <w:rPr>
                <w:rFonts w:ascii="宋体" w:hAnsi="宋体" w:hint="eastAsia"/>
                <w:szCs w:val="21"/>
              </w:rPr>
              <w:t>单位</w:t>
            </w:r>
          </w:p>
        </w:tc>
        <w:tc>
          <w:tcPr>
            <w:tcW w:w="389" w:type="pct"/>
            <w:tcBorders>
              <w:top w:val="single" w:sz="4" w:space="0" w:color="auto"/>
              <w:left w:val="single" w:sz="4" w:space="0" w:color="auto"/>
              <w:bottom w:val="single" w:sz="4" w:space="0" w:color="auto"/>
              <w:right w:val="single" w:sz="4" w:space="0" w:color="auto"/>
            </w:tcBorders>
            <w:vAlign w:val="center"/>
            <w:hideMark/>
          </w:tcPr>
          <w:p w14:paraId="677B8579" w14:textId="77777777" w:rsidR="001A1A86" w:rsidRPr="001A1A86" w:rsidRDefault="001A1A86">
            <w:pPr>
              <w:jc w:val="center"/>
              <w:rPr>
                <w:rFonts w:ascii="宋体" w:hAnsi="宋体"/>
                <w:szCs w:val="21"/>
              </w:rPr>
            </w:pPr>
            <w:r w:rsidRPr="001A1A86">
              <w:rPr>
                <w:rFonts w:ascii="宋体" w:hAnsi="宋体" w:hint="eastAsia"/>
                <w:szCs w:val="21"/>
              </w:rPr>
              <w:t>数量</w:t>
            </w:r>
          </w:p>
        </w:tc>
        <w:tc>
          <w:tcPr>
            <w:tcW w:w="750" w:type="pct"/>
            <w:tcBorders>
              <w:top w:val="single" w:sz="4" w:space="0" w:color="auto"/>
              <w:left w:val="single" w:sz="4" w:space="0" w:color="auto"/>
              <w:bottom w:val="single" w:sz="4" w:space="0" w:color="auto"/>
              <w:right w:val="single" w:sz="4" w:space="0" w:color="auto"/>
            </w:tcBorders>
            <w:vAlign w:val="center"/>
            <w:hideMark/>
          </w:tcPr>
          <w:p w14:paraId="08BC64ED" w14:textId="77777777" w:rsidR="001A1A86" w:rsidRPr="001A1A86" w:rsidRDefault="001A1A86">
            <w:pPr>
              <w:jc w:val="center"/>
              <w:rPr>
                <w:rFonts w:ascii="宋体" w:hAnsi="宋体"/>
                <w:szCs w:val="21"/>
              </w:rPr>
            </w:pPr>
            <w:r w:rsidRPr="001A1A86">
              <w:rPr>
                <w:rFonts w:ascii="宋体" w:hAnsi="宋体" w:hint="eastAsia"/>
                <w:szCs w:val="21"/>
              </w:rPr>
              <w:t>备注</w:t>
            </w:r>
          </w:p>
        </w:tc>
      </w:tr>
      <w:tr w:rsidR="003D713B" w14:paraId="2BE4255E" w14:textId="77777777" w:rsidTr="0046460C">
        <w:trPr>
          <w:trHeight w:val="3354"/>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3324A5D7" w14:textId="2F267B05" w:rsidR="003D713B" w:rsidRPr="003D713B" w:rsidRDefault="003D713B" w:rsidP="003D713B">
            <w:pPr>
              <w:jc w:val="center"/>
              <w:rPr>
                <w:rFonts w:ascii="宋体" w:hAnsi="宋体"/>
                <w:sz w:val="22"/>
                <w:szCs w:val="21"/>
              </w:rPr>
            </w:pPr>
            <w:r w:rsidRPr="003D713B">
              <w:rPr>
                <w:rFonts w:ascii="宋体" w:hAnsi="宋体" w:hint="eastAsia"/>
                <w:sz w:val="22"/>
              </w:rPr>
              <w:t>1</w:t>
            </w:r>
          </w:p>
        </w:tc>
        <w:tc>
          <w:tcPr>
            <w:tcW w:w="768" w:type="pct"/>
            <w:tcBorders>
              <w:top w:val="single" w:sz="4" w:space="0" w:color="auto"/>
              <w:left w:val="single" w:sz="4" w:space="0" w:color="auto"/>
              <w:bottom w:val="single" w:sz="4" w:space="0" w:color="auto"/>
              <w:right w:val="single" w:sz="4" w:space="0" w:color="auto"/>
            </w:tcBorders>
            <w:vAlign w:val="center"/>
            <w:hideMark/>
          </w:tcPr>
          <w:p w14:paraId="1FFAFCE1" w14:textId="233D2FF6" w:rsidR="003D713B" w:rsidRPr="003D713B" w:rsidRDefault="003D713B" w:rsidP="003D713B">
            <w:pPr>
              <w:rPr>
                <w:rFonts w:ascii="宋体" w:hAnsi="宋体"/>
                <w:sz w:val="22"/>
                <w:szCs w:val="21"/>
              </w:rPr>
            </w:pPr>
            <w:r w:rsidRPr="003D713B">
              <w:rPr>
                <w:rFonts w:ascii="宋体" w:hAnsi="宋体" w:hint="eastAsia"/>
                <w:sz w:val="22"/>
              </w:rPr>
              <w:t>利</w:t>
            </w:r>
            <w:proofErr w:type="gramStart"/>
            <w:r w:rsidRPr="003D713B">
              <w:rPr>
                <w:rFonts w:ascii="宋体" w:hAnsi="宋体" w:hint="eastAsia"/>
                <w:sz w:val="22"/>
              </w:rPr>
              <w:t>旧板换器框架</w:t>
            </w:r>
            <w:proofErr w:type="gramEnd"/>
            <w:r w:rsidRPr="003D713B">
              <w:rPr>
                <w:rFonts w:ascii="宋体" w:hAnsi="宋体" w:hint="eastAsia"/>
                <w:sz w:val="22"/>
              </w:rPr>
              <w:t>运输、改造、翻新或换新</w:t>
            </w:r>
          </w:p>
        </w:tc>
        <w:tc>
          <w:tcPr>
            <w:tcW w:w="2419" w:type="pct"/>
            <w:tcBorders>
              <w:top w:val="single" w:sz="4" w:space="0" w:color="auto"/>
              <w:left w:val="single" w:sz="4" w:space="0" w:color="auto"/>
              <w:bottom w:val="single" w:sz="4" w:space="0" w:color="auto"/>
              <w:right w:val="single" w:sz="4" w:space="0" w:color="auto"/>
            </w:tcBorders>
            <w:vAlign w:val="center"/>
            <w:hideMark/>
          </w:tcPr>
          <w:p w14:paraId="40C6D612" w14:textId="77777777" w:rsidR="003D713B" w:rsidRPr="003D713B" w:rsidRDefault="003D713B" w:rsidP="003D713B">
            <w:pPr>
              <w:rPr>
                <w:rFonts w:ascii="宋体" w:hAnsi="宋体"/>
                <w:sz w:val="22"/>
              </w:rPr>
            </w:pPr>
            <w:r w:rsidRPr="003D713B">
              <w:rPr>
                <w:rFonts w:ascii="宋体" w:hAnsi="宋体" w:hint="eastAsia"/>
                <w:sz w:val="22"/>
              </w:rPr>
              <w:t>（1）将</w:t>
            </w:r>
            <w:r w:rsidRPr="003D713B">
              <w:rPr>
                <w:rFonts w:ascii="宋体" w:hAnsi="宋体"/>
                <w:sz w:val="22"/>
              </w:rPr>
              <w:t>1</w:t>
            </w:r>
            <w:r w:rsidRPr="003D713B">
              <w:rPr>
                <w:rFonts w:ascii="宋体" w:hAnsi="宋体" w:hint="eastAsia"/>
                <w:sz w:val="22"/>
              </w:rPr>
              <w:t>台</w:t>
            </w:r>
            <w:proofErr w:type="gramStart"/>
            <w:r w:rsidRPr="003D713B">
              <w:rPr>
                <w:rFonts w:ascii="宋体" w:hAnsi="宋体" w:hint="eastAsia"/>
                <w:sz w:val="22"/>
              </w:rPr>
              <w:t>板换器</w:t>
            </w:r>
            <w:proofErr w:type="gramEnd"/>
            <w:r w:rsidRPr="003D713B">
              <w:rPr>
                <w:rFonts w:ascii="宋体" w:hAnsi="宋体" w:hint="eastAsia"/>
                <w:sz w:val="22"/>
              </w:rPr>
              <w:t>上下导杆、固定板、移动板、压紧螺栓（含螺母）、支架</w:t>
            </w:r>
            <w:proofErr w:type="gramStart"/>
            <w:r w:rsidRPr="003D713B">
              <w:rPr>
                <w:rFonts w:ascii="宋体" w:hAnsi="宋体" w:hint="eastAsia"/>
                <w:sz w:val="22"/>
              </w:rPr>
              <w:t>等板换器相</w:t>
            </w:r>
            <w:proofErr w:type="gramEnd"/>
            <w:r w:rsidRPr="003D713B">
              <w:rPr>
                <w:rFonts w:ascii="宋体" w:hAnsi="宋体" w:hint="eastAsia"/>
                <w:sz w:val="22"/>
              </w:rPr>
              <w:t>关零部件从我司4#冷站旁仓库搬运至乙方指定位置进行改造及翻新。</w:t>
            </w:r>
          </w:p>
          <w:p w14:paraId="270F4330" w14:textId="77777777" w:rsidR="003D713B" w:rsidRPr="003D713B" w:rsidRDefault="003D713B" w:rsidP="003D713B">
            <w:pPr>
              <w:rPr>
                <w:rFonts w:ascii="宋体" w:hAnsi="宋体"/>
                <w:sz w:val="22"/>
              </w:rPr>
            </w:pPr>
            <w:r w:rsidRPr="003D713B">
              <w:rPr>
                <w:rFonts w:ascii="宋体" w:hAnsi="宋体" w:hint="eastAsia"/>
                <w:sz w:val="22"/>
              </w:rPr>
              <w:t>（2）</w:t>
            </w:r>
            <w:r w:rsidRPr="003D713B">
              <w:rPr>
                <w:rFonts w:ascii="宋体" w:hAnsi="宋体"/>
                <w:sz w:val="22"/>
              </w:rPr>
              <w:t>根据改造设计需求，乙方按满足设计需求及</w:t>
            </w:r>
            <w:proofErr w:type="gramStart"/>
            <w:r w:rsidRPr="003D713B">
              <w:rPr>
                <w:rFonts w:ascii="宋体" w:hAnsi="宋体"/>
                <w:sz w:val="22"/>
              </w:rPr>
              <w:t>板换器</w:t>
            </w:r>
            <w:proofErr w:type="gramEnd"/>
            <w:r w:rsidRPr="003D713B">
              <w:rPr>
                <w:rFonts w:ascii="宋体" w:hAnsi="宋体"/>
                <w:sz w:val="22"/>
              </w:rPr>
              <w:t>国标标准对</w:t>
            </w:r>
            <w:proofErr w:type="gramStart"/>
            <w:r w:rsidRPr="003D713B">
              <w:rPr>
                <w:rFonts w:ascii="宋体" w:hAnsi="宋体"/>
                <w:sz w:val="22"/>
              </w:rPr>
              <w:t>板换</w:t>
            </w:r>
            <w:proofErr w:type="gramEnd"/>
            <w:r w:rsidRPr="003D713B">
              <w:rPr>
                <w:rFonts w:ascii="宋体" w:hAnsi="宋体"/>
                <w:sz w:val="22"/>
              </w:rPr>
              <w:t>器的上下导杆、活动板、固定板、压紧螺栓（含螺母）、衬套、滚轮等配件进行改造或换新。</w:t>
            </w:r>
          </w:p>
          <w:p w14:paraId="0F914954" w14:textId="77777777" w:rsidR="003D713B" w:rsidRPr="003D713B" w:rsidRDefault="003D713B" w:rsidP="003D713B">
            <w:pPr>
              <w:rPr>
                <w:rFonts w:ascii="宋体" w:hAnsi="宋体"/>
                <w:sz w:val="22"/>
              </w:rPr>
            </w:pPr>
            <w:r w:rsidRPr="003D713B">
              <w:rPr>
                <w:rFonts w:ascii="宋体" w:hAnsi="宋体" w:hint="eastAsia"/>
                <w:sz w:val="22"/>
              </w:rPr>
              <w:t>（3）</w:t>
            </w:r>
            <w:r w:rsidRPr="003D713B">
              <w:rPr>
                <w:rFonts w:ascii="宋体" w:hAnsi="宋体"/>
                <w:sz w:val="22"/>
              </w:rPr>
              <w:t>对</w:t>
            </w:r>
            <w:proofErr w:type="gramStart"/>
            <w:r w:rsidRPr="003D713B">
              <w:rPr>
                <w:rFonts w:ascii="宋体" w:hAnsi="宋体"/>
                <w:sz w:val="22"/>
              </w:rPr>
              <w:t>利旧使用</w:t>
            </w:r>
            <w:proofErr w:type="gramEnd"/>
            <w:r w:rsidRPr="003D713B">
              <w:rPr>
                <w:rFonts w:ascii="宋体" w:hAnsi="宋体"/>
                <w:sz w:val="22"/>
              </w:rPr>
              <w:t>的零部件采用手工除锈、刷2层底漆及3层面漆，面漆颜色与原颜色相同。</w:t>
            </w:r>
          </w:p>
          <w:p w14:paraId="4B5D05BD" w14:textId="53B6DA88" w:rsidR="003D713B" w:rsidRPr="003D713B" w:rsidRDefault="003D713B" w:rsidP="003D713B">
            <w:pPr>
              <w:rPr>
                <w:rFonts w:ascii="宋体" w:hAnsi="宋体"/>
                <w:sz w:val="22"/>
                <w:szCs w:val="21"/>
              </w:rPr>
            </w:pPr>
            <w:r w:rsidRPr="003D713B">
              <w:rPr>
                <w:rFonts w:ascii="宋体" w:hAnsi="宋体" w:hint="eastAsia"/>
                <w:sz w:val="22"/>
              </w:rPr>
              <w:t>（4）</w:t>
            </w:r>
            <w:r w:rsidRPr="003D713B">
              <w:rPr>
                <w:rFonts w:ascii="宋体" w:hAnsi="宋体"/>
                <w:sz w:val="22"/>
              </w:rPr>
              <w:t>滑轮、衬套检查及视情况更换。</w:t>
            </w:r>
          </w:p>
        </w:tc>
        <w:tc>
          <w:tcPr>
            <w:tcW w:w="309" w:type="pct"/>
            <w:tcBorders>
              <w:top w:val="single" w:sz="4" w:space="0" w:color="auto"/>
              <w:left w:val="single" w:sz="4" w:space="0" w:color="auto"/>
              <w:bottom w:val="single" w:sz="4" w:space="0" w:color="auto"/>
              <w:right w:val="single" w:sz="4" w:space="0" w:color="auto"/>
            </w:tcBorders>
            <w:vAlign w:val="center"/>
            <w:hideMark/>
          </w:tcPr>
          <w:p w14:paraId="4AB1F9E7" w14:textId="430C4B77" w:rsidR="003D713B" w:rsidRPr="003D713B" w:rsidRDefault="003D713B" w:rsidP="003D713B">
            <w:pPr>
              <w:jc w:val="center"/>
              <w:rPr>
                <w:rFonts w:ascii="宋体" w:hAnsi="宋体"/>
                <w:sz w:val="22"/>
                <w:szCs w:val="21"/>
              </w:rPr>
            </w:pPr>
            <w:r w:rsidRPr="003D713B">
              <w:rPr>
                <w:rFonts w:ascii="宋体" w:hAnsi="宋体" w:hint="eastAsia"/>
                <w:sz w:val="22"/>
              </w:rPr>
              <w:t>项</w:t>
            </w:r>
          </w:p>
        </w:tc>
        <w:tc>
          <w:tcPr>
            <w:tcW w:w="389" w:type="pct"/>
            <w:tcBorders>
              <w:top w:val="single" w:sz="4" w:space="0" w:color="auto"/>
              <w:left w:val="single" w:sz="4" w:space="0" w:color="auto"/>
              <w:bottom w:val="single" w:sz="4" w:space="0" w:color="auto"/>
              <w:right w:val="single" w:sz="4" w:space="0" w:color="auto"/>
            </w:tcBorders>
            <w:vAlign w:val="center"/>
            <w:hideMark/>
          </w:tcPr>
          <w:p w14:paraId="28CCEF62" w14:textId="315D0CE4" w:rsidR="003D713B" w:rsidRPr="003D713B" w:rsidRDefault="003D713B" w:rsidP="003D713B">
            <w:pPr>
              <w:jc w:val="center"/>
              <w:rPr>
                <w:rFonts w:ascii="宋体" w:hAnsi="宋体"/>
                <w:sz w:val="22"/>
                <w:szCs w:val="21"/>
              </w:rPr>
            </w:pPr>
            <w:r w:rsidRPr="003D713B">
              <w:rPr>
                <w:rFonts w:ascii="宋体" w:hAnsi="宋体" w:hint="eastAsia"/>
                <w:sz w:val="22"/>
              </w:rPr>
              <w:t>1</w:t>
            </w:r>
          </w:p>
        </w:tc>
        <w:tc>
          <w:tcPr>
            <w:tcW w:w="750" w:type="pct"/>
            <w:tcBorders>
              <w:top w:val="single" w:sz="4" w:space="0" w:color="auto"/>
              <w:left w:val="single" w:sz="4" w:space="0" w:color="auto"/>
              <w:bottom w:val="single" w:sz="4" w:space="0" w:color="auto"/>
              <w:right w:val="single" w:sz="4" w:space="0" w:color="auto"/>
            </w:tcBorders>
            <w:vAlign w:val="center"/>
          </w:tcPr>
          <w:p w14:paraId="59083B9F" w14:textId="77777777" w:rsidR="003D713B" w:rsidRPr="003D713B" w:rsidRDefault="003D713B" w:rsidP="003D713B">
            <w:pPr>
              <w:rPr>
                <w:rFonts w:ascii="宋体" w:hAnsi="宋体"/>
                <w:sz w:val="22"/>
                <w:szCs w:val="21"/>
              </w:rPr>
            </w:pPr>
          </w:p>
        </w:tc>
      </w:tr>
      <w:tr w:rsidR="003D713B" w14:paraId="5B55A1DF" w14:textId="77777777" w:rsidTr="0046460C">
        <w:trPr>
          <w:trHeight w:val="2747"/>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6A7A627C" w14:textId="5D4D36D6" w:rsidR="003D713B" w:rsidRPr="003D713B" w:rsidRDefault="003D713B" w:rsidP="003D713B">
            <w:pPr>
              <w:jc w:val="center"/>
              <w:rPr>
                <w:rFonts w:ascii="宋体" w:hAnsi="宋体"/>
                <w:sz w:val="22"/>
                <w:szCs w:val="21"/>
              </w:rPr>
            </w:pPr>
            <w:r w:rsidRPr="003D713B">
              <w:rPr>
                <w:rFonts w:ascii="宋体" w:hAnsi="宋体"/>
                <w:sz w:val="22"/>
              </w:rPr>
              <w:t>2</w:t>
            </w:r>
          </w:p>
        </w:tc>
        <w:tc>
          <w:tcPr>
            <w:tcW w:w="768" w:type="pct"/>
            <w:tcBorders>
              <w:top w:val="single" w:sz="4" w:space="0" w:color="auto"/>
              <w:left w:val="single" w:sz="4" w:space="0" w:color="auto"/>
              <w:bottom w:val="single" w:sz="4" w:space="0" w:color="auto"/>
              <w:right w:val="single" w:sz="4" w:space="0" w:color="auto"/>
            </w:tcBorders>
            <w:vAlign w:val="center"/>
            <w:hideMark/>
          </w:tcPr>
          <w:p w14:paraId="742118FE" w14:textId="32D97F09" w:rsidR="003D713B" w:rsidRPr="003D713B" w:rsidRDefault="003D713B" w:rsidP="003D713B">
            <w:pPr>
              <w:rPr>
                <w:rFonts w:ascii="宋体" w:hAnsi="宋体"/>
                <w:sz w:val="22"/>
                <w:szCs w:val="21"/>
              </w:rPr>
            </w:pPr>
            <w:r w:rsidRPr="003D713B">
              <w:rPr>
                <w:rFonts w:ascii="宋体" w:hAnsi="宋体" w:hint="eastAsia"/>
                <w:sz w:val="22"/>
              </w:rPr>
              <w:t>利</w:t>
            </w:r>
            <w:proofErr w:type="gramStart"/>
            <w:r w:rsidRPr="003D713B">
              <w:rPr>
                <w:rFonts w:ascii="宋体" w:hAnsi="宋体" w:hint="eastAsia"/>
                <w:sz w:val="22"/>
              </w:rPr>
              <w:t>旧板换器框架</w:t>
            </w:r>
            <w:proofErr w:type="gramEnd"/>
            <w:r w:rsidRPr="003D713B">
              <w:rPr>
                <w:rFonts w:ascii="宋体" w:hAnsi="宋体" w:hint="eastAsia"/>
                <w:sz w:val="22"/>
              </w:rPr>
              <w:t>、板片、胶条运输</w:t>
            </w:r>
          </w:p>
        </w:tc>
        <w:tc>
          <w:tcPr>
            <w:tcW w:w="2419" w:type="pct"/>
            <w:tcBorders>
              <w:top w:val="single" w:sz="4" w:space="0" w:color="auto"/>
              <w:left w:val="single" w:sz="4" w:space="0" w:color="auto"/>
              <w:bottom w:val="single" w:sz="4" w:space="0" w:color="auto"/>
              <w:right w:val="single" w:sz="4" w:space="0" w:color="auto"/>
            </w:tcBorders>
            <w:vAlign w:val="center"/>
            <w:hideMark/>
          </w:tcPr>
          <w:p w14:paraId="46CFB5D5" w14:textId="77777777" w:rsidR="003D713B" w:rsidRPr="003D713B" w:rsidRDefault="003D713B" w:rsidP="003D713B">
            <w:pPr>
              <w:rPr>
                <w:rFonts w:ascii="宋体" w:hAnsi="宋体"/>
                <w:sz w:val="22"/>
              </w:rPr>
            </w:pPr>
            <w:r w:rsidRPr="003D713B">
              <w:rPr>
                <w:rFonts w:ascii="宋体" w:hAnsi="宋体" w:hint="eastAsia"/>
                <w:sz w:val="22"/>
              </w:rPr>
              <w:t>（1）保护性从我司4#冷站旁仓库搬运9</w:t>
            </w:r>
            <w:r w:rsidRPr="003D713B">
              <w:rPr>
                <w:rFonts w:ascii="宋体" w:hAnsi="宋体"/>
                <w:sz w:val="22"/>
              </w:rPr>
              <w:t>11</w:t>
            </w:r>
            <w:r w:rsidRPr="003D713B">
              <w:rPr>
                <w:rFonts w:ascii="宋体" w:hAnsi="宋体" w:hint="eastAsia"/>
                <w:sz w:val="22"/>
              </w:rPr>
              <w:t>片A</w:t>
            </w:r>
            <w:r w:rsidRPr="003D713B">
              <w:rPr>
                <w:rFonts w:ascii="宋体" w:hAnsi="宋体"/>
                <w:sz w:val="22"/>
              </w:rPr>
              <w:t>PV J185</w:t>
            </w:r>
            <w:r w:rsidRPr="003D713B">
              <w:rPr>
                <w:rFonts w:ascii="宋体" w:hAnsi="宋体" w:hint="eastAsia"/>
                <w:sz w:val="22"/>
              </w:rPr>
              <w:t>型号板片</w:t>
            </w:r>
            <w:proofErr w:type="gramStart"/>
            <w:r w:rsidRPr="003D713B">
              <w:rPr>
                <w:rFonts w:ascii="宋体" w:hAnsi="宋体" w:hint="eastAsia"/>
                <w:sz w:val="22"/>
              </w:rPr>
              <w:t>至产业</w:t>
            </w:r>
            <w:proofErr w:type="gramEnd"/>
            <w:r w:rsidRPr="003D713B">
              <w:rPr>
                <w:rFonts w:ascii="宋体" w:hAnsi="宋体" w:hint="eastAsia"/>
                <w:sz w:val="22"/>
              </w:rPr>
              <w:t>园项目4#</w:t>
            </w:r>
            <w:proofErr w:type="gramStart"/>
            <w:r w:rsidRPr="003D713B">
              <w:rPr>
                <w:rFonts w:ascii="宋体" w:hAnsi="宋体" w:hint="eastAsia"/>
                <w:sz w:val="22"/>
              </w:rPr>
              <w:t>地块板换</w:t>
            </w:r>
            <w:proofErr w:type="gramEnd"/>
            <w:r w:rsidRPr="003D713B">
              <w:rPr>
                <w:rFonts w:ascii="宋体" w:hAnsi="宋体" w:hint="eastAsia"/>
                <w:sz w:val="22"/>
              </w:rPr>
              <w:t>间。</w:t>
            </w:r>
          </w:p>
          <w:p w14:paraId="297F8CD0" w14:textId="77777777" w:rsidR="003D713B" w:rsidRPr="003D713B" w:rsidRDefault="003D713B" w:rsidP="003D713B">
            <w:pPr>
              <w:rPr>
                <w:rFonts w:ascii="宋体" w:hAnsi="宋体"/>
                <w:sz w:val="22"/>
              </w:rPr>
            </w:pPr>
            <w:r w:rsidRPr="003D713B">
              <w:rPr>
                <w:rFonts w:ascii="宋体" w:hAnsi="宋体" w:hint="eastAsia"/>
                <w:sz w:val="22"/>
              </w:rPr>
              <w:t>（2）保护性从我司4#冷站旁仓库搬运</w:t>
            </w:r>
            <w:r w:rsidRPr="003D713B">
              <w:rPr>
                <w:rFonts w:ascii="宋体" w:hAnsi="宋体"/>
                <w:sz w:val="22"/>
              </w:rPr>
              <w:t>218</w:t>
            </w:r>
            <w:r w:rsidRPr="003D713B">
              <w:rPr>
                <w:rFonts w:ascii="宋体" w:hAnsi="宋体" w:hint="eastAsia"/>
                <w:sz w:val="22"/>
              </w:rPr>
              <w:t>条板片密封胶条至</w:t>
            </w:r>
            <w:proofErr w:type="gramStart"/>
            <w:r w:rsidRPr="003D713B">
              <w:rPr>
                <w:rFonts w:ascii="宋体" w:hAnsi="宋体" w:hint="eastAsia"/>
                <w:sz w:val="22"/>
              </w:rPr>
              <w:t>至</w:t>
            </w:r>
            <w:proofErr w:type="gramEnd"/>
            <w:r w:rsidRPr="003D713B">
              <w:rPr>
                <w:rFonts w:ascii="宋体" w:hAnsi="宋体" w:hint="eastAsia"/>
                <w:sz w:val="22"/>
              </w:rPr>
              <w:t>产业园项目4#</w:t>
            </w:r>
            <w:proofErr w:type="gramStart"/>
            <w:r w:rsidRPr="003D713B">
              <w:rPr>
                <w:rFonts w:ascii="宋体" w:hAnsi="宋体" w:hint="eastAsia"/>
                <w:sz w:val="22"/>
              </w:rPr>
              <w:t>地块板换</w:t>
            </w:r>
            <w:proofErr w:type="gramEnd"/>
            <w:r w:rsidRPr="003D713B">
              <w:rPr>
                <w:rFonts w:ascii="宋体" w:hAnsi="宋体" w:hint="eastAsia"/>
                <w:sz w:val="22"/>
              </w:rPr>
              <w:t>间。</w:t>
            </w:r>
          </w:p>
          <w:p w14:paraId="0F1B2F40" w14:textId="1D49D8A3" w:rsidR="003D713B" w:rsidRPr="003D713B" w:rsidRDefault="003D713B" w:rsidP="003D713B">
            <w:pPr>
              <w:rPr>
                <w:rFonts w:ascii="宋体" w:hAnsi="宋体"/>
                <w:sz w:val="22"/>
                <w:szCs w:val="21"/>
              </w:rPr>
            </w:pPr>
            <w:r w:rsidRPr="003D713B">
              <w:rPr>
                <w:rFonts w:ascii="宋体" w:hAnsi="宋体" w:hint="eastAsia"/>
                <w:sz w:val="22"/>
              </w:rPr>
              <w:t>（3）将</w:t>
            </w:r>
            <w:proofErr w:type="gramStart"/>
            <w:r w:rsidRPr="003D713B">
              <w:rPr>
                <w:rFonts w:ascii="宋体" w:hAnsi="宋体" w:hint="eastAsia"/>
                <w:sz w:val="22"/>
              </w:rPr>
              <w:t>利旧改造</w:t>
            </w:r>
            <w:proofErr w:type="gramEnd"/>
            <w:r w:rsidRPr="003D713B">
              <w:rPr>
                <w:rFonts w:ascii="宋体" w:hAnsi="宋体" w:hint="eastAsia"/>
                <w:sz w:val="22"/>
              </w:rPr>
              <w:t>或换新的</w:t>
            </w:r>
            <w:proofErr w:type="gramStart"/>
            <w:r w:rsidRPr="003D713B">
              <w:rPr>
                <w:rFonts w:ascii="宋体" w:hAnsi="宋体" w:hint="eastAsia"/>
                <w:sz w:val="22"/>
              </w:rPr>
              <w:t>板换</w:t>
            </w:r>
            <w:proofErr w:type="gramEnd"/>
            <w:r w:rsidRPr="003D713B">
              <w:rPr>
                <w:rFonts w:ascii="宋体" w:hAnsi="宋体" w:hint="eastAsia"/>
                <w:sz w:val="22"/>
              </w:rPr>
              <w:t>器框架散件（含上下导杆、活动板、固定板、压紧螺栓（含螺母）</w:t>
            </w:r>
            <w:proofErr w:type="gramStart"/>
            <w:r w:rsidRPr="003D713B">
              <w:rPr>
                <w:rFonts w:ascii="宋体" w:hAnsi="宋体" w:hint="eastAsia"/>
                <w:sz w:val="22"/>
              </w:rPr>
              <w:t>等板换</w:t>
            </w:r>
            <w:proofErr w:type="gramEnd"/>
            <w:r w:rsidRPr="003D713B">
              <w:rPr>
                <w:rFonts w:ascii="宋体" w:hAnsi="宋体" w:hint="eastAsia"/>
                <w:sz w:val="22"/>
              </w:rPr>
              <w:t>器框架的相关零部件）搬运</w:t>
            </w:r>
            <w:proofErr w:type="gramStart"/>
            <w:r w:rsidRPr="003D713B">
              <w:rPr>
                <w:rFonts w:ascii="宋体" w:hAnsi="宋体" w:hint="eastAsia"/>
                <w:sz w:val="22"/>
              </w:rPr>
              <w:t>至产</w:t>
            </w:r>
            <w:proofErr w:type="gramEnd"/>
            <w:r w:rsidRPr="003D713B">
              <w:rPr>
                <w:rFonts w:ascii="宋体" w:hAnsi="宋体" w:hint="eastAsia"/>
                <w:sz w:val="22"/>
              </w:rPr>
              <w:t>业园项目4#</w:t>
            </w:r>
            <w:proofErr w:type="gramStart"/>
            <w:r w:rsidRPr="003D713B">
              <w:rPr>
                <w:rFonts w:ascii="宋体" w:hAnsi="宋体" w:hint="eastAsia"/>
                <w:sz w:val="22"/>
              </w:rPr>
              <w:t>地块板换</w:t>
            </w:r>
            <w:proofErr w:type="gramEnd"/>
            <w:r w:rsidRPr="003D713B">
              <w:rPr>
                <w:rFonts w:ascii="宋体" w:hAnsi="宋体" w:hint="eastAsia"/>
                <w:sz w:val="22"/>
              </w:rPr>
              <w:t>间。</w:t>
            </w:r>
          </w:p>
        </w:tc>
        <w:tc>
          <w:tcPr>
            <w:tcW w:w="309" w:type="pct"/>
            <w:tcBorders>
              <w:top w:val="single" w:sz="4" w:space="0" w:color="auto"/>
              <w:left w:val="single" w:sz="4" w:space="0" w:color="auto"/>
              <w:bottom w:val="single" w:sz="4" w:space="0" w:color="auto"/>
              <w:right w:val="single" w:sz="4" w:space="0" w:color="auto"/>
            </w:tcBorders>
            <w:vAlign w:val="center"/>
            <w:hideMark/>
          </w:tcPr>
          <w:p w14:paraId="20F0643F" w14:textId="28EA2C8A" w:rsidR="003D713B" w:rsidRPr="003D713B" w:rsidRDefault="003D713B" w:rsidP="003D713B">
            <w:pPr>
              <w:jc w:val="center"/>
              <w:rPr>
                <w:rFonts w:ascii="宋体" w:hAnsi="宋体"/>
                <w:sz w:val="22"/>
                <w:szCs w:val="21"/>
              </w:rPr>
            </w:pPr>
            <w:r w:rsidRPr="003D713B">
              <w:rPr>
                <w:rFonts w:ascii="宋体" w:hAnsi="宋体" w:hint="eastAsia"/>
                <w:sz w:val="22"/>
              </w:rPr>
              <w:t>项</w:t>
            </w:r>
          </w:p>
        </w:tc>
        <w:tc>
          <w:tcPr>
            <w:tcW w:w="389" w:type="pct"/>
            <w:tcBorders>
              <w:top w:val="single" w:sz="4" w:space="0" w:color="auto"/>
              <w:left w:val="single" w:sz="4" w:space="0" w:color="auto"/>
              <w:bottom w:val="single" w:sz="4" w:space="0" w:color="auto"/>
              <w:right w:val="single" w:sz="4" w:space="0" w:color="auto"/>
            </w:tcBorders>
            <w:vAlign w:val="center"/>
            <w:hideMark/>
          </w:tcPr>
          <w:p w14:paraId="41428EFE" w14:textId="4433569E" w:rsidR="003D713B" w:rsidRPr="003D713B" w:rsidRDefault="003D713B" w:rsidP="003D713B">
            <w:pPr>
              <w:jc w:val="center"/>
              <w:rPr>
                <w:rFonts w:ascii="宋体" w:hAnsi="宋体"/>
                <w:sz w:val="22"/>
                <w:szCs w:val="21"/>
              </w:rPr>
            </w:pPr>
            <w:r w:rsidRPr="003D713B">
              <w:rPr>
                <w:rFonts w:ascii="宋体" w:hAnsi="宋体" w:hint="eastAsia"/>
                <w:sz w:val="22"/>
              </w:rPr>
              <w:t>1</w:t>
            </w:r>
          </w:p>
        </w:tc>
        <w:tc>
          <w:tcPr>
            <w:tcW w:w="750" w:type="pct"/>
            <w:tcBorders>
              <w:top w:val="single" w:sz="4" w:space="0" w:color="auto"/>
              <w:left w:val="single" w:sz="4" w:space="0" w:color="auto"/>
              <w:bottom w:val="single" w:sz="4" w:space="0" w:color="auto"/>
              <w:right w:val="single" w:sz="4" w:space="0" w:color="auto"/>
            </w:tcBorders>
            <w:vAlign w:val="center"/>
          </w:tcPr>
          <w:p w14:paraId="31747267" w14:textId="77777777" w:rsidR="003D713B" w:rsidRPr="003D713B" w:rsidRDefault="003D713B" w:rsidP="003D713B">
            <w:pPr>
              <w:rPr>
                <w:rFonts w:ascii="宋体" w:hAnsi="宋体"/>
                <w:sz w:val="22"/>
                <w:szCs w:val="21"/>
              </w:rPr>
            </w:pPr>
          </w:p>
        </w:tc>
      </w:tr>
      <w:tr w:rsidR="003D713B" w14:paraId="325832BE" w14:textId="77777777" w:rsidTr="0046460C">
        <w:trPr>
          <w:trHeight w:val="927"/>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7F2FDAA6" w14:textId="7D34E93B" w:rsidR="003D713B" w:rsidRPr="003D713B" w:rsidRDefault="003D713B" w:rsidP="003D713B">
            <w:pPr>
              <w:jc w:val="center"/>
              <w:rPr>
                <w:rFonts w:ascii="宋体" w:hAnsi="宋体"/>
                <w:sz w:val="22"/>
                <w:szCs w:val="21"/>
              </w:rPr>
            </w:pPr>
            <w:r w:rsidRPr="003D713B">
              <w:rPr>
                <w:rFonts w:ascii="宋体" w:hAnsi="宋体" w:hint="eastAsia"/>
                <w:sz w:val="22"/>
              </w:rPr>
              <w:t>3</w:t>
            </w:r>
          </w:p>
        </w:tc>
        <w:tc>
          <w:tcPr>
            <w:tcW w:w="768" w:type="pct"/>
            <w:tcBorders>
              <w:top w:val="single" w:sz="4" w:space="0" w:color="auto"/>
              <w:left w:val="single" w:sz="4" w:space="0" w:color="auto"/>
              <w:bottom w:val="single" w:sz="4" w:space="0" w:color="auto"/>
              <w:right w:val="single" w:sz="4" w:space="0" w:color="auto"/>
            </w:tcBorders>
            <w:vAlign w:val="center"/>
            <w:hideMark/>
          </w:tcPr>
          <w:p w14:paraId="69E40F0F" w14:textId="630A7378" w:rsidR="003D713B" w:rsidRPr="003D713B" w:rsidRDefault="003D713B" w:rsidP="003D713B">
            <w:pPr>
              <w:rPr>
                <w:rFonts w:ascii="宋体" w:hAnsi="宋体"/>
                <w:sz w:val="22"/>
                <w:szCs w:val="21"/>
              </w:rPr>
            </w:pPr>
            <w:r w:rsidRPr="003D713B">
              <w:rPr>
                <w:rFonts w:ascii="宋体" w:hAnsi="宋体" w:hint="eastAsia"/>
                <w:sz w:val="22"/>
              </w:rPr>
              <w:t>板片安装密封胶条</w:t>
            </w:r>
          </w:p>
        </w:tc>
        <w:tc>
          <w:tcPr>
            <w:tcW w:w="2419" w:type="pct"/>
            <w:tcBorders>
              <w:top w:val="single" w:sz="4" w:space="0" w:color="auto"/>
              <w:left w:val="single" w:sz="4" w:space="0" w:color="auto"/>
              <w:bottom w:val="single" w:sz="4" w:space="0" w:color="auto"/>
              <w:right w:val="single" w:sz="4" w:space="0" w:color="auto"/>
            </w:tcBorders>
            <w:vAlign w:val="center"/>
            <w:hideMark/>
          </w:tcPr>
          <w:p w14:paraId="513AD249" w14:textId="77777777" w:rsidR="003D713B" w:rsidRPr="003D713B" w:rsidRDefault="003D713B" w:rsidP="003D713B">
            <w:pPr>
              <w:rPr>
                <w:rFonts w:ascii="宋体" w:hAnsi="宋体"/>
                <w:sz w:val="22"/>
              </w:rPr>
            </w:pPr>
            <w:r w:rsidRPr="003D713B">
              <w:rPr>
                <w:rFonts w:ascii="宋体" w:hAnsi="宋体" w:hint="eastAsia"/>
                <w:sz w:val="22"/>
              </w:rPr>
              <w:t>（1）</w:t>
            </w:r>
            <w:proofErr w:type="gramStart"/>
            <w:r w:rsidRPr="003D713B">
              <w:rPr>
                <w:rFonts w:ascii="宋体" w:hAnsi="宋体" w:hint="eastAsia"/>
                <w:sz w:val="22"/>
              </w:rPr>
              <w:t>甲供2</w:t>
            </w:r>
            <w:r w:rsidRPr="003D713B">
              <w:rPr>
                <w:rFonts w:ascii="宋体" w:hAnsi="宋体"/>
                <w:sz w:val="22"/>
              </w:rPr>
              <w:t>18</w:t>
            </w:r>
            <w:r w:rsidRPr="003D713B">
              <w:rPr>
                <w:rFonts w:ascii="宋体" w:hAnsi="宋体" w:hint="eastAsia"/>
                <w:sz w:val="22"/>
              </w:rPr>
              <w:t>条</w:t>
            </w:r>
            <w:proofErr w:type="gramEnd"/>
            <w:r w:rsidRPr="003D713B">
              <w:rPr>
                <w:rFonts w:ascii="宋体" w:hAnsi="宋体" w:hint="eastAsia"/>
                <w:sz w:val="22"/>
              </w:rPr>
              <w:t>板片密封胶条。</w:t>
            </w:r>
          </w:p>
          <w:p w14:paraId="63EAE7D8" w14:textId="58A22B6F" w:rsidR="003D713B" w:rsidRPr="003D713B" w:rsidRDefault="003D713B" w:rsidP="003D713B">
            <w:pPr>
              <w:rPr>
                <w:rFonts w:ascii="宋体" w:hAnsi="宋体"/>
                <w:sz w:val="22"/>
                <w:szCs w:val="21"/>
              </w:rPr>
            </w:pPr>
            <w:r w:rsidRPr="003D713B">
              <w:rPr>
                <w:rFonts w:ascii="宋体" w:hAnsi="宋体" w:hint="eastAsia"/>
                <w:sz w:val="22"/>
              </w:rPr>
              <w:t>（2）</w:t>
            </w:r>
            <w:proofErr w:type="gramStart"/>
            <w:r w:rsidRPr="003D713B">
              <w:rPr>
                <w:rFonts w:ascii="宋体" w:hAnsi="宋体" w:hint="eastAsia"/>
                <w:sz w:val="22"/>
              </w:rPr>
              <w:t>乙供6</w:t>
            </w:r>
            <w:r w:rsidRPr="003D713B">
              <w:rPr>
                <w:rFonts w:ascii="宋体" w:hAnsi="宋体"/>
                <w:sz w:val="22"/>
              </w:rPr>
              <w:t>94</w:t>
            </w:r>
            <w:r w:rsidRPr="003D713B">
              <w:rPr>
                <w:rFonts w:ascii="宋体" w:hAnsi="宋体" w:hint="eastAsia"/>
                <w:sz w:val="22"/>
              </w:rPr>
              <w:t>条</w:t>
            </w:r>
            <w:proofErr w:type="gramEnd"/>
            <w:r w:rsidRPr="003D713B">
              <w:rPr>
                <w:rFonts w:ascii="宋体" w:hAnsi="宋体" w:hint="eastAsia"/>
                <w:sz w:val="22"/>
              </w:rPr>
              <w:t>板片密封胶条。</w:t>
            </w:r>
          </w:p>
        </w:tc>
        <w:tc>
          <w:tcPr>
            <w:tcW w:w="309" w:type="pct"/>
            <w:tcBorders>
              <w:top w:val="single" w:sz="4" w:space="0" w:color="auto"/>
              <w:left w:val="single" w:sz="4" w:space="0" w:color="auto"/>
              <w:bottom w:val="single" w:sz="4" w:space="0" w:color="auto"/>
              <w:right w:val="single" w:sz="4" w:space="0" w:color="auto"/>
            </w:tcBorders>
            <w:vAlign w:val="center"/>
            <w:hideMark/>
          </w:tcPr>
          <w:p w14:paraId="45CD28B4" w14:textId="3F79DB6F" w:rsidR="003D713B" w:rsidRPr="003D713B" w:rsidRDefault="003D713B" w:rsidP="003D713B">
            <w:pPr>
              <w:jc w:val="center"/>
              <w:rPr>
                <w:rFonts w:ascii="宋体" w:hAnsi="宋体"/>
                <w:sz w:val="22"/>
                <w:szCs w:val="21"/>
              </w:rPr>
            </w:pPr>
            <w:r w:rsidRPr="003D713B">
              <w:rPr>
                <w:rFonts w:ascii="宋体" w:hAnsi="宋体" w:hint="eastAsia"/>
                <w:sz w:val="22"/>
              </w:rPr>
              <w:t>条</w:t>
            </w:r>
          </w:p>
        </w:tc>
        <w:tc>
          <w:tcPr>
            <w:tcW w:w="389" w:type="pct"/>
            <w:tcBorders>
              <w:top w:val="single" w:sz="4" w:space="0" w:color="auto"/>
              <w:left w:val="single" w:sz="4" w:space="0" w:color="auto"/>
              <w:bottom w:val="single" w:sz="4" w:space="0" w:color="auto"/>
              <w:right w:val="single" w:sz="4" w:space="0" w:color="auto"/>
            </w:tcBorders>
            <w:vAlign w:val="center"/>
            <w:hideMark/>
          </w:tcPr>
          <w:p w14:paraId="6A9F560F" w14:textId="05DB0F76" w:rsidR="003D713B" w:rsidRPr="003D713B" w:rsidRDefault="003D713B" w:rsidP="003D713B">
            <w:pPr>
              <w:jc w:val="center"/>
              <w:rPr>
                <w:rFonts w:ascii="宋体" w:hAnsi="宋体"/>
                <w:sz w:val="22"/>
                <w:szCs w:val="21"/>
              </w:rPr>
            </w:pPr>
            <w:r w:rsidRPr="003D713B">
              <w:rPr>
                <w:rFonts w:ascii="宋体" w:hAnsi="宋体" w:hint="eastAsia"/>
                <w:sz w:val="22"/>
              </w:rPr>
              <w:t>6</w:t>
            </w:r>
            <w:r w:rsidRPr="003D713B">
              <w:rPr>
                <w:rFonts w:ascii="宋体" w:hAnsi="宋体"/>
                <w:sz w:val="22"/>
              </w:rPr>
              <w:t>94</w:t>
            </w:r>
          </w:p>
        </w:tc>
        <w:tc>
          <w:tcPr>
            <w:tcW w:w="750" w:type="pct"/>
            <w:tcBorders>
              <w:top w:val="single" w:sz="4" w:space="0" w:color="auto"/>
              <w:left w:val="single" w:sz="4" w:space="0" w:color="auto"/>
              <w:bottom w:val="single" w:sz="4" w:space="0" w:color="auto"/>
              <w:right w:val="single" w:sz="4" w:space="0" w:color="auto"/>
            </w:tcBorders>
            <w:vAlign w:val="center"/>
          </w:tcPr>
          <w:p w14:paraId="7DB56107" w14:textId="3FECDD5C" w:rsidR="003D713B" w:rsidRPr="003D713B" w:rsidRDefault="003D713B" w:rsidP="003D713B">
            <w:pPr>
              <w:rPr>
                <w:rFonts w:ascii="宋体" w:hAnsi="宋体"/>
                <w:sz w:val="22"/>
                <w:szCs w:val="21"/>
              </w:rPr>
            </w:pPr>
            <w:r w:rsidRPr="003D713B">
              <w:rPr>
                <w:rFonts w:ascii="宋体" w:hAnsi="宋体" w:hint="eastAsia"/>
                <w:sz w:val="22"/>
              </w:rPr>
              <w:t>密封胶条最终按实际工程量结算</w:t>
            </w:r>
          </w:p>
        </w:tc>
      </w:tr>
      <w:tr w:rsidR="003D713B" w14:paraId="36CD7423" w14:textId="77777777" w:rsidTr="0046460C">
        <w:trPr>
          <w:trHeight w:val="1820"/>
          <w:jc w:val="center"/>
        </w:trPr>
        <w:tc>
          <w:tcPr>
            <w:tcW w:w="365" w:type="pct"/>
            <w:tcBorders>
              <w:top w:val="single" w:sz="4" w:space="0" w:color="auto"/>
              <w:left w:val="single" w:sz="4" w:space="0" w:color="auto"/>
              <w:bottom w:val="single" w:sz="4" w:space="0" w:color="auto"/>
              <w:right w:val="single" w:sz="4" w:space="0" w:color="auto"/>
            </w:tcBorders>
            <w:vAlign w:val="center"/>
            <w:hideMark/>
          </w:tcPr>
          <w:p w14:paraId="7C9F7DC2" w14:textId="5C604944" w:rsidR="003D713B" w:rsidRPr="003D713B" w:rsidRDefault="003D713B" w:rsidP="003D713B">
            <w:pPr>
              <w:jc w:val="center"/>
              <w:rPr>
                <w:rFonts w:ascii="宋体" w:hAnsi="宋体"/>
                <w:sz w:val="22"/>
                <w:szCs w:val="21"/>
              </w:rPr>
            </w:pPr>
            <w:r w:rsidRPr="003D713B">
              <w:rPr>
                <w:rFonts w:ascii="宋体" w:hAnsi="宋体"/>
                <w:sz w:val="22"/>
              </w:rPr>
              <w:lastRenderedPageBreak/>
              <w:t>4</w:t>
            </w:r>
          </w:p>
        </w:tc>
        <w:tc>
          <w:tcPr>
            <w:tcW w:w="768" w:type="pct"/>
            <w:tcBorders>
              <w:top w:val="single" w:sz="4" w:space="0" w:color="auto"/>
              <w:left w:val="single" w:sz="4" w:space="0" w:color="auto"/>
              <w:bottom w:val="single" w:sz="4" w:space="0" w:color="auto"/>
              <w:right w:val="single" w:sz="4" w:space="0" w:color="auto"/>
            </w:tcBorders>
            <w:vAlign w:val="center"/>
            <w:hideMark/>
          </w:tcPr>
          <w:p w14:paraId="0DA87A69" w14:textId="76BEE805" w:rsidR="003D713B" w:rsidRPr="003D713B" w:rsidRDefault="003D713B" w:rsidP="003D713B">
            <w:pPr>
              <w:rPr>
                <w:rFonts w:ascii="宋体" w:hAnsi="宋体"/>
                <w:sz w:val="22"/>
                <w:szCs w:val="21"/>
              </w:rPr>
            </w:pPr>
            <w:r w:rsidRPr="003D713B">
              <w:rPr>
                <w:rFonts w:ascii="宋体" w:hAnsi="宋体" w:hint="eastAsia"/>
                <w:sz w:val="22"/>
              </w:rPr>
              <w:t>利</w:t>
            </w:r>
            <w:proofErr w:type="gramStart"/>
            <w:r w:rsidRPr="003D713B">
              <w:rPr>
                <w:rFonts w:ascii="宋体" w:hAnsi="宋体" w:hint="eastAsia"/>
                <w:sz w:val="22"/>
              </w:rPr>
              <w:t>旧板换器组装</w:t>
            </w:r>
            <w:proofErr w:type="gramEnd"/>
            <w:r w:rsidRPr="003D713B">
              <w:rPr>
                <w:rFonts w:ascii="宋体" w:hAnsi="宋体" w:hint="eastAsia"/>
                <w:sz w:val="22"/>
              </w:rPr>
              <w:t>及固定</w:t>
            </w:r>
          </w:p>
        </w:tc>
        <w:tc>
          <w:tcPr>
            <w:tcW w:w="2419" w:type="pct"/>
            <w:tcBorders>
              <w:top w:val="single" w:sz="4" w:space="0" w:color="auto"/>
              <w:left w:val="single" w:sz="4" w:space="0" w:color="auto"/>
              <w:bottom w:val="single" w:sz="4" w:space="0" w:color="auto"/>
              <w:right w:val="single" w:sz="4" w:space="0" w:color="auto"/>
            </w:tcBorders>
            <w:vAlign w:val="center"/>
            <w:hideMark/>
          </w:tcPr>
          <w:p w14:paraId="3FB56E2F" w14:textId="77777777" w:rsidR="003D713B" w:rsidRPr="003D713B" w:rsidRDefault="003D713B" w:rsidP="003D713B">
            <w:pPr>
              <w:rPr>
                <w:rFonts w:ascii="宋体" w:hAnsi="宋体"/>
                <w:sz w:val="22"/>
              </w:rPr>
            </w:pPr>
            <w:r w:rsidRPr="003D713B">
              <w:rPr>
                <w:rFonts w:ascii="宋体" w:hAnsi="宋体" w:hint="eastAsia"/>
                <w:sz w:val="22"/>
              </w:rPr>
              <w:t>（1）乙方提供</w:t>
            </w:r>
            <w:proofErr w:type="gramStart"/>
            <w:r w:rsidRPr="003D713B">
              <w:rPr>
                <w:rFonts w:ascii="宋体" w:hAnsi="宋体" w:hint="eastAsia"/>
                <w:sz w:val="22"/>
              </w:rPr>
              <w:t>板换器</w:t>
            </w:r>
            <w:proofErr w:type="gramEnd"/>
            <w:r w:rsidRPr="003D713B">
              <w:rPr>
                <w:rFonts w:ascii="宋体" w:hAnsi="宋体" w:hint="eastAsia"/>
                <w:sz w:val="22"/>
              </w:rPr>
              <w:t>组装所需要的最末端封堵板片（材质，长、宽、高、厚度应与原设备板</w:t>
            </w:r>
            <w:proofErr w:type="gramStart"/>
            <w:r w:rsidRPr="003D713B">
              <w:rPr>
                <w:rFonts w:ascii="宋体" w:hAnsi="宋体" w:hint="eastAsia"/>
                <w:sz w:val="22"/>
              </w:rPr>
              <w:t>片完</w:t>
            </w:r>
            <w:proofErr w:type="gramEnd"/>
            <w:r w:rsidRPr="003D713B">
              <w:rPr>
                <w:rFonts w:ascii="宋体" w:hAnsi="宋体" w:hint="eastAsia"/>
                <w:sz w:val="22"/>
              </w:rPr>
              <w:t>全相符）。</w:t>
            </w:r>
          </w:p>
          <w:p w14:paraId="2E50D00D" w14:textId="77777777" w:rsidR="003D713B" w:rsidRPr="003D713B" w:rsidRDefault="003D713B" w:rsidP="003D713B">
            <w:pPr>
              <w:rPr>
                <w:rFonts w:ascii="宋体" w:hAnsi="宋体"/>
                <w:sz w:val="22"/>
              </w:rPr>
            </w:pPr>
            <w:r w:rsidRPr="003D713B">
              <w:rPr>
                <w:rFonts w:ascii="宋体" w:hAnsi="宋体" w:hint="eastAsia"/>
                <w:sz w:val="22"/>
              </w:rPr>
              <w:t>（2）根据4</w:t>
            </w:r>
            <w:r w:rsidRPr="003D713B">
              <w:rPr>
                <w:rFonts w:ascii="宋体" w:hAnsi="宋体"/>
                <w:sz w:val="22"/>
              </w:rPr>
              <w:t>#</w:t>
            </w:r>
            <w:proofErr w:type="gramStart"/>
            <w:r w:rsidRPr="003D713B">
              <w:rPr>
                <w:rFonts w:ascii="宋体" w:hAnsi="宋体" w:hint="eastAsia"/>
                <w:sz w:val="22"/>
              </w:rPr>
              <w:t>地块板换间</w:t>
            </w:r>
            <w:proofErr w:type="gramEnd"/>
            <w:r w:rsidRPr="003D713B">
              <w:rPr>
                <w:rFonts w:ascii="宋体" w:hAnsi="宋体" w:hint="eastAsia"/>
                <w:sz w:val="22"/>
              </w:rPr>
              <w:t>预留的设备基础对</w:t>
            </w:r>
            <w:proofErr w:type="gramStart"/>
            <w:r w:rsidRPr="003D713B">
              <w:rPr>
                <w:rFonts w:ascii="宋体" w:hAnsi="宋体" w:hint="eastAsia"/>
                <w:sz w:val="22"/>
              </w:rPr>
              <w:t>板换</w:t>
            </w:r>
            <w:proofErr w:type="gramEnd"/>
            <w:r w:rsidRPr="003D713B">
              <w:rPr>
                <w:rFonts w:ascii="宋体" w:hAnsi="宋体" w:hint="eastAsia"/>
                <w:sz w:val="22"/>
              </w:rPr>
              <w:t>器进行组装并固定。</w:t>
            </w:r>
          </w:p>
          <w:p w14:paraId="434E9CE3" w14:textId="6D4A476E" w:rsidR="003D713B" w:rsidRPr="003D713B" w:rsidRDefault="003D713B" w:rsidP="003D713B">
            <w:pPr>
              <w:rPr>
                <w:rFonts w:ascii="宋体" w:hAnsi="宋体"/>
                <w:sz w:val="22"/>
                <w:szCs w:val="21"/>
              </w:rPr>
            </w:pPr>
            <w:r w:rsidRPr="003D713B">
              <w:rPr>
                <w:rFonts w:ascii="宋体" w:hAnsi="宋体" w:hint="eastAsia"/>
                <w:sz w:val="22"/>
              </w:rPr>
              <w:t>（3）暂定安装9</w:t>
            </w:r>
            <w:r w:rsidRPr="003D713B">
              <w:rPr>
                <w:rFonts w:ascii="宋体" w:hAnsi="宋体"/>
                <w:sz w:val="22"/>
              </w:rPr>
              <w:t>11</w:t>
            </w:r>
            <w:r w:rsidRPr="003D713B">
              <w:rPr>
                <w:rFonts w:ascii="宋体" w:hAnsi="宋体" w:hint="eastAsia"/>
                <w:sz w:val="22"/>
              </w:rPr>
              <w:t>片板片，最终安装数量以甲方确定为准。</w:t>
            </w:r>
          </w:p>
        </w:tc>
        <w:tc>
          <w:tcPr>
            <w:tcW w:w="309" w:type="pct"/>
            <w:tcBorders>
              <w:top w:val="single" w:sz="4" w:space="0" w:color="auto"/>
              <w:left w:val="single" w:sz="4" w:space="0" w:color="auto"/>
              <w:bottom w:val="single" w:sz="4" w:space="0" w:color="auto"/>
              <w:right w:val="single" w:sz="4" w:space="0" w:color="auto"/>
            </w:tcBorders>
            <w:vAlign w:val="center"/>
            <w:hideMark/>
          </w:tcPr>
          <w:p w14:paraId="39E57A6B" w14:textId="716CE4C4" w:rsidR="003D713B" w:rsidRPr="003D713B" w:rsidRDefault="003D713B" w:rsidP="003D713B">
            <w:pPr>
              <w:jc w:val="center"/>
              <w:rPr>
                <w:rFonts w:ascii="宋体" w:hAnsi="宋体"/>
                <w:sz w:val="22"/>
                <w:szCs w:val="21"/>
              </w:rPr>
            </w:pPr>
            <w:r w:rsidRPr="003D713B">
              <w:rPr>
                <w:rFonts w:ascii="宋体" w:hAnsi="宋体" w:hint="eastAsia"/>
                <w:sz w:val="22"/>
              </w:rPr>
              <w:t>台</w:t>
            </w:r>
          </w:p>
        </w:tc>
        <w:tc>
          <w:tcPr>
            <w:tcW w:w="389" w:type="pct"/>
            <w:tcBorders>
              <w:top w:val="single" w:sz="4" w:space="0" w:color="auto"/>
              <w:left w:val="single" w:sz="4" w:space="0" w:color="auto"/>
              <w:bottom w:val="single" w:sz="4" w:space="0" w:color="auto"/>
              <w:right w:val="single" w:sz="4" w:space="0" w:color="auto"/>
            </w:tcBorders>
            <w:vAlign w:val="center"/>
            <w:hideMark/>
          </w:tcPr>
          <w:p w14:paraId="33963F6D" w14:textId="521A925A" w:rsidR="003D713B" w:rsidRPr="003D713B" w:rsidRDefault="003D713B" w:rsidP="003D713B">
            <w:pPr>
              <w:jc w:val="center"/>
              <w:rPr>
                <w:rFonts w:ascii="宋体" w:hAnsi="宋体"/>
                <w:sz w:val="22"/>
                <w:szCs w:val="21"/>
              </w:rPr>
            </w:pPr>
            <w:r w:rsidRPr="003D713B">
              <w:rPr>
                <w:rFonts w:ascii="宋体" w:hAnsi="宋体"/>
                <w:sz w:val="22"/>
              </w:rPr>
              <w:t>1</w:t>
            </w:r>
          </w:p>
        </w:tc>
        <w:tc>
          <w:tcPr>
            <w:tcW w:w="750" w:type="pct"/>
            <w:tcBorders>
              <w:top w:val="single" w:sz="4" w:space="0" w:color="auto"/>
              <w:left w:val="single" w:sz="4" w:space="0" w:color="auto"/>
              <w:bottom w:val="single" w:sz="4" w:space="0" w:color="auto"/>
              <w:right w:val="single" w:sz="4" w:space="0" w:color="auto"/>
            </w:tcBorders>
            <w:vAlign w:val="center"/>
            <w:hideMark/>
          </w:tcPr>
          <w:p w14:paraId="260C094C" w14:textId="606D7284" w:rsidR="003D713B" w:rsidRPr="003D713B" w:rsidRDefault="003D713B" w:rsidP="003D713B">
            <w:pPr>
              <w:rPr>
                <w:rFonts w:ascii="宋体" w:hAnsi="宋体"/>
                <w:sz w:val="22"/>
                <w:szCs w:val="21"/>
              </w:rPr>
            </w:pPr>
            <w:r w:rsidRPr="003D713B">
              <w:rPr>
                <w:rFonts w:ascii="宋体" w:hAnsi="宋体" w:hint="eastAsia"/>
                <w:sz w:val="22"/>
              </w:rPr>
              <w:t>报价按安装9</w:t>
            </w:r>
            <w:r w:rsidRPr="003D713B">
              <w:rPr>
                <w:rFonts w:ascii="宋体" w:hAnsi="宋体"/>
                <w:sz w:val="22"/>
              </w:rPr>
              <w:t>11</w:t>
            </w:r>
            <w:r w:rsidRPr="003D713B">
              <w:rPr>
                <w:rFonts w:ascii="宋体" w:hAnsi="宋体" w:hint="eastAsia"/>
                <w:sz w:val="22"/>
              </w:rPr>
              <w:t>片板片进行报价，最终按实际安装量结算</w:t>
            </w:r>
          </w:p>
        </w:tc>
      </w:tr>
      <w:tr w:rsidR="00D2074B" w14:paraId="45A7707A" w14:textId="77777777" w:rsidTr="0046460C">
        <w:trPr>
          <w:trHeight w:val="1820"/>
          <w:jc w:val="center"/>
        </w:trPr>
        <w:tc>
          <w:tcPr>
            <w:tcW w:w="365" w:type="pct"/>
            <w:tcBorders>
              <w:top w:val="single" w:sz="4" w:space="0" w:color="auto"/>
              <w:left w:val="single" w:sz="4" w:space="0" w:color="auto"/>
              <w:bottom w:val="single" w:sz="4" w:space="0" w:color="auto"/>
              <w:right w:val="single" w:sz="4" w:space="0" w:color="auto"/>
            </w:tcBorders>
            <w:vAlign w:val="center"/>
          </w:tcPr>
          <w:p w14:paraId="64CE58A7" w14:textId="15BF90B2" w:rsidR="00D2074B" w:rsidRPr="003D713B" w:rsidRDefault="00D2074B" w:rsidP="00D2074B">
            <w:pPr>
              <w:jc w:val="center"/>
              <w:rPr>
                <w:rFonts w:ascii="宋体" w:hAnsi="宋体"/>
                <w:sz w:val="22"/>
              </w:rPr>
            </w:pPr>
            <w:r w:rsidRPr="003D713B">
              <w:rPr>
                <w:rFonts w:ascii="宋体" w:hAnsi="宋体"/>
                <w:sz w:val="22"/>
              </w:rPr>
              <w:t>5</w:t>
            </w:r>
          </w:p>
        </w:tc>
        <w:tc>
          <w:tcPr>
            <w:tcW w:w="768" w:type="pct"/>
            <w:tcBorders>
              <w:top w:val="single" w:sz="4" w:space="0" w:color="auto"/>
              <w:left w:val="single" w:sz="4" w:space="0" w:color="auto"/>
              <w:bottom w:val="single" w:sz="4" w:space="0" w:color="auto"/>
              <w:right w:val="single" w:sz="4" w:space="0" w:color="auto"/>
            </w:tcBorders>
            <w:vAlign w:val="center"/>
          </w:tcPr>
          <w:p w14:paraId="5B2BFBA6" w14:textId="6DBAEB6F" w:rsidR="00D2074B" w:rsidRPr="003D713B" w:rsidRDefault="00D2074B" w:rsidP="00D2074B">
            <w:pPr>
              <w:rPr>
                <w:rFonts w:ascii="宋体" w:hAnsi="宋体"/>
                <w:sz w:val="22"/>
              </w:rPr>
            </w:pPr>
            <w:r>
              <w:rPr>
                <w:rFonts w:ascii="宋体" w:hAnsi="宋体" w:hint="eastAsia"/>
                <w:sz w:val="22"/>
              </w:rPr>
              <w:t>新增板片（如需）</w:t>
            </w:r>
          </w:p>
        </w:tc>
        <w:tc>
          <w:tcPr>
            <w:tcW w:w="2419" w:type="pct"/>
            <w:tcBorders>
              <w:top w:val="single" w:sz="4" w:space="0" w:color="auto"/>
              <w:left w:val="single" w:sz="4" w:space="0" w:color="auto"/>
              <w:bottom w:val="single" w:sz="4" w:space="0" w:color="auto"/>
              <w:right w:val="single" w:sz="4" w:space="0" w:color="auto"/>
            </w:tcBorders>
            <w:vAlign w:val="center"/>
          </w:tcPr>
          <w:p w14:paraId="4161E83F" w14:textId="456D10F3" w:rsidR="00D2074B" w:rsidRPr="003D713B" w:rsidRDefault="00D2074B" w:rsidP="00D2074B">
            <w:pPr>
              <w:rPr>
                <w:rFonts w:ascii="宋体" w:hAnsi="宋体"/>
                <w:sz w:val="22"/>
              </w:rPr>
            </w:pPr>
            <w:r>
              <w:rPr>
                <w:rFonts w:ascii="宋体" w:hAnsi="宋体" w:hint="eastAsia"/>
                <w:sz w:val="22"/>
              </w:rPr>
              <w:t>新增板片规格：</w:t>
            </w:r>
            <w:r w:rsidRPr="00D2074B">
              <w:rPr>
                <w:rFonts w:ascii="宋体" w:hAnsi="宋体" w:hint="eastAsia"/>
                <w:sz w:val="22"/>
              </w:rPr>
              <w:t>APV,J185型</w:t>
            </w:r>
            <w:proofErr w:type="gramStart"/>
            <w:r w:rsidRPr="00D2074B">
              <w:rPr>
                <w:rFonts w:ascii="宋体" w:hAnsi="宋体" w:hint="eastAsia"/>
                <w:sz w:val="22"/>
              </w:rPr>
              <w:t>板换器</w:t>
            </w:r>
            <w:proofErr w:type="gramEnd"/>
            <w:r w:rsidRPr="00D2074B">
              <w:rPr>
                <w:rFonts w:ascii="宋体" w:hAnsi="宋体" w:hint="eastAsia"/>
                <w:sz w:val="22"/>
              </w:rPr>
              <w:t>板片，材质为不锈钢304，厚度0.6mm</w:t>
            </w:r>
            <w:r>
              <w:rPr>
                <w:rFonts w:ascii="宋体" w:hAnsi="宋体" w:hint="eastAsia"/>
                <w:sz w:val="22"/>
              </w:rPr>
              <w:t>，换热性能与</w:t>
            </w:r>
            <w:proofErr w:type="gramStart"/>
            <w:r>
              <w:rPr>
                <w:rFonts w:ascii="宋体" w:hAnsi="宋体" w:hint="eastAsia"/>
                <w:sz w:val="22"/>
              </w:rPr>
              <w:t>原板换器</w:t>
            </w:r>
            <w:proofErr w:type="gramEnd"/>
            <w:r>
              <w:rPr>
                <w:rFonts w:ascii="宋体" w:hAnsi="宋体" w:hint="eastAsia"/>
                <w:sz w:val="22"/>
              </w:rPr>
              <w:t>板片性能一致。</w:t>
            </w:r>
          </w:p>
        </w:tc>
        <w:tc>
          <w:tcPr>
            <w:tcW w:w="309" w:type="pct"/>
            <w:tcBorders>
              <w:top w:val="single" w:sz="4" w:space="0" w:color="auto"/>
              <w:left w:val="single" w:sz="4" w:space="0" w:color="auto"/>
              <w:bottom w:val="single" w:sz="4" w:space="0" w:color="auto"/>
              <w:right w:val="single" w:sz="4" w:space="0" w:color="auto"/>
            </w:tcBorders>
            <w:vAlign w:val="center"/>
          </w:tcPr>
          <w:p w14:paraId="641783AA" w14:textId="6B5B28D2" w:rsidR="00D2074B" w:rsidRPr="003D713B" w:rsidRDefault="00D2074B" w:rsidP="00D2074B">
            <w:pPr>
              <w:jc w:val="center"/>
              <w:rPr>
                <w:rFonts w:ascii="宋体" w:hAnsi="宋体"/>
                <w:sz w:val="22"/>
              </w:rPr>
            </w:pPr>
            <w:r>
              <w:rPr>
                <w:rFonts w:ascii="宋体" w:hAnsi="宋体" w:hint="eastAsia"/>
                <w:sz w:val="22"/>
              </w:rPr>
              <w:t>片</w:t>
            </w:r>
          </w:p>
        </w:tc>
        <w:tc>
          <w:tcPr>
            <w:tcW w:w="389" w:type="pct"/>
            <w:tcBorders>
              <w:top w:val="single" w:sz="4" w:space="0" w:color="auto"/>
              <w:left w:val="single" w:sz="4" w:space="0" w:color="auto"/>
              <w:bottom w:val="single" w:sz="4" w:space="0" w:color="auto"/>
              <w:right w:val="single" w:sz="4" w:space="0" w:color="auto"/>
            </w:tcBorders>
            <w:vAlign w:val="center"/>
          </w:tcPr>
          <w:p w14:paraId="7522F53C" w14:textId="2339DDE0" w:rsidR="00D2074B" w:rsidRPr="003D713B" w:rsidRDefault="00D2074B" w:rsidP="00D2074B">
            <w:pPr>
              <w:jc w:val="center"/>
              <w:rPr>
                <w:rFonts w:ascii="宋体" w:hAnsi="宋体"/>
                <w:sz w:val="22"/>
              </w:rPr>
            </w:pPr>
            <w:r>
              <w:rPr>
                <w:rFonts w:ascii="宋体" w:hAnsi="宋体" w:hint="eastAsia"/>
                <w:sz w:val="22"/>
              </w:rPr>
              <w:t>1</w:t>
            </w:r>
          </w:p>
        </w:tc>
        <w:tc>
          <w:tcPr>
            <w:tcW w:w="750" w:type="pct"/>
            <w:tcBorders>
              <w:top w:val="single" w:sz="4" w:space="0" w:color="auto"/>
              <w:left w:val="single" w:sz="4" w:space="0" w:color="auto"/>
              <w:bottom w:val="single" w:sz="4" w:space="0" w:color="auto"/>
              <w:right w:val="single" w:sz="4" w:space="0" w:color="auto"/>
            </w:tcBorders>
            <w:vAlign w:val="center"/>
          </w:tcPr>
          <w:p w14:paraId="5926EEE3" w14:textId="0B07DB26" w:rsidR="00D2074B" w:rsidRPr="003D713B" w:rsidRDefault="00A15169" w:rsidP="00D2074B">
            <w:pPr>
              <w:rPr>
                <w:rFonts w:ascii="宋体" w:hAnsi="宋体"/>
                <w:sz w:val="22"/>
              </w:rPr>
            </w:pPr>
            <w:r>
              <w:rPr>
                <w:rFonts w:ascii="宋体" w:hAnsi="宋体" w:hint="eastAsia"/>
                <w:sz w:val="22"/>
              </w:rPr>
              <w:t>甲方根据实际需求增加板片的，采购价格按本项报价为准</w:t>
            </w:r>
          </w:p>
        </w:tc>
      </w:tr>
      <w:tr w:rsidR="00D2074B" w14:paraId="5C654784" w14:textId="77777777" w:rsidTr="00D2074B">
        <w:trPr>
          <w:trHeight w:val="836"/>
          <w:jc w:val="center"/>
        </w:trPr>
        <w:tc>
          <w:tcPr>
            <w:tcW w:w="365" w:type="pct"/>
            <w:tcBorders>
              <w:top w:val="single" w:sz="4" w:space="0" w:color="auto"/>
              <w:left w:val="single" w:sz="4" w:space="0" w:color="auto"/>
              <w:bottom w:val="single" w:sz="4" w:space="0" w:color="auto"/>
              <w:right w:val="single" w:sz="4" w:space="0" w:color="auto"/>
            </w:tcBorders>
            <w:vAlign w:val="center"/>
          </w:tcPr>
          <w:p w14:paraId="02ED4028" w14:textId="711EC63E" w:rsidR="00D2074B" w:rsidRPr="003D713B" w:rsidRDefault="00D2074B" w:rsidP="00D2074B">
            <w:pPr>
              <w:jc w:val="center"/>
              <w:rPr>
                <w:rFonts w:ascii="宋体" w:hAnsi="宋体"/>
                <w:sz w:val="22"/>
                <w:szCs w:val="21"/>
              </w:rPr>
            </w:pPr>
            <w:r w:rsidRPr="003D713B">
              <w:rPr>
                <w:rFonts w:ascii="宋体" w:hAnsi="宋体"/>
                <w:sz w:val="22"/>
              </w:rPr>
              <w:t>6</w:t>
            </w:r>
          </w:p>
        </w:tc>
        <w:tc>
          <w:tcPr>
            <w:tcW w:w="768" w:type="pct"/>
            <w:tcBorders>
              <w:top w:val="single" w:sz="4" w:space="0" w:color="auto"/>
              <w:left w:val="single" w:sz="4" w:space="0" w:color="auto"/>
              <w:bottom w:val="single" w:sz="4" w:space="0" w:color="auto"/>
              <w:right w:val="single" w:sz="4" w:space="0" w:color="auto"/>
            </w:tcBorders>
            <w:vAlign w:val="center"/>
            <w:hideMark/>
          </w:tcPr>
          <w:p w14:paraId="62C2DF0C" w14:textId="3FE1261B" w:rsidR="00D2074B" w:rsidRPr="003D713B" w:rsidRDefault="00D2074B" w:rsidP="00D2074B">
            <w:pPr>
              <w:rPr>
                <w:rFonts w:ascii="宋体" w:hAnsi="宋体"/>
                <w:sz w:val="22"/>
                <w:szCs w:val="21"/>
              </w:rPr>
            </w:pPr>
            <w:r w:rsidRPr="003D713B">
              <w:rPr>
                <w:rFonts w:ascii="宋体" w:hAnsi="宋体" w:hint="eastAsia"/>
                <w:sz w:val="22"/>
              </w:rPr>
              <w:t>利</w:t>
            </w:r>
            <w:proofErr w:type="gramStart"/>
            <w:r w:rsidRPr="003D713B">
              <w:rPr>
                <w:rFonts w:ascii="宋体" w:hAnsi="宋体" w:hint="eastAsia"/>
                <w:sz w:val="22"/>
              </w:rPr>
              <w:t>旧板换器试压</w:t>
            </w:r>
            <w:proofErr w:type="gramEnd"/>
            <w:r w:rsidRPr="003D713B">
              <w:rPr>
                <w:rFonts w:ascii="宋体" w:hAnsi="宋体" w:hint="eastAsia"/>
                <w:sz w:val="22"/>
              </w:rPr>
              <w:t>及压力降测试</w:t>
            </w:r>
          </w:p>
        </w:tc>
        <w:tc>
          <w:tcPr>
            <w:tcW w:w="2419" w:type="pct"/>
            <w:tcBorders>
              <w:top w:val="single" w:sz="4" w:space="0" w:color="auto"/>
              <w:left w:val="single" w:sz="4" w:space="0" w:color="auto"/>
              <w:bottom w:val="single" w:sz="4" w:space="0" w:color="auto"/>
              <w:right w:val="single" w:sz="4" w:space="0" w:color="auto"/>
            </w:tcBorders>
            <w:vAlign w:val="center"/>
            <w:hideMark/>
          </w:tcPr>
          <w:p w14:paraId="2B91EAB2" w14:textId="77777777" w:rsidR="00D2074B" w:rsidRPr="003D713B" w:rsidRDefault="00D2074B" w:rsidP="00D2074B">
            <w:pPr>
              <w:rPr>
                <w:rFonts w:ascii="宋体" w:hAnsi="宋体"/>
                <w:sz w:val="22"/>
              </w:rPr>
            </w:pPr>
            <w:r w:rsidRPr="003D713B">
              <w:rPr>
                <w:rFonts w:ascii="宋体" w:hAnsi="宋体" w:hint="eastAsia"/>
                <w:sz w:val="22"/>
              </w:rPr>
              <w:t>（1）乙方对安装好的</w:t>
            </w:r>
            <w:proofErr w:type="gramStart"/>
            <w:r w:rsidRPr="003D713B">
              <w:rPr>
                <w:rFonts w:ascii="宋体" w:hAnsi="宋体" w:hint="eastAsia"/>
                <w:sz w:val="22"/>
              </w:rPr>
              <w:t>板换器</w:t>
            </w:r>
            <w:proofErr w:type="gramEnd"/>
            <w:r w:rsidRPr="003D713B">
              <w:rPr>
                <w:rFonts w:ascii="宋体" w:hAnsi="宋体" w:hint="eastAsia"/>
                <w:sz w:val="22"/>
              </w:rPr>
              <w:t>进行试压。</w:t>
            </w:r>
          </w:p>
          <w:p w14:paraId="68F3C91E" w14:textId="17E57D31" w:rsidR="00D2074B" w:rsidRPr="003D713B" w:rsidRDefault="00D2074B" w:rsidP="00D2074B">
            <w:pPr>
              <w:rPr>
                <w:rFonts w:ascii="宋体" w:hAnsi="宋体"/>
                <w:sz w:val="22"/>
                <w:szCs w:val="21"/>
              </w:rPr>
            </w:pPr>
            <w:r w:rsidRPr="003D713B">
              <w:rPr>
                <w:rFonts w:ascii="宋体" w:hAnsi="宋体" w:hint="eastAsia"/>
                <w:sz w:val="22"/>
              </w:rPr>
              <w:t>（2）具备通水运行时，对</w:t>
            </w:r>
            <w:proofErr w:type="gramStart"/>
            <w:r w:rsidRPr="003D713B">
              <w:rPr>
                <w:rFonts w:ascii="宋体" w:hAnsi="宋体" w:hint="eastAsia"/>
                <w:sz w:val="22"/>
              </w:rPr>
              <w:t>板换器</w:t>
            </w:r>
            <w:proofErr w:type="gramEnd"/>
            <w:r w:rsidRPr="003D713B">
              <w:rPr>
                <w:rFonts w:ascii="宋体" w:hAnsi="宋体" w:hint="eastAsia"/>
                <w:sz w:val="22"/>
              </w:rPr>
              <w:t>压降进行测试。</w:t>
            </w:r>
          </w:p>
        </w:tc>
        <w:tc>
          <w:tcPr>
            <w:tcW w:w="309" w:type="pct"/>
            <w:tcBorders>
              <w:top w:val="single" w:sz="4" w:space="0" w:color="auto"/>
              <w:left w:val="single" w:sz="4" w:space="0" w:color="auto"/>
              <w:bottom w:val="single" w:sz="4" w:space="0" w:color="auto"/>
              <w:right w:val="single" w:sz="4" w:space="0" w:color="auto"/>
            </w:tcBorders>
            <w:vAlign w:val="center"/>
            <w:hideMark/>
          </w:tcPr>
          <w:p w14:paraId="6B777B1B" w14:textId="608A81AB" w:rsidR="00D2074B" w:rsidRPr="003D713B" w:rsidRDefault="00D2074B" w:rsidP="00D2074B">
            <w:pPr>
              <w:jc w:val="center"/>
              <w:rPr>
                <w:rFonts w:ascii="宋体" w:hAnsi="宋体"/>
                <w:sz w:val="22"/>
                <w:szCs w:val="21"/>
              </w:rPr>
            </w:pPr>
            <w:r w:rsidRPr="003D713B">
              <w:rPr>
                <w:rFonts w:ascii="宋体" w:hAnsi="宋体" w:hint="eastAsia"/>
                <w:sz w:val="22"/>
              </w:rPr>
              <w:t>台</w:t>
            </w:r>
          </w:p>
        </w:tc>
        <w:tc>
          <w:tcPr>
            <w:tcW w:w="389" w:type="pct"/>
            <w:tcBorders>
              <w:top w:val="single" w:sz="4" w:space="0" w:color="auto"/>
              <w:left w:val="single" w:sz="4" w:space="0" w:color="auto"/>
              <w:bottom w:val="single" w:sz="4" w:space="0" w:color="auto"/>
              <w:right w:val="single" w:sz="4" w:space="0" w:color="auto"/>
            </w:tcBorders>
            <w:vAlign w:val="center"/>
            <w:hideMark/>
          </w:tcPr>
          <w:p w14:paraId="61BABAA2" w14:textId="7C659E4B" w:rsidR="00D2074B" w:rsidRPr="003D713B" w:rsidRDefault="00D2074B" w:rsidP="00D2074B">
            <w:pPr>
              <w:jc w:val="center"/>
              <w:rPr>
                <w:rFonts w:ascii="宋体" w:hAnsi="宋体"/>
                <w:sz w:val="22"/>
                <w:szCs w:val="21"/>
              </w:rPr>
            </w:pPr>
            <w:r w:rsidRPr="003D713B">
              <w:rPr>
                <w:rFonts w:ascii="宋体" w:hAnsi="宋体"/>
                <w:sz w:val="22"/>
              </w:rPr>
              <w:t>1</w:t>
            </w:r>
          </w:p>
        </w:tc>
        <w:tc>
          <w:tcPr>
            <w:tcW w:w="750" w:type="pct"/>
            <w:tcBorders>
              <w:top w:val="single" w:sz="4" w:space="0" w:color="auto"/>
              <w:left w:val="single" w:sz="4" w:space="0" w:color="auto"/>
              <w:bottom w:val="single" w:sz="4" w:space="0" w:color="auto"/>
              <w:right w:val="single" w:sz="4" w:space="0" w:color="auto"/>
            </w:tcBorders>
            <w:vAlign w:val="center"/>
          </w:tcPr>
          <w:p w14:paraId="5396D48F" w14:textId="77777777" w:rsidR="00D2074B" w:rsidRPr="003D713B" w:rsidRDefault="00D2074B" w:rsidP="00D2074B">
            <w:pPr>
              <w:rPr>
                <w:rFonts w:ascii="宋体" w:hAnsi="宋体"/>
                <w:sz w:val="22"/>
                <w:szCs w:val="21"/>
              </w:rPr>
            </w:pPr>
          </w:p>
        </w:tc>
      </w:tr>
      <w:tr w:rsidR="00D2074B" w14:paraId="71A32199" w14:textId="77777777" w:rsidTr="00D2074B">
        <w:trPr>
          <w:trHeight w:val="606"/>
          <w:jc w:val="center"/>
        </w:trPr>
        <w:tc>
          <w:tcPr>
            <w:tcW w:w="365" w:type="pct"/>
            <w:tcBorders>
              <w:top w:val="single" w:sz="4" w:space="0" w:color="auto"/>
              <w:left w:val="single" w:sz="4" w:space="0" w:color="auto"/>
              <w:bottom w:val="single" w:sz="4" w:space="0" w:color="auto"/>
              <w:right w:val="single" w:sz="4" w:space="0" w:color="auto"/>
            </w:tcBorders>
            <w:vAlign w:val="center"/>
          </w:tcPr>
          <w:p w14:paraId="34757D6D" w14:textId="44A82099" w:rsidR="00D2074B" w:rsidRPr="003D713B" w:rsidRDefault="00D2074B" w:rsidP="00D2074B">
            <w:pPr>
              <w:jc w:val="center"/>
              <w:rPr>
                <w:rFonts w:ascii="宋体" w:hAnsi="宋体"/>
                <w:sz w:val="22"/>
                <w:szCs w:val="21"/>
              </w:rPr>
            </w:pPr>
            <w:r>
              <w:rPr>
                <w:rFonts w:ascii="宋体" w:hAnsi="宋体" w:hint="eastAsia"/>
                <w:sz w:val="22"/>
                <w:szCs w:val="21"/>
              </w:rPr>
              <w:t>7</w:t>
            </w:r>
          </w:p>
        </w:tc>
        <w:tc>
          <w:tcPr>
            <w:tcW w:w="768" w:type="pct"/>
            <w:tcBorders>
              <w:top w:val="single" w:sz="4" w:space="0" w:color="auto"/>
              <w:left w:val="single" w:sz="4" w:space="0" w:color="auto"/>
              <w:bottom w:val="single" w:sz="4" w:space="0" w:color="auto"/>
              <w:right w:val="single" w:sz="4" w:space="0" w:color="auto"/>
            </w:tcBorders>
            <w:vAlign w:val="center"/>
            <w:hideMark/>
          </w:tcPr>
          <w:p w14:paraId="1A599CB6" w14:textId="43E653F9" w:rsidR="00D2074B" w:rsidRPr="003D713B" w:rsidRDefault="00D2074B" w:rsidP="00D2074B">
            <w:pPr>
              <w:rPr>
                <w:rFonts w:ascii="宋体" w:hAnsi="宋体"/>
                <w:sz w:val="22"/>
                <w:szCs w:val="21"/>
              </w:rPr>
            </w:pPr>
            <w:r w:rsidRPr="003D713B">
              <w:rPr>
                <w:rFonts w:ascii="宋体" w:hAnsi="宋体" w:hint="eastAsia"/>
                <w:sz w:val="22"/>
              </w:rPr>
              <w:t>现场垃圾清运</w:t>
            </w:r>
          </w:p>
        </w:tc>
        <w:tc>
          <w:tcPr>
            <w:tcW w:w="2419" w:type="pct"/>
            <w:tcBorders>
              <w:top w:val="single" w:sz="4" w:space="0" w:color="auto"/>
              <w:left w:val="single" w:sz="4" w:space="0" w:color="auto"/>
              <w:bottom w:val="single" w:sz="4" w:space="0" w:color="auto"/>
              <w:right w:val="single" w:sz="4" w:space="0" w:color="auto"/>
            </w:tcBorders>
            <w:vAlign w:val="center"/>
            <w:hideMark/>
          </w:tcPr>
          <w:p w14:paraId="7952917E" w14:textId="354A1230" w:rsidR="00D2074B" w:rsidRPr="003D713B" w:rsidRDefault="00D2074B" w:rsidP="00D2074B">
            <w:pPr>
              <w:rPr>
                <w:rFonts w:ascii="宋体" w:hAnsi="宋体"/>
                <w:sz w:val="22"/>
                <w:szCs w:val="21"/>
              </w:rPr>
            </w:pPr>
            <w:r w:rsidRPr="003D713B">
              <w:rPr>
                <w:rFonts w:ascii="宋体" w:hAnsi="宋体" w:hint="eastAsia"/>
                <w:sz w:val="22"/>
              </w:rPr>
              <w:t>现场施工垃圾清运。</w:t>
            </w:r>
          </w:p>
        </w:tc>
        <w:tc>
          <w:tcPr>
            <w:tcW w:w="309" w:type="pct"/>
            <w:tcBorders>
              <w:top w:val="single" w:sz="4" w:space="0" w:color="auto"/>
              <w:left w:val="single" w:sz="4" w:space="0" w:color="auto"/>
              <w:bottom w:val="single" w:sz="4" w:space="0" w:color="auto"/>
              <w:right w:val="single" w:sz="4" w:space="0" w:color="auto"/>
            </w:tcBorders>
            <w:vAlign w:val="center"/>
            <w:hideMark/>
          </w:tcPr>
          <w:p w14:paraId="6FA485E8" w14:textId="609E8903" w:rsidR="00D2074B" w:rsidRPr="003D713B" w:rsidRDefault="00D2074B" w:rsidP="00D2074B">
            <w:pPr>
              <w:jc w:val="center"/>
              <w:rPr>
                <w:rFonts w:ascii="宋体" w:hAnsi="宋体"/>
                <w:sz w:val="22"/>
                <w:szCs w:val="21"/>
              </w:rPr>
            </w:pPr>
            <w:r w:rsidRPr="003D713B">
              <w:rPr>
                <w:rFonts w:ascii="宋体" w:hAnsi="宋体" w:hint="eastAsia"/>
                <w:sz w:val="22"/>
              </w:rPr>
              <w:t>项</w:t>
            </w:r>
          </w:p>
        </w:tc>
        <w:tc>
          <w:tcPr>
            <w:tcW w:w="389" w:type="pct"/>
            <w:tcBorders>
              <w:top w:val="single" w:sz="4" w:space="0" w:color="auto"/>
              <w:left w:val="single" w:sz="4" w:space="0" w:color="auto"/>
              <w:bottom w:val="single" w:sz="4" w:space="0" w:color="auto"/>
              <w:right w:val="single" w:sz="4" w:space="0" w:color="auto"/>
            </w:tcBorders>
            <w:vAlign w:val="center"/>
            <w:hideMark/>
          </w:tcPr>
          <w:p w14:paraId="15B20E4B" w14:textId="0BA2F2D2" w:rsidR="00D2074B" w:rsidRPr="003D713B" w:rsidRDefault="00D2074B" w:rsidP="00D2074B">
            <w:pPr>
              <w:jc w:val="center"/>
              <w:rPr>
                <w:rFonts w:ascii="宋体" w:hAnsi="宋体"/>
                <w:sz w:val="22"/>
                <w:szCs w:val="21"/>
              </w:rPr>
            </w:pPr>
            <w:r w:rsidRPr="003D713B">
              <w:rPr>
                <w:rFonts w:ascii="宋体" w:hAnsi="宋体" w:hint="eastAsia"/>
                <w:sz w:val="22"/>
              </w:rPr>
              <w:t>1</w:t>
            </w:r>
          </w:p>
        </w:tc>
        <w:tc>
          <w:tcPr>
            <w:tcW w:w="750" w:type="pct"/>
            <w:tcBorders>
              <w:top w:val="single" w:sz="4" w:space="0" w:color="auto"/>
              <w:left w:val="single" w:sz="4" w:space="0" w:color="auto"/>
              <w:bottom w:val="single" w:sz="4" w:space="0" w:color="auto"/>
              <w:right w:val="single" w:sz="4" w:space="0" w:color="auto"/>
            </w:tcBorders>
            <w:vAlign w:val="center"/>
            <w:hideMark/>
          </w:tcPr>
          <w:p w14:paraId="6ADB1435" w14:textId="0417DAE1" w:rsidR="00D2074B" w:rsidRPr="003D713B" w:rsidRDefault="00D2074B" w:rsidP="00D2074B">
            <w:pPr>
              <w:rPr>
                <w:rFonts w:ascii="宋体" w:hAnsi="宋体"/>
                <w:sz w:val="22"/>
                <w:szCs w:val="21"/>
              </w:rPr>
            </w:pPr>
          </w:p>
        </w:tc>
      </w:tr>
    </w:tbl>
    <w:p w14:paraId="69FD9FCF" w14:textId="77777777" w:rsidR="001A1A86" w:rsidRDefault="004B07D6" w:rsidP="001A1A86">
      <w:pPr>
        <w:spacing w:beforeLines="50" w:before="120" w:afterLines="50" w:after="120" w:line="360" w:lineRule="auto"/>
        <w:ind w:firstLineChars="200" w:firstLine="480"/>
        <w:rPr>
          <w:rFonts w:ascii="宋体" w:hAnsi="宋体"/>
          <w:sz w:val="24"/>
        </w:rPr>
      </w:pPr>
      <w:r w:rsidRPr="008F57ED">
        <w:rPr>
          <w:rFonts w:ascii="宋体" w:hAnsi="宋体" w:hint="eastAsia"/>
          <w:sz w:val="24"/>
        </w:rPr>
        <w:t>备注：</w:t>
      </w:r>
    </w:p>
    <w:p w14:paraId="41E8A5DC" w14:textId="77C2D190" w:rsidR="001A1A86" w:rsidRPr="001A1A86" w:rsidRDefault="0046460C" w:rsidP="0046460C">
      <w:pPr>
        <w:spacing w:beforeLines="50" w:before="120" w:afterLines="50" w:after="120" w:line="360" w:lineRule="auto"/>
        <w:ind w:firstLineChars="200" w:firstLine="482"/>
        <w:rPr>
          <w:rFonts w:ascii="宋体" w:hAnsi="宋体"/>
          <w:b/>
          <w:sz w:val="24"/>
        </w:rPr>
      </w:pPr>
      <w:r w:rsidRPr="0046460C">
        <w:rPr>
          <w:rFonts w:ascii="宋体" w:hAnsi="宋体" w:hint="eastAsia"/>
          <w:b/>
          <w:sz w:val="24"/>
        </w:rPr>
        <w:t>本</w:t>
      </w:r>
      <w:proofErr w:type="gramStart"/>
      <w:r w:rsidRPr="0046460C">
        <w:rPr>
          <w:rFonts w:ascii="宋体" w:hAnsi="宋体" w:hint="eastAsia"/>
          <w:b/>
          <w:sz w:val="24"/>
        </w:rPr>
        <w:t>工程甲供的</w:t>
      </w:r>
      <w:proofErr w:type="gramEnd"/>
      <w:r w:rsidRPr="0046460C">
        <w:rPr>
          <w:rFonts w:ascii="宋体" w:hAnsi="宋体" w:hint="eastAsia"/>
          <w:b/>
          <w:sz w:val="24"/>
        </w:rPr>
        <w:t>板片及板片密封胶条均为已试压的合格产品，但最终安装数量以甲方确定为准。由于考虑到可能涉及新购板片，乙方需对新购的板片单价进行报价</w:t>
      </w:r>
      <w:r w:rsidR="003C5463">
        <w:rPr>
          <w:rFonts w:ascii="宋体" w:hAnsi="宋体" w:hint="eastAsia"/>
          <w:b/>
          <w:sz w:val="24"/>
        </w:rPr>
        <w:t>。</w:t>
      </w:r>
    </w:p>
    <w:p w14:paraId="152FC4B6" w14:textId="77777777" w:rsidR="001A1A86" w:rsidRPr="001A1A86" w:rsidRDefault="001A1A86" w:rsidP="001A1A86">
      <w:pPr>
        <w:numPr>
          <w:ilvl w:val="0"/>
          <w:numId w:val="42"/>
        </w:numPr>
        <w:spacing w:beforeLines="50" w:before="120" w:afterLines="50" w:after="120" w:line="360" w:lineRule="auto"/>
        <w:rPr>
          <w:rFonts w:ascii="宋体" w:hAnsi="宋体"/>
          <w:b/>
          <w:sz w:val="24"/>
        </w:rPr>
      </w:pPr>
      <w:r w:rsidRPr="001A1A86">
        <w:rPr>
          <w:rFonts w:ascii="宋体" w:hAnsi="宋体" w:hint="eastAsia"/>
          <w:b/>
          <w:sz w:val="24"/>
        </w:rPr>
        <w:t>材料要求</w:t>
      </w:r>
    </w:p>
    <w:p w14:paraId="649A4126" w14:textId="3F2FFAE9" w:rsidR="00CA1AC9" w:rsidRDefault="0046460C" w:rsidP="001A1A86">
      <w:pPr>
        <w:spacing w:beforeLines="50" w:before="120" w:afterLines="50" w:after="120" w:line="360" w:lineRule="auto"/>
        <w:ind w:firstLineChars="200" w:firstLine="482"/>
        <w:rPr>
          <w:rFonts w:ascii="宋体" w:hAnsi="宋体" w:cs="宋体"/>
          <w:bCs/>
          <w:kern w:val="0"/>
          <w:sz w:val="24"/>
        </w:rPr>
      </w:pPr>
      <w:r w:rsidRPr="0046460C">
        <w:rPr>
          <w:rFonts w:ascii="宋体" w:hAnsi="宋体" w:hint="eastAsia"/>
          <w:b/>
          <w:sz w:val="24"/>
        </w:rPr>
        <w:t>本工程由</w:t>
      </w:r>
      <w:proofErr w:type="gramStart"/>
      <w:r w:rsidRPr="0046460C">
        <w:rPr>
          <w:rFonts w:ascii="宋体" w:hAnsi="宋体" w:hint="eastAsia"/>
          <w:b/>
          <w:sz w:val="24"/>
        </w:rPr>
        <w:t>除板换器利旧</w:t>
      </w:r>
      <w:proofErr w:type="gramEnd"/>
      <w:r w:rsidRPr="0046460C">
        <w:rPr>
          <w:rFonts w:ascii="宋体" w:hAnsi="宋体" w:hint="eastAsia"/>
          <w:b/>
          <w:sz w:val="24"/>
        </w:rPr>
        <w:t>框架、板片及220条板片密封胶条为</w:t>
      </w:r>
      <w:proofErr w:type="gramStart"/>
      <w:r w:rsidRPr="0046460C">
        <w:rPr>
          <w:rFonts w:ascii="宋体" w:hAnsi="宋体" w:hint="eastAsia"/>
          <w:b/>
          <w:sz w:val="24"/>
        </w:rPr>
        <w:t>甲供</w:t>
      </w:r>
      <w:proofErr w:type="gramEnd"/>
      <w:r w:rsidRPr="0046460C">
        <w:rPr>
          <w:rFonts w:ascii="宋体" w:hAnsi="宋体" w:hint="eastAsia"/>
          <w:b/>
          <w:sz w:val="24"/>
        </w:rPr>
        <w:t>外，其余材料由乙方包工包料完成（不含新购板片），对于安装辅材及</w:t>
      </w:r>
      <w:proofErr w:type="gramStart"/>
      <w:r w:rsidRPr="0046460C">
        <w:rPr>
          <w:rFonts w:ascii="宋体" w:hAnsi="宋体" w:hint="eastAsia"/>
          <w:b/>
          <w:sz w:val="24"/>
        </w:rPr>
        <w:t>板换器回</w:t>
      </w:r>
      <w:proofErr w:type="gramEnd"/>
      <w:r w:rsidRPr="0046460C">
        <w:rPr>
          <w:rFonts w:ascii="宋体" w:hAnsi="宋体" w:hint="eastAsia"/>
          <w:b/>
          <w:sz w:val="24"/>
        </w:rPr>
        <w:t>装时</w:t>
      </w:r>
      <w:proofErr w:type="gramStart"/>
      <w:r w:rsidRPr="0046460C">
        <w:rPr>
          <w:rFonts w:ascii="宋体" w:hAnsi="宋体" w:hint="eastAsia"/>
          <w:b/>
          <w:sz w:val="24"/>
        </w:rPr>
        <w:t>不可利旧</w:t>
      </w:r>
      <w:proofErr w:type="gramEnd"/>
      <w:r w:rsidRPr="0046460C">
        <w:rPr>
          <w:rFonts w:ascii="宋体" w:hAnsi="宋体" w:hint="eastAsia"/>
          <w:b/>
          <w:sz w:val="24"/>
        </w:rPr>
        <w:t>的配件均由乙方提供，乙方所提供的材料要求均为国标产品，我司对原料验收合格后方可使用及施工。</w:t>
      </w:r>
    </w:p>
    <w:p w14:paraId="0CC23024" w14:textId="77777777" w:rsidR="00F87EAA" w:rsidRDefault="00F87EAA" w:rsidP="00F87EAA">
      <w:pPr>
        <w:numPr>
          <w:ilvl w:val="0"/>
          <w:numId w:val="3"/>
        </w:numPr>
        <w:spacing w:beforeLines="50" w:before="120" w:afterLines="50" w:after="120" w:line="360" w:lineRule="auto"/>
        <w:ind w:left="0" w:firstLineChars="200" w:firstLine="482"/>
        <w:rPr>
          <w:rFonts w:ascii="宋体" w:hAnsi="宋体"/>
          <w:b/>
          <w:sz w:val="24"/>
        </w:rPr>
      </w:pPr>
      <w:r w:rsidRPr="00F87EAA">
        <w:rPr>
          <w:rFonts w:ascii="宋体" w:hAnsi="宋体" w:hint="eastAsia"/>
          <w:b/>
          <w:sz w:val="24"/>
        </w:rPr>
        <w:t>施工要求</w:t>
      </w:r>
    </w:p>
    <w:p w14:paraId="10BD86AF" w14:textId="77777777" w:rsidR="00F87EAA" w:rsidRDefault="00F87EAA" w:rsidP="00F87EAA">
      <w:pPr>
        <w:numPr>
          <w:ilvl w:val="1"/>
          <w:numId w:val="35"/>
        </w:numPr>
        <w:spacing w:beforeLines="50" w:before="120" w:afterLines="50" w:after="120" w:line="360" w:lineRule="auto"/>
        <w:ind w:left="0" w:firstLineChars="200" w:firstLine="480"/>
        <w:rPr>
          <w:rFonts w:ascii="宋体" w:hAnsi="宋体"/>
          <w:color w:val="000000"/>
          <w:sz w:val="24"/>
          <w:szCs w:val="30"/>
        </w:rPr>
      </w:pPr>
      <w:r w:rsidRPr="00F87EAA">
        <w:rPr>
          <w:rFonts w:ascii="宋体" w:hAnsi="宋体" w:hint="eastAsia"/>
          <w:color w:val="000000"/>
          <w:sz w:val="24"/>
          <w:szCs w:val="30"/>
        </w:rPr>
        <w:t>安全第一，执行甲方的安全管理规章制度，办票作业。</w:t>
      </w:r>
    </w:p>
    <w:p w14:paraId="51E4A47D" w14:textId="77777777" w:rsidR="00F87EAA" w:rsidRPr="00F87EAA" w:rsidRDefault="00F87EAA" w:rsidP="00F87EAA">
      <w:pPr>
        <w:numPr>
          <w:ilvl w:val="1"/>
          <w:numId w:val="35"/>
        </w:numPr>
        <w:spacing w:beforeLines="50" w:before="120" w:afterLines="50" w:after="120" w:line="360" w:lineRule="auto"/>
        <w:ind w:left="0" w:firstLineChars="200" w:firstLine="480"/>
        <w:rPr>
          <w:rFonts w:ascii="宋体" w:hAnsi="宋体"/>
          <w:color w:val="000000"/>
          <w:sz w:val="24"/>
          <w:szCs w:val="30"/>
        </w:rPr>
      </w:pPr>
      <w:r w:rsidRPr="00F87EAA">
        <w:rPr>
          <w:rFonts w:ascii="宋体" w:hAnsi="宋体" w:hint="eastAsia"/>
          <w:color w:val="000000"/>
          <w:sz w:val="24"/>
          <w:szCs w:val="30"/>
        </w:rPr>
        <w:t>施工方应充分察勘现场，对影响施工质量的潜在风险进行评估。</w:t>
      </w:r>
    </w:p>
    <w:p w14:paraId="4B874319" w14:textId="77777777" w:rsidR="00F87EAA" w:rsidRPr="001A1A86" w:rsidRDefault="00F87EAA" w:rsidP="001A1A86">
      <w:pPr>
        <w:numPr>
          <w:ilvl w:val="1"/>
          <w:numId w:val="35"/>
        </w:numPr>
        <w:spacing w:beforeLines="50" w:before="120" w:afterLines="50" w:after="120" w:line="360" w:lineRule="auto"/>
        <w:ind w:left="0" w:firstLineChars="200" w:firstLine="480"/>
        <w:rPr>
          <w:rFonts w:ascii="宋体" w:hAnsi="宋体"/>
          <w:color w:val="000000"/>
          <w:sz w:val="24"/>
          <w:szCs w:val="30"/>
        </w:rPr>
      </w:pPr>
      <w:proofErr w:type="gramStart"/>
      <w:r w:rsidRPr="00F87EAA">
        <w:rPr>
          <w:rFonts w:ascii="宋体" w:hAnsi="宋体" w:hint="eastAsia"/>
          <w:color w:val="000000"/>
          <w:sz w:val="24"/>
          <w:szCs w:val="30"/>
        </w:rPr>
        <w:t>包建筑</w:t>
      </w:r>
      <w:proofErr w:type="gramEnd"/>
      <w:r w:rsidRPr="00F87EAA">
        <w:rPr>
          <w:rFonts w:ascii="宋体" w:hAnsi="宋体" w:hint="eastAsia"/>
          <w:color w:val="000000"/>
          <w:sz w:val="24"/>
          <w:szCs w:val="30"/>
        </w:rPr>
        <w:t>垃圾外运，完工后场地清理。</w:t>
      </w:r>
    </w:p>
    <w:p w14:paraId="1F26014F"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100CE468" w14:textId="77777777" w:rsidR="00CA1AC9" w:rsidRPr="00253AFF" w:rsidRDefault="00B67EFF" w:rsidP="00F87EAA">
      <w:pPr>
        <w:numPr>
          <w:ilvl w:val="1"/>
          <w:numId w:val="36"/>
        </w:numPr>
        <w:spacing w:beforeLines="50" w:before="120" w:afterLines="50" w:after="120" w:line="360" w:lineRule="auto"/>
        <w:ind w:left="0" w:firstLineChars="200" w:firstLine="480"/>
        <w:rPr>
          <w:sz w:val="24"/>
        </w:rPr>
      </w:pPr>
      <w:r w:rsidRPr="00253AFF">
        <w:rPr>
          <w:rFonts w:hint="eastAsia"/>
          <w:sz w:val="24"/>
        </w:rPr>
        <w:t>施工工期</w:t>
      </w:r>
    </w:p>
    <w:p w14:paraId="59A31FCE" w14:textId="1EA69E5C" w:rsidR="00206C33" w:rsidRPr="00F87EAA" w:rsidRDefault="00B67EFF" w:rsidP="00CB36BA">
      <w:pPr>
        <w:spacing w:beforeLines="50" w:before="120" w:afterLines="50" w:after="120" w:line="360" w:lineRule="auto"/>
        <w:ind w:firstLineChars="200" w:firstLine="480"/>
        <w:rPr>
          <w:rFonts w:ascii="宋体" w:hAnsi="宋体"/>
          <w:color w:val="333333"/>
          <w:sz w:val="24"/>
        </w:rPr>
      </w:pPr>
      <w:r w:rsidRPr="00EA23AC">
        <w:rPr>
          <w:rFonts w:ascii="宋体" w:hAnsi="宋体" w:cs="宋体" w:hint="eastAsia"/>
          <w:bCs/>
          <w:kern w:val="0"/>
          <w:sz w:val="24"/>
        </w:rPr>
        <w:lastRenderedPageBreak/>
        <w:t>本项目工期为</w:t>
      </w:r>
      <w:r w:rsidR="002A4366">
        <w:rPr>
          <w:rFonts w:ascii="宋体" w:hAnsi="宋体" w:cs="宋体"/>
          <w:bCs/>
          <w:kern w:val="0"/>
          <w:sz w:val="24"/>
        </w:rPr>
        <w:t>30</w:t>
      </w:r>
      <w:r w:rsidRPr="00EA23AC">
        <w:rPr>
          <w:rFonts w:ascii="宋体" w:hAnsi="宋体" w:cs="宋体" w:hint="eastAsia"/>
          <w:bCs/>
          <w:kern w:val="0"/>
          <w:sz w:val="24"/>
        </w:rPr>
        <w:t>天（含节假日，连续计算）</w:t>
      </w:r>
      <w:r w:rsidR="00E832F7">
        <w:rPr>
          <w:rFonts w:ascii="宋体" w:hAnsi="宋体" w:cs="宋体" w:hint="eastAsia"/>
          <w:bCs/>
          <w:kern w:val="0"/>
          <w:sz w:val="24"/>
        </w:rPr>
        <w:t>，</w:t>
      </w:r>
      <w:r w:rsidRPr="00EA23AC">
        <w:rPr>
          <w:rFonts w:ascii="宋体" w:hAnsi="宋体" w:cs="宋体" w:hint="eastAsia"/>
          <w:bCs/>
          <w:kern w:val="0"/>
          <w:sz w:val="24"/>
        </w:rPr>
        <w:t>开工日期以甲方通知为准</w:t>
      </w:r>
      <w:r w:rsidR="00145839" w:rsidRPr="00EA23AC">
        <w:rPr>
          <w:rFonts w:ascii="宋体" w:hAnsi="宋体" w:cs="宋体" w:hint="eastAsia"/>
          <w:bCs/>
          <w:kern w:val="0"/>
          <w:sz w:val="24"/>
        </w:rPr>
        <w:t>。</w:t>
      </w:r>
    </w:p>
    <w:p w14:paraId="6207FA40" w14:textId="77777777" w:rsidR="00CA1AC9" w:rsidRDefault="00B67EFF" w:rsidP="00F87EAA">
      <w:pPr>
        <w:numPr>
          <w:ilvl w:val="1"/>
          <w:numId w:val="36"/>
        </w:numPr>
        <w:spacing w:beforeLines="50" w:before="120" w:afterLines="50" w:after="120" w:line="360" w:lineRule="auto"/>
        <w:ind w:left="0" w:firstLineChars="200" w:firstLine="480"/>
        <w:rPr>
          <w:sz w:val="24"/>
        </w:rPr>
      </w:pPr>
      <w:r w:rsidRPr="00253AFF">
        <w:rPr>
          <w:rFonts w:hint="eastAsia"/>
          <w:sz w:val="24"/>
        </w:rPr>
        <w:t>工程验收标准及方式</w:t>
      </w:r>
    </w:p>
    <w:p w14:paraId="67184FFA" w14:textId="6CBF43FA" w:rsidR="00BC367F" w:rsidRDefault="002A4366" w:rsidP="00BC367F">
      <w:pPr>
        <w:numPr>
          <w:ilvl w:val="2"/>
          <w:numId w:val="36"/>
        </w:numPr>
        <w:spacing w:beforeLines="50" w:before="120" w:afterLines="50" w:after="120" w:line="360" w:lineRule="auto"/>
        <w:ind w:left="0" w:firstLineChars="200" w:firstLine="480"/>
        <w:rPr>
          <w:sz w:val="24"/>
        </w:rPr>
      </w:pPr>
      <w:proofErr w:type="gramStart"/>
      <w:r w:rsidRPr="002A4366">
        <w:rPr>
          <w:rFonts w:hint="eastAsia"/>
          <w:sz w:val="24"/>
        </w:rPr>
        <w:t>板换器要求</w:t>
      </w:r>
      <w:proofErr w:type="gramEnd"/>
      <w:r w:rsidRPr="002A4366">
        <w:rPr>
          <w:rFonts w:hint="eastAsia"/>
          <w:sz w:val="24"/>
        </w:rPr>
        <w:t>整体安装水平、牢固，板片压紧后外表面平整，</w:t>
      </w:r>
      <w:proofErr w:type="gramStart"/>
      <w:r w:rsidRPr="002A4366">
        <w:rPr>
          <w:rFonts w:hint="eastAsia"/>
          <w:sz w:val="24"/>
        </w:rPr>
        <w:t>板换</w:t>
      </w:r>
      <w:proofErr w:type="gramEnd"/>
      <w:r w:rsidRPr="002A4366">
        <w:rPr>
          <w:rFonts w:hint="eastAsia"/>
          <w:sz w:val="24"/>
        </w:rPr>
        <w:t>器无内、外漏现象</w:t>
      </w:r>
      <w:r w:rsidR="00BC367F">
        <w:rPr>
          <w:rFonts w:hint="eastAsia"/>
          <w:sz w:val="24"/>
        </w:rPr>
        <w:t>。</w:t>
      </w:r>
    </w:p>
    <w:p w14:paraId="2AC104C9" w14:textId="77777777" w:rsidR="00BC367F" w:rsidRPr="00BC367F" w:rsidRDefault="00BC367F" w:rsidP="00BC367F">
      <w:pPr>
        <w:numPr>
          <w:ilvl w:val="2"/>
          <w:numId w:val="36"/>
        </w:numPr>
        <w:spacing w:beforeLines="50" w:before="120" w:afterLines="50" w:after="120" w:line="360" w:lineRule="auto"/>
        <w:ind w:left="0" w:firstLineChars="200" w:firstLine="480"/>
        <w:rPr>
          <w:sz w:val="24"/>
        </w:rPr>
      </w:pPr>
      <w:r w:rsidRPr="00BC367F">
        <w:rPr>
          <w:rFonts w:hint="eastAsia"/>
          <w:sz w:val="24"/>
        </w:rPr>
        <w:t>工程验收参考标准：</w:t>
      </w:r>
    </w:p>
    <w:p w14:paraId="49E15A20" w14:textId="77777777" w:rsidR="00CA1AC9" w:rsidRPr="00394185" w:rsidRDefault="00BC5F3B" w:rsidP="00394185">
      <w:pPr>
        <w:spacing w:beforeLines="50" w:before="120" w:afterLines="50" w:after="120" w:line="360" w:lineRule="auto"/>
        <w:ind w:firstLineChars="200" w:firstLine="480"/>
        <w:rPr>
          <w:rFonts w:ascii="宋体" w:hAnsi="宋体" w:cs="宋体"/>
          <w:bCs/>
          <w:kern w:val="0"/>
          <w:sz w:val="24"/>
        </w:rPr>
      </w:pPr>
      <w:r w:rsidRPr="00394185">
        <w:rPr>
          <w:rFonts w:ascii="宋体" w:hAnsi="宋体" w:cs="宋体" w:hint="eastAsia"/>
          <w:bCs/>
          <w:kern w:val="0"/>
          <w:sz w:val="24"/>
        </w:rPr>
        <w:t>改造后的</w:t>
      </w:r>
      <w:proofErr w:type="gramStart"/>
      <w:r w:rsidRPr="00394185">
        <w:rPr>
          <w:rFonts w:ascii="宋体" w:hAnsi="宋体" w:cs="宋体" w:hint="eastAsia"/>
          <w:bCs/>
          <w:kern w:val="0"/>
          <w:sz w:val="24"/>
        </w:rPr>
        <w:t>板换器</w:t>
      </w:r>
      <w:proofErr w:type="gramEnd"/>
      <w:r w:rsidRPr="00394185">
        <w:rPr>
          <w:rFonts w:ascii="宋体" w:hAnsi="宋体" w:cs="宋体" w:hint="eastAsia"/>
          <w:bCs/>
          <w:kern w:val="0"/>
          <w:sz w:val="24"/>
        </w:rPr>
        <w:t>及其附属材料须符合下列国际及有关机关所制定的条例和规范</w:t>
      </w:r>
      <w:r w:rsidR="00B67EFF" w:rsidRPr="00394185">
        <w:rPr>
          <w:rFonts w:ascii="宋体" w:hAnsi="宋体" w:cs="宋体" w:hint="eastAsia"/>
          <w:bCs/>
          <w:kern w:val="0"/>
          <w:sz w:val="24"/>
        </w:rPr>
        <w:t>：</w:t>
      </w:r>
      <w:r w:rsidRPr="00394185">
        <w:rPr>
          <w:rFonts w:ascii="宋体" w:hAnsi="宋体" w:cs="宋体" w:hint="eastAsia"/>
          <w:bCs/>
          <w:kern w:val="0"/>
          <w:sz w:val="24"/>
        </w:rPr>
        <w:t>GB/T528-2009 《硫化橡胶或热塑性橡胶拉伸应力应变性能的测定》</w:t>
      </w:r>
      <w:r w:rsidR="009850BA" w:rsidRPr="00394185">
        <w:rPr>
          <w:rFonts w:ascii="宋体" w:hAnsi="宋体" w:cs="宋体" w:hint="eastAsia"/>
          <w:bCs/>
          <w:kern w:val="0"/>
          <w:sz w:val="24"/>
        </w:rPr>
        <w:t>、</w:t>
      </w:r>
      <w:r w:rsidRPr="00394185">
        <w:rPr>
          <w:rFonts w:ascii="宋体" w:hAnsi="宋体" w:cs="宋体" w:hint="eastAsia"/>
          <w:bCs/>
          <w:kern w:val="0"/>
          <w:sz w:val="24"/>
        </w:rPr>
        <w:t>NB/T 47004.1－2017 《板式热交换器》</w:t>
      </w:r>
      <w:r w:rsidR="009850BA" w:rsidRPr="00394185">
        <w:rPr>
          <w:rFonts w:ascii="宋体" w:hAnsi="宋体" w:cs="宋体" w:hint="eastAsia"/>
          <w:bCs/>
          <w:kern w:val="0"/>
          <w:sz w:val="24"/>
        </w:rPr>
        <w:t>、</w:t>
      </w:r>
      <w:r w:rsidRPr="00394185">
        <w:rPr>
          <w:rFonts w:ascii="宋体" w:hAnsi="宋体" w:cs="宋体" w:hint="eastAsia"/>
          <w:bCs/>
          <w:kern w:val="0"/>
          <w:sz w:val="24"/>
        </w:rPr>
        <w:t>GB16409－1996 《板式换热器》</w:t>
      </w:r>
      <w:r w:rsidR="009850BA" w:rsidRPr="00394185">
        <w:rPr>
          <w:rFonts w:ascii="宋体" w:hAnsi="宋体" w:cs="宋体" w:hint="eastAsia"/>
          <w:bCs/>
          <w:kern w:val="0"/>
          <w:sz w:val="24"/>
        </w:rPr>
        <w:t>、</w:t>
      </w:r>
      <w:r w:rsidRPr="00394185">
        <w:rPr>
          <w:rFonts w:ascii="宋体" w:hAnsi="宋体" w:cs="宋体" w:hint="eastAsia"/>
          <w:bCs/>
          <w:kern w:val="0"/>
          <w:sz w:val="24"/>
        </w:rPr>
        <w:t>NB/T47014-2017 《承压设备焊接工艺评定》</w:t>
      </w:r>
      <w:r w:rsidR="00D378E1" w:rsidRPr="00394185">
        <w:rPr>
          <w:rFonts w:ascii="宋体" w:hAnsi="宋体" w:cs="宋体" w:hint="eastAsia"/>
          <w:bCs/>
          <w:kern w:val="0"/>
          <w:sz w:val="24"/>
        </w:rPr>
        <w:t>以及</w:t>
      </w:r>
      <w:r w:rsidR="004E4F25" w:rsidRPr="00394185">
        <w:rPr>
          <w:rFonts w:ascii="宋体" w:hAnsi="宋体" w:cs="宋体" w:hint="eastAsia"/>
          <w:bCs/>
          <w:kern w:val="0"/>
          <w:sz w:val="24"/>
        </w:rPr>
        <w:t>国家和行业相关的其他质量标准</w:t>
      </w:r>
      <w:r w:rsidR="003673C1" w:rsidRPr="00394185">
        <w:rPr>
          <w:rFonts w:ascii="宋体" w:hAnsi="宋体" w:cs="宋体" w:hint="eastAsia"/>
          <w:bCs/>
          <w:kern w:val="0"/>
          <w:sz w:val="24"/>
        </w:rPr>
        <w:t>。</w:t>
      </w:r>
    </w:p>
    <w:p w14:paraId="654B65EC" w14:textId="77777777" w:rsidR="00206C33" w:rsidRPr="00662D55" w:rsidRDefault="00B67EFF" w:rsidP="00F87EAA">
      <w:pPr>
        <w:numPr>
          <w:ilvl w:val="1"/>
          <w:numId w:val="36"/>
        </w:numPr>
        <w:spacing w:beforeLines="50" w:before="120" w:afterLines="50" w:after="120" w:line="360" w:lineRule="auto"/>
        <w:ind w:left="0" w:firstLineChars="200" w:firstLine="480"/>
        <w:rPr>
          <w:sz w:val="24"/>
        </w:rPr>
      </w:pPr>
      <w:r w:rsidRPr="00662D55">
        <w:rPr>
          <w:rFonts w:hint="eastAsia"/>
          <w:sz w:val="24"/>
        </w:rPr>
        <w:t>工程验收的方式：</w:t>
      </w:r>
    </w:p>
    <w:p w14:paraId="189208F2" w14:textId="77777777" w:rsidR="00206C33" w:rsidRPr="00253AFF" w:rsidRDefault="00B67EFF"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356DE935" w14:textId="77777777" w:rsidR="002333C1" w:rsidRPr="00253AFF" w:rsidRDefault="00B67EFF"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5498600F" w14:textId="77777777" w:rsidR="00657E54" w:rsidRPr="00253AFF" w:rsidRDefault="00B67EFF"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74A9F610" w14:textId="77777777" w:rsidR="00CA1AC9" w:rsidRPr="00253AFF" w:rsidRDefault="00657E54" w:rsidP="00F87EAA">
      <w:pPr>
        <w:numPr>
          <w:ilvl w:val="2"/>
          <w:numId w:val="36"/>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3751C31E" w14:textId="77777777" w:rsidR="007464DD" w:rsidRPr="00253AFF" w:rsidRDefault="00B67EFF" w:rsidP="00F87EAA">
      <w:pPr>
        <w:numPr>
          <w:ilvl w:val="2"/>
          <w:numId w:val="36"/>
        </w:numPr>
        <w:spacing w:beforeLines="50" w:before="120" w:afterLines="50" w:after="120" w:line="360" w:lineRule="auto"/>
        <w:ind w:left="0" w:firstLineChars="200" w:firstLine="480"/>
        <w:rPr>
          <w:rFonts w:ascii="宋体" w:hAnsi="宋体"/>
          <w:sz w:val="24"/>
        </w:rPr>
      </w:pPr>
      <w:r w:rsidRPr="007E5E22">
        <w:rPr>
          <w:rFonts w:ascii="宋体" w:hAnsi="宋体" w:cs="宋体" w:hint="eastAsia"/>
          <w:bCs/>
          <w:kern w:val="0"/>
          <w:sz w:val="24"/>
        </w:rPr>
        <w:t>质保期及质保期</w:t>
      </w:r>
      <w:r w:rsidRPr="00253AFF">
        <w:rPr>
          <w:rFonts w:ascii="宋体" w:hAnsi="宋体" w:hint="eastAsia"/>
          <w:sz w:val="24"/>
        </w:rPr>
        <w:t>内需履行的特殊义务：</w:t>
      </w:r>
      <w:r w:rsidR="00D378E1">
        <w:rPr>
          <w:rFonts w:ascii="宋体" w:hAnsi="宋体"/>
          <w:sz w:val="24"/>
        </w:rPr>
        <w:t>1</w:t>
      </w:r>
      <w:r w:rsidR="007464DD" w:rsidRPr="00253AFF">
        <w:rPr>
          <w:rFonts w:ascii="宋体" w:hAnsi="宋体" w:hint="eastAsia"/>
          <w:sz w:val="24"/>
        </w:rPr>
        <w:t>年，从竣工验</w:t>
      </w:r>
      <w:r w:rsidR="009850BA">
        <w:rPr>
          <w:rFonts w:ascii="宋体" w:hAnsi="宋体" w:hint="eastAsia"/>
          <w:sz w:val="24"/>
        </w:rPr>
        <w:t>收合格之日起</w:t>
      </w:r>
      <w:r w:rsidR="007464DD" w:rsidRPr="00253AFF">
        <w:rPr>
          <w:rFonts w:ascii="宋体" w:hAnsi="宋体" w:hint="eastAsia"/>
          <w:sz w:val="24"/>
        </w:rPr>
        <w:t>计算。</w:t>
      </w:r>
    </w:p>
    <w:p w14:paraId="56B720C0"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4A705132" w14:textId="77777777" w:rsidR="00CA1AC9" w:rsidRPr="00253AFF" w:rsidRDefault="003C1D76" w:rsidP="00F87EAA">
      <w:pPr>
        <w:numPr>
          <w:ilvl w:val="1"/>
          <w:numId w:val="37"/>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51E7D723" w14:textId="77777777" w:rsidR="00CA1AC9" w:rsidRPr="00253AFF" w:rsidRDefault="00A1442E" w:rsidP="00F87EAA">
      <w:pPr>
        <w:numPr>
          <w:ilvl w:val="1"/>
          <w:numId w:val="37"/>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r w:rsidR="00B67EFF" w:rsidRPr="00253AFF">
        <w:rPr>
          <w:rFonts w:hint="eastAsia"/>
          <w:sz w:val="24"/>
        </w:rPr>
        <w:t>。</w:t>
      </w:r>
    </w:p>
    <w:p w14:paraId="463529BD" w14:textId="77777777" w:rsidR="00CA1AC9" w:rsidRPr="00253AFF" w:rsidRDefault="00B67EFF" w:rsidP="00F87EAA">
      <w:pPr>
        <w:numPr>
          <w:ilvl w:val="1"/>
          <w:numId w:val="37"/>
        </w:numPr>
        <w:spacing w:beforeLines="50" w:before="120" w:afterLines="50" w:after="120" w:line="360" w:lineRule="auto"/>
        <w:ind w:left="0" w:firstLineChars="200" w:firstLine="480"/>
        <w:rPr>
          <w:sz w:val="24"/>
        </w:rPr>
      </w:pPr>
      <w:r w:rsidRPr="00253AFF">
        <w:rPr>
          <w:rFonts w:hint="eastAsia"/>
          <w:sz w:val="24"/>
        </w:rPr>
        <w:t>付款方式</w:t>
      </w:r>
    </w:p>
    <w:p w14:paraId="008F1134"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lastRenderedPageBreak/>
        <w:t>在本合同履行期内，若国家税费调整，合同含税金额按国家规定税率</w:t>
      </w:r>
      <w:proofErr w:type="gramStart"/>
      <w:r w:rsidRPr="00AD4005">
        <w:rPr>
          <w:rFonts w:ascii="宋体" w:hAnsi="宋体" w:cs="Arial" w:hint="eastAsia"/>
          <w:color w:val="000000"/>
          <w:sz w:val="24"/>
        </w:rPr>
        <w:t>作出</w:t>
      </w:r>
      <w:proofErr w:type="gramEnd"/>
      <w:r w:rsidRPr="00AD4005">
        <w:rPr>
          <w:rFonts w:ascii="宋体" w:hAnsi="宋体" w:cs="Arial" w:hint="eastAsia"/>
          <w:color w:val="000000"/>
          <w:sz w:val="24"/>
        </w:rPr>
        <w:t>相应调整，供方每次申请付款应按照合同内容开具相应税率的合法有效的增值税专用发票。</w:t>
      </w:r>
    </w:p>
    <w:p w14:paraId="0B93ADB1"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合同签订并进场后，甲方收到乙方请款资料后15个工作日内支付暂定合同总价30%的预付款。</w:t>
      </w:r>
    </w:p>
    <w:p w14:paraId="3B7B22D0"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AD4005">
        <w:rPr>
          <w:rFonts w:ascii="宋体" w:hAnsi="宋体" w:cs="Arial" w:hint="eastAsia"/>
          <w:color w:val="000000"/>
          <w:sz w:val="24"/>
        </w:rPr>
        <w:t>工程款至合同</w:t>
      </w:r>
      <w:proofErr w:type="gramEnd"/>
      <w:r w:rsidRPr="00AD4005">
        <w:rPr>
          <w:rFonts w:ascii="宋体" w:hAnsi="宋体" w:cs="Arial" w:hint="eastAsia"/>
          <w:color w:val="000000"/>
          <w:sz w:val="24"/>
        </w:rPr>
        <w:t>结算总造价的95%。</w:t>
      </w:r>
    </w:p>
    <w:p w14:paraId="7DF35DC9" w14:textId="77777777" w:rsidR="00AD4005" w:rsidRPr="00AD4005"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质保期期满且乙方质保期义务按要求履行完毕后，甲方收到乙方请款资料后15个工作日内付清余款（不计利息）。</w:t>
      </w:r>
    </w:p>
    <w:p w14:paraId="7C61F6D4" w14:textId="77777777" w:rsidR="00145596" w:rsidRPr="00253AFF" w:rsidRDefault="00AD4005"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AD4005">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55472B4F"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26555F20" w14:textId="77777777" w:rsidR="00CA1AC9" w:rsidRPr="00253AFF" w:rsidRDefault="00B67EFF" w:rsidP="00CB36BA">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42F17E8" w14:textId="77777777" w:rsidR="00CA1AC9" w:rsidRPr="00253AFF" w:rsidRDefault="00B67EFF" w:rsidP="00D553C9">
      <w:pPr>
        <w:numPr>
          <w:ilvl w:val="1"/>
          <w:numId w:val="38"/>
        </w:numPr>
        <w:spacing w:beforeLines="50" w:before="120" w:afterLines="50" w:after="120" w:line="360" w:lineRule="auto"/>
        <w:rPr>
          <w:sz w:val="24"/>
        </w:rPr>
      </w:pPr>
      <w:r w:rsidRPr="00253AFF">
        <w:rPr>
          <w:rFonts w:hint="eastAsia"/>
          <w:sz w:val="24"/>
        </w:rPr>
        <w:t>商务部分（提供复印件，并加盖公章）</w:t>
      </w:r>
    </w:p>
    <w:p w14:paraId="0DB4EB7D"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bookmarkStart w:id="1" w:name="_Hlk33472787"/>
      <w:r w:rsidRPr="00253AFF">
        <w:rPr>
          <w:rFonts w:ascii="宋体" w:hAnsi="宋体" w:cs="Arial" w:hint="eastAsia"/>
          <w:color w:val="000000"/>
          <w:sz w:val="24"/>
        </w:rPr>
        <w:t>有效的企业工商营业执照、企业法人组织机构代码证书、税务登记证书（或三证合一）；</w:t>
      </w:r>
    </w:p>
    <w:p w14:paraId="70BAC378"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47E9C11D"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6DA24C60" w14:textId="77777777"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0658ECB9" w14:textId="7C6235A5" w:rsidR="00CA1AC9" w:rsidRPr="00253AFF" w:rsidRDefault="00B67EFF" w:rsidP="00162CF5">
      <w:pPr>
        <w:numPr>
          <w:ilvl w:val="1"/>
          <w:numId w:val="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w:t>
      </w:r>
      <w:r w:rsidR="000C1432">
        <w:rPr>
          <w:rFonts w:ascii="宋体" w:hAnsi="宋体" w:cs="Arial"/>
          <w:color w:val="000000"/>
          <w:sz w:val="24"/>
        </w:rPr>
        <w:t>5</w:t>
      </w:r>
      <w:r w:rsidRPr="00253AFF">
        <w:rPr>
          <w:rFonts w:ascii="宋体" w:hAnsi="宋体" w:cs="Arial" w:hint="eastAsia"/>
          <w:color w:val="000000"/>
          <w:sz w:val="24"/>
        </w:rPr>
        <w:t>年内(</w:t>
      </w:r>
      <w:r w:rsidR="000C1432">
        <w:rPr>
          <w:rFonts w:ascii="宋体" w:hAnsi="宋体" w:cs="Arial" w:hint="eastAsia"/>
          <w:color w:val="000000"/>
          <w:sz w:val="24"/>
        </w:rPr>
        <w:t>20</w:t>
      </w:r>
      <w:r w:rsidR="000C1432">
        <w:rPr>
          <w:rFonts w:ascii="宋体" w:hAnsi="宋体" w:cs="Arial"/>
          <w:color w:val="000000"/>
          <w:sz w:val="24"/>
        </w:rPr>
        <w:t>18</w:t>
      </w:r>
      <w:r w:rsidR="00FE1D40">
        <w:rPr>
          <w:rFonts w:ascii="宋体" w:hAnsi="宋体" w:cs="Arial" w:hint="eastAsia"/>
          <w:color w:val="000000"/>
          <w:sz w:val="24"/>
        </w:rPr>
        <w:t>年</w:t>
      </w:r>
      <w:r w:rsidRPr="00253AFF">
        <w:rPr>
          <w:rFonts w:ascii="宋体" w:hAnsi="宋体" w:cs="Arial" w:hint="eastAsia"/>
          <w:color w:val="000000"/>
          <w:sz w:val="24"/>
        </w:rPr>
        <w:t>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1C7E33C6" w14:textId="77777777" w:rsidR="00CA1AC9" w:rsidRPr="002E7992" w:rsidRDefault="00B67EFF" w:rsidP="00D553C9">
      <w:pPr>
        <w:numPr>
          <w:ilvl w:val="1"/>
          <w:numId w:val="38"/>
        </w:numPr>
        <w:spacing w:beforeLines="50" w:before="120" w:afterLines="50" w:after="120" w:line="360" w:lineRule="auto"/>
        <w:rPr>
          <w:sz w:val="28"/>
          <w:szCs w:val="28"/>
        </w:rPr>
      </w:pPr>
      <w:r w:rsidRPr="00253AFF">
        <w:rPr>
          <w:rFonts w:ascii="宋体" w:hAnsi="宋体" w:cs="Arial" w:hint="eastAsia"/>
          <w:color w:val="000000"/>
          <w:sz w:val="24"/>
        </w:rPr>
        <w:t>投标人</w:t>
      </w:r>
      <w:r w:rsidRPr="00D553C9">
        <w:rPr>
          <w:rFonts w:hint="eastAsia"/>
          <w:sz w:val="24"/>
        </w:rPr>
        <w:t>认为</w:t>
      </w:r>
      <w:r w:rsidRPr="00253AFF">
        <w:rPr>
          <w:rFonts w:ascii="宋体" w:hAnsi="宋体" w:cs="Arial" w:hint="eastAsia"/>
          <w:color w:val="000000"/>
          <w:sz w:val="24"/>
        </w:rPr>
        <w:t>有必要的其他材料复印件</w:t>
      </w:r>
      <w:bookmarkEnd w:id="1"/>
      <w:r w:rsidRPr="00253AFF">
        <w:rPr>
          <w:rFonts w:ascii="宋体" w:hAnsi="宋体" w:cs="Arial" w:hint="eastAsia"/>
          <w:color w:val="000000"/>
          <w:sz w:val="24"/>
        </w:rPr>
        <w:t>。</w:t>
      </w:r>
    </w:p>
    <w:p w14:paraId="3095001B" w14:textId="77777777" w:rsidR="00CA1AC9" w:rsidRPr="00253AFF" w:rsidRDefault="00B67EFF" w:rsidP="00D553C9">
      <w:pPr>
        <w:numPr>
          <w:ilvl w:val="2"/>
          <w:numId w:val="38"/>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5F31E918" w14:textId="77777777" w:rsidR="00CA1AC9" w:rsidRPr="00253AFF" w:rsidRDefault="00B67EFF" w:rsidP="00CB36BA">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18C81D08"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bookmarkStart w:id="2" w:name="_Hlk33472829"/>
      <w:r w:rsidRPr="00253AFF">
        <w:rPr>
          <w:rFonts w:ascii="宋体" w:hAnsi="宋体" w:cs="Arial" w:hint="eastAsia"/>
          <w:color w:val="000000"/>
          <w:sz w:val="24"/>
        </w:rPr>
        <w:lastRenderedPageBreak/>
        <w:t>总体实施方案；</w:t>
      </w:r>
    </w:p>
    <w:p w14:paraId="500E712E"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5518D12B"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41D4832"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62677D61"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741DC90" w14:textId="77777777" w:rsidR="00CA1AC9" w:rsidRPr="00253AFF" w:rsidRDefault="00B67EFF" w:rsidP="000C1958">
      <w:pPr>
        <w:numPr>
          <w:ilvl w:val="0"/>
          <w:numId w:val="10"/>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2"/>
      <w:r w:rsidRPr="00253AFF">
        <w:rPr>
          <w:rFonts w:ascii="宋体" w:hAnsi="宋体" w:cs="Arial" w:hint="eastAsia"/>
          <w:color w:val="000000"/>
          <w:sz w:val="24"/>
        </w:rPr>
        <w:t>。</w:t>
      </w:r>
    </w:p>
    <w:p w14:paraId="74B7507C" w14:textId="77777777" w:rsidR="00CA1AC9" w:rsidRPr="00253AFF" w:rsidRDefault="00B67EFF" w:rsidP="000C1958">
      <w:pPr>
        <w:numPr>
          <w:ilvl w:val="0"/>
          <w:numId w:val="10"/>
        </w:numPr>
        <w:spacing w:beforeLines="50" w:before="120" w:afterLines="50" w:after="120" w:line="360" w:lineRule="auto"/>
        <w:ind w:left="0" w:firstLineChars="200" w:firstLine="480"/>
        <w:rPr>
          <w:sz w:val="24"/>
        </w:rPr>
      </w:pPr>
      <w:r w:rsidRPr="009D14A7">
        <w:rPr>
          <w:rFonts w:ascii="宋体" w:hAnsi="宋体" w:cs="Arial" w:hint="eastAsia"/>
          <w:color w:val="000000"/>
          <w:sz w:val="24"/>
        </w:rPr>
        <w:t>价格文件（加盖公章）</w:t>
      </w:r>
    </w:p>
    <w:p w14:paraId="37978C86" w14:textId="77777777" w:rsidR="00CA1AC9" w:rsidRPr="00253AFF" w:rsidRDefault="00B67EFF" w:rsidP="00D553C9">
      <w:pPr>
        <w:numPr>
          <w:ilvl w:val="2"/>
          <w:numId w:val="38"/>
        </w:numPr>
        <w:spacing w:beforeLines="50" w:before="120" w:afterLines="50" w:after="120" w:line="360" w:lineRule="auto"/>
        <w:ind w:left="0" w:firstLineChars="200" w:firstLine="480"/>
        <w:rPr>
          <w:rFonts w:ascii="宋体" w:hAnsi="宋体" w:cs="Arial"/>
          <w:color w:val="000000"/>
          <w:sz w:val="24"/>
        </w:rPr>
      </w:pPr>
      <w:bookmarkStart w:id="3" w:name="_Hlk33472852"/>
      <w:r w:rsidRPr="00253AFF">
        <w:rPr>
          <w:rFonts w:ascii="宋体" w:hAnsi="宋体" w:cs="Arial" w:hint="eastAsia"/>
          <w:color w:val="000000"/>
          <w:sz w:val="24"/>
        </w:rPr>
        <w:t>报价</w:t>
      </w:r>
      <w:r w:rsidRPr="009D14A7">
        <w:rPr>
          <w:rFonts w:hint="eastAsia"/>
          <w:sz w:val="24"/>
        </w:rPr>
        <w:t>一览表</w:t>
      </w:r>
      <w:r w:rsidRPr="00253AFF">
        <w:rPr>
          <w:rFonts w:ascii="宋体" w:hAnsi="宋体" w:cs="Arial" w:hint="eastAsia"/>
          <w:color w:val="000000"/>
          <w:sz w:val="24"/>
        </w:rPr>
        <w:t>（格式见附件1）</w:t>
      </w:r>
    </w:p>
    <w:p w14:paraId="4BF6C4AD" w14:textId="77777777" w:rsidR="00CA1AC9" w:rsidRPr="00253AFF" w:rsidRDefault="00B67EFF" w:rsidP="00162CF5">
      <w:pPr>
        <w:numPr>
          <w:ilvl w:val="0"/>
          <w:numId w:val="11"/>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w:t>
      </w:r>
      <w:proofErr w:type="gramEnd"/>
      <w:r w:rsidRPr="00253AFF">
        <w:rPr>
          <w:rFonts w:ascii="宋体" w:hAnsi="宋体" w:cs="Arial" w:hint="eastAsia"/>
          <w:color w:val="000000"/>
          <w:sz w:val="24"/>
        </w:rPr>
        <w:t>要材料清单各项目单价及综合总报价，并注明未含税总价、税率和含税总价</w:t>
      </w:r>
      <w:bookmarkEnd w:id="3"/>
      <w:r w:rsidRPr="00253AFF">
        <w:rPr>
          <w:rFonts w:ascii="宋体" w:hAnsi="宋体" w:cs="Arial" w:hint="eastAsia"/>
          <w:color w:val="000000"/>
          <w:sz w:val="24"/>
        </w:rPr>
        <w:t>。</w:t>
      </w:r>
    </w:p>
    <w:p w14:paraId="54E3EC13"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72AFCFD3" w14:textId="77777777" w:rsidR="002640DE" w:rsidRDefault="002640DE" w:rsidP="002640DE">
      <w:pPr>
        <w:numPr>
          <w:ilvl w:val="1"/>
          <w:numId w:val="45"/>
        </w:numPr>
        <w:spacing w:beforeLines="50" w:before="120" w:afterLines="50" w:after="120" w:line="360" w:lineRule="auto"/>
        <w:ind w:left="0" w:firstLineChars="200" w:firstLine="480"/>
        <w:rPr>
          <w:rFonts w:asciiTheme="minorEastAsia" w:eastAsiaTheme="minorEastAsia" w:hAnsiTheme="minorEastAsia"/>
          <w:sz w:val="24"/>
        </w:rPr>
      </w:pPr>
      <w:bookmarkStart w:id="4" w:name="_Hlk33472865"/>
      <w:r w:rsidRPr="00AB570F">
        <w:rPr>
          <w:rFonts w:asciiTheme="minorEastAsia" w:eastAsiaTheme="minorEastAsia" w:hAnsiTheme="minorEastAsia" w:hint="eastAsia"/>
          <w:sz w:val="24"/>
        </w:rPr>
        <w:t>本项目采用</w:t>
      </w:r>
      <w:r w:rsidRPr="00B803A1">
        <w:rPr>
          <w:rFonts w:asciiTheme="minorEastAsia" w:eastAsiaTheme="minorEastAsia" w:hAnsiTheme="minorEastAsia" w:cs="Arial" w:hint="eastAsia"/>
          <w:color w:val="000000"/>
          <w:sz w:val="24"/>
        </w:rPr>
        <w:t>综合</w:t>
      </w:r>
      <w:r w:rsidRPr="00AB570F">
        <w:rPr>
          <w:rFonts w:asciiTheme="minorEastAsia" w:eastAsiaTheme="minorEastAsia" w:hAnsiTheme="minorEastAsia" w:hint="eastAsia"/>
          <w:sz w:val="24"/>
        </w:rPr>
        <w:t>评估法</w:t>
      </w:r>
      <w:r>
        <w:rPr>
          <w:rFonts w:asciiTheme="minorEastAsia" w:eastAsiaTheme="minorEastAsia" w:hAnsiTheme="minorEastAsia" w:hint="eastAsia"/>
          <w:sz w:val="24"/>
        </w:rPr>
        <w:t>；</w:t>
      </w:r>
    </w:p>
    <w:p w14:paraId="5DC4C005" w14:textId="77777777" w:rsidR="002640DE" w:rsidRDefault="002640DE" w:rsidP="002640DE">
      <w:pPr>
        <w:numPr>
          <w:ilvl w:val="1"/>
          <w:numId w:val="45"/>
        </w:numPr>
        <w:spacing w:beforeLines="50" w:before="120" w:afterLines="50" w:after="120" w:line="360" w:lineRule="auto"/>
        <w:ind w:left="0" w:firstLineChars="200" w:firstLine="480"/>
        <w:rPr>
          <w:rFonts w:asciiTheme="minorEastAsia" w:eastAsiaTheme="minorEastAsia" w:hAnsiTheme="minorEastAsia"/>
          <w:sz w:val="24"/>
        </w:rPr>
      </w:pPr>
      <w:r w:rsidRPr="00DC43C7">
        <w:rPr>
          <w:rFonts w:asciiTheme="minorEastAsia" w:eastAsiaTheme="minorEastAsia" w:hAnsiTheme="minorEastAsia" w:hint="eastAsia"/>
          <w:sz w:val="24"/>
        </w:rPr>
        <w:t>评标步骤：</w:t>
      </w:r>
    </w:p>
    <w:p w14:paraId="60076F15" w14:textId="77777777" w:rsidR="002640DE" w:rsidRPr="00B803A1" w:rsidRDefault="002640DE" w:rsidP="002640DE">
      <w:pPr>
        <w:numPr>
          <w:ilvl w:val="2"/>
          <w:numId w:val="45"/>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同时通过投标人资格审查（见附件5）和投标文件有效性审查（见附件6）的投标人才能进入下一步的详细评审；</w:t>
      </w:r>
    </w:p>
    <w:p w14:paraId="183D6EB8" w14:textId="3C5A29D8" w:rsidR="002640DE" w:rsidRDefault="002640DE" w:rsidP="002640DE">
      <w:pPr>
        <w:numPr>
          <w:ilvl w:val="2"/>
          <w:numId w:val="45"/>
        </w:numPr>
        <w:spacing w:beforeLines="50" w:before="120" w:afterLines="50" w:after="120" w:line="360" w:lineRule="auto"/>
        <w:ind w:left="0"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技术商务评审（详见附件</w:t>
      </w:r>
      <w:r w:rsidR="00940647">
        <w:rPr>
          <w:rFonts w:asciiTheme="minorEastAsia" w:eastAsiaTheme="minorEastAsia" w:hAnsiTheme="minorEastAsia"/>
          <w:sz w:val="24"/>
        </w:rPr>
        <w:t>7</w:t>
      </w:r>
      <w:r w:rsidRPr="00B803A1">
        <w:rPr>
          <w:rFonts w:asciiTheme="minorEastAsia" w:eastAsiaTheme="minorEastAsia" w:hAnsiTheme="minorEastAsia" w:hint="eastAsia"/>
          <w:sz w:val="24"/>
        </w:rPr>
        <w:t>）</w:t>
      </w:r>
    </w:p>
    <w:p w14:paraId="2C17B463" w14:textId="77777777" w:rsidR="002640DE" w:rsidRDefault="002640DE" w:rsidP="002640DE">
      <w:pPr>
        <w:numPr>
          <w:ilvl w:val="1"/>
          <w:numId w:val="45"/>
        </w:numPr>
        <w:spacing w:beforeLines="50" w:before="120" w:afterLines="50" w:after="120" w:line="360" w:lineRule="auto"/>
        <w:ind w:left="0" w:firstLineChars="200" w:firstLine="480"/>
        <w:rPr>
          <w:rFonts w:asciiTheme="minorEastAsia" w:eastAsiaTheme="minorEastAsia" w:hAnsiTheme="minorEastAsia"/>
          <w:sz w:val="24"/>
        </w:rPr>
      </w:pPr>
      <w:r>
        <w:rPr>
          <w:rFonts w:asciiTheme="minorEastAsia" w:eastAsiaTheme="minorEastAsia" w:hAnsiTheme="minorEastAsia" w:hint="eastAsia"/>
          <w:sz w:val="24"/>
        </w:rPr>
        <w:t>比较与评价：</w:t>
      </w:r>
    </w:p>
    <w:p w14:paraId="247014C8" w14:textId="77777777"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B803A1">
        <w:rPr>
          <w:rFonts w:asciiTheme="minorEastAsia" w:eastAsiaTheme="minorEastAsia" w:hAnsiTheme="minorEastAsia" w:hint="eastAsia"/>
          <w:sz w:val="24"/>
        </w:rPr>
        <w:t>评标委员会按竞选文件中规定的评标方法和标准，对资格性审查和符合性审查合格的投标文件进行技术商务及价格的评比及打分。技术商务、价格分值</w:t>
      </w:r>
      <w:r>
        <w:rPr>
          <w:rFonts w:asciiTheme="minorEastAsia" w:eastAsiaTheme="minorEastAsia" w:hAnsiTheme="minorEastAsia" w:hint="eastAsia"/>
          <w:sz w:val="24"/>
        </w:rPr>
        <w:t>、承信分值</w:t>
      </w:r>
      <w:r w:rsidRPr="00B803A1">
        <w:rPr>
          <w:rFonts w:asciiTheme="minorEastAsia" w:eastAsiaTheme="minorEastAsia" w:hAnsiTheme="minorEastAsia" w:hint="eastAsia"/>
          <w:sz w:val="24"/>
        </w:rPr>
        <w:t>分配如下：</w:t>
      </w:r>
    </w:p>
    <w:tbl>
      <w:tblPr>
        <w:tblW w:w="7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2078"/>
        <w:gridCol w:w="2268"/>
        <w:gridCol w:w="1984"/>
      </w:tblGrid>
      <w:tr w:rsidR="002640DE" w:rsidRPr="00E974B7" w14:paraId="0388B9DB" w14:textId="77777777" w:rsidTr="00940647">
        <w:trPr>
          <w:trHeight w:val="475"/>
          <w:jc w:val="center"/>
        </w:trPr>
        <w:tc>
          <w:tcPr>
            <w:tcW w:w="1398" w:type="dxa"/>
            <w:vAlign w:val="center"/>
          </w:tcPr>
          <w:p w14:paraId="7AD9F5D3"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评分项目</w:t>
            </w:r>
          </w:p>
        </w:tc>
        <w:tc>
          <w:tcPr>
            <w:tcW w:w="2078" w:type="dxa"/>
            <w:vAlign w:val="center"/>
          </w:tcPr>
          <w:p w14:paraId="16B89033"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技术商务评分</w:t>
            </w:r>
          </w:p>
        </w:tc>
        <w:tc>
          <w:tcPr>
            <w:tcW w:w="2268" w:type="dxa"/>
            <w:vAlign w:val="center"/>
          </w:tcPr>
          <w:p w14:paraId="4180A169" w14:textId="77777777" w:rsidR="002640DE" w:rsidRPr="00E974B7" w:rsidRDefault="002640DE" w:rsidP="002640DE">
            <w:pPr>
              <w:autoSpaceDE w:val="0"/>
              <w:autoSpaceDN w:val="0"/>
              <w:adjustRightInd w:val="0"/>
              <w:ind w:leftChars="-51" w:hangingChars="51" w:hanging="107"/>
              <w:jc w:val="center"/>
              <w:rPr>
                <w:rFonts w:ascii="宋体" w:hAnsi="宋体" w:cs="宋体"/>
                <w:kern w:val="0"/>
                <w:szCs w:val="21"/>
              </w:rPr>
            </w:pPr>
            <w:r w:rsidRPr="00E974B7">
              <w:rPr>
                <w:rFonts w:ascii="宋体" w:hAnsi="宋体" w:cs="宋体" w:hint="eastAsia"/>
                <w:kern w:val="0"/>
                <w:szCs w:val="21"/>
              </w:rPr>
              <w:t>价格评分</w:t>
            </w:r>
          </w:p>
        </w:tc>
        <w:tc>
          <w:tcPr>
            <w:tcW w:w="1984" w:type="dxa"/>
            <w:vAlign w:val="center"/>
          </w:tcPr>
          <w:p w14:paraId="356BCC48" w14:textId="77777777" w:rsidR="002640DE" w:rsidRPr="00E974B7" w:rsidRDefault="002640DE" w:rsidP="002640DE">
            <w:pPr>
              <w:spacing w:line="360" w:lineRule="auto"/>
              <w:jc w:val="center"/>
              <w:rPr>
                <w:rFonts w:ascii="宋体" w:hAnsi="宋体" w:cs="宋体"/>
                <w:szCs w:val="21"/>
              </w:rPr>
            </w:pPr>
            <w:r w:rsidRPr="00E974B7">
              <w:rPr>
                <w:rFonts w:ascii="宋体" w:hAnsi="宋体" w:cs="宋体" w:hint="eastAsia"/>
                <w:szCs w:val="21"/>
              </w:rPr>
              <w:t>合  计</w:t>
            </w:r>
          </w:p>
        </w:tc>
      </w:tr>
      <w:tr w:rsidR="002640DE" w:rsidRPr="00E974B7" w14:paraId="038F3F45" w14:textId="77777777" w:rsidTr="00940647">
        <w:trPr>
          <w:trHeight w:val="475"/>
          <w:jc w:val="center"/>
        </w:trPr>
        <w:tc>
          <w:tcPr>
            <w:tcW w:w="1398" w:type="dxa"/>
            <w:vAlign w:val="center"/>
          </w:tcPr>
          <w:p w14:paraId="2F4EB5EA"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权重</w:t>
            </w:r>
          </w:p>
        </w:tc>
        <w:tc>
          <w:tcPr>
            <w:tcW w:w="2078" w:type="dxa"/>
            <w:vAlign w:val="center"/>
          </w:tcPr>
          <w:p w14:paraId="79A5A40D"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30%</w:t>
            </w:r>
          </w:p>
        </w:tc>
        <w:tc>
          <w:tcPr>
            <w:tcW w:w="2268" w:type="dxa"/>
            <w:vAlign w:val="center"/>
          </w:tcPr>
          <w:p w14:paraId="629382F4" w14:textId="37CD388A" w:rsidR="002640DE" w:rsidRPr="00E974B7" w:rsidRDefault="002640DE" w:rsidP="002640DE">
            <w:pPr>
              <w:autoSpaceDE w:val="0"/>
              <w:autoSpaceDN w:val="0"/>
              <w:adjustRightInd w:val="0"/>
              <w:ind w:leftChars="-51" w:hangingChars="51" w:hanging="107"/>
              <w:jc w:val="center"/>
              <w:rPr>
                <w:rFonts w:ascii="宋体" w:hAnsi="宋体" w:cs="宋体"/>
                <w:kern w:val="0"/>
                <w:szCs w:val="21"/>
              </w:rPr>
            </w:pPr>
            <w:r>
              <w:rPr>
                <w:rFonts w:ascii="宋体" w:hAnsi="宋体" w:cs="宋体"/>
                <w:kern w:val="0"/>
                <w:szCs w:val="21"/>
              </w:rPr>
              <w:t>7</w:t>
            </w:r>
            <w:r w:rsidRPr="00E974B7">
              <w:rPr>
                <w:rFonts w:ascii="宋体" w:hAnsi="宋体" w:cs="宋体" w:hint="eastAsia"/>
                <w:kern w:val="0"/>
                <w:szCs w:val="21"/>
              </w:rPr>
              <w:t>0%</w:t>
            </w:r>
          </w:p>
        </w:tc>
        <w:tc>
          <w:tcPr>
            <w:tcW w:w="1984" w:type="dxa"/>
            <w:vAlign w:val="center"/>
          </w:tcPr>
          <w:p w14:paraId="1D8B497F" w14:textId="77777777" w:rsidR="002640DE" w:rsidRPr="00E974B7" w:rsidRDefault="002640DE" w:rsidP="002640DE">
            <w:pPr>
              <w:spacing w:line="360" w:lineRule="auto"/>
              <w:jc w:val="center"/>
              <w:rPr>
                <w:rFonts w:ascii="宋体" w:hAnsi="宋体" w:cs="宋体"/>
                <w:szCs w:val="21"/>
              </w:rPr>
            </w:pPr>
            <w:r w:rsidRPr="00E974B7">
              <w:rPr>
                <w:rFonts w:ascii="宋体" w:hAnsi="宋体" w:cs="宋体" w:hint="eastAsia"/>
                <w:szCs w:val="21"/>
              </w:rPr>
              <w:t>100%</w:t>
            </w:r>
          </w:p>
        </w:tc>
      </w:tr>
      <w:tr w:rsidR="002640DE" w:rsidRPr="00E974B7" w14:paraId="6F6B64CB" w14:textId="77777777" w:rsidTr="00940647">
        <w:trPr>
          <w:trHeight w:val="484"/>
          <w:jc w:val="center"/>
        </w:trPr>
        <w:tc>
          <w:tcPr>
            <w:tcW w:w="1398" w:type="dxa"/>
            <w:vAlign w:val="center"/>
          </w:tcPr>
          <w:p w14:paraId="297ADB09"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分值</w:t>
            </w:r>
          </w:p>
        </w:tc>
        <w:tc>
          <w:tcPr>
            <w:tcW w:w="2078" w:type="dxa"/>
            <w:vAlign w:val="center"/>
          </w:tcPr>
          <w:p w14:paraId="6931BF1C" w14:textId="77777777" w:rsidR="002640DE" w:rsidRPr="00E974B7" w:rsidRDefault="002640DE" w:rsidP="002640DE">
            <w:pPr>
              <w:autoSpaceDE w:val="0"/>
              <w:autoSpaceDN w:val="0"/>
              <w:adjustRightInd w:val="0"/>
              <w:jc w:val="center"/>
              <w:rPr>
                <w:rFonts w:ascii="宋体" w:hAnsi="宋体" w:cs="宋体"/>
                <w:kern w:val="0"/>
                <w:szCs w:val="21"/>
              </w:rPr>
            </w:pPr>
            <w:r w:rsidRPr="00E974B7">
              <w:rPr>
                <w:rFonts w:ascii="宋体" w:hAnsi="宋体" w:cs="宋体" w:hint="eastAsia"/>
                <w:kern w:val="0"/>
                <w:szCs w:val="21"/>
              </w:rPr>
              <w:t>30分</w:t>
            </w:r>
          </w:p>
        </w:tc>
        <w:tc>
          <w:tcPr>
            <w:tcW w:w="2268" w:type="dxa"/>
            <w:vAlign w:val="center"/>
          </w:tcPr>
          <w:p w14:paraId="347D8305" w14:textId="07BB6979" w:rsidR="002640DE" w:rsidRPr="00E974B7" w:rsidRDefault="002640DE" w:rsidP="002640DE">
            <w:pPr>
              <w:autoSpaceDE w:val="0"/>
              <w:autoSpaceDN w:val="0"/>
              <w:adjustRightInd w:val="0"/>
              <w:ind w:leftChars="-51" w:hangingChars="51" w:hanging="107"/>
              <w:jc w:val="center"/>
              <w:rPr>
                <w:rFonts w:ascii="宋体" w:hAnsi="宋体" w:cs="宋体"/>
                <w:kern w:val="0"/>
                <w:szCs w:val="21"/>
              </w:rPr>
            </w:pPr>
            <w:r>
              <w:rPr>
                <w:rFonts w:ascii="宋体" w:hAnsi="宋体" w:cs="宋体"/>
                <w:kern w:val="0"/>
                <w:szCs w:val="21"/>
              </w:rPr>
              <w:t>70</w:t>
            </w:r>
            <w:r w:rsidRPr="00E974B7">
              <w:rPr>
                <w:rFonts w:ascii="宋体" w:hAnsi="宋体" w:cs="宋体" w:hint="eastAsia"/>
                <w:kern w:val="0"/>
                <w:szCs w:val="21"/>
              </w:rPr>
              <w:t>分</w:t>
            </w:r>
          </w:p>
        </w:tc>
        <w:tc>
          <w:tcPr>
            <w:tcW w:w="1984" w:type="dxa"/>
            <w:vAlign w:val="center"/>
          </w:tcPr>
          <w:p w14:paraId="0CF35E0A" w14:textId="77777777" w:rsidR="002640DE" w:rsidRPr="00E974B7" w:rsidRDefault="002640DE" w:rsidP="002640DE">
            <w:pPr>
              <w:spacing w:line="360" w:lineRule="auto"/>
              <w:jc w:val="center"/>
              <w:rPr>
                <w:rFonts w:ascii="宋体" w:hAnsi="宋体" w:cs="宋体"/>
                <w:kern w:val="0"/>
                <w:szCs w:val="21"/>
              </w:rPr>
            </w:pPr>
            <w:r w:rsidRPr="00E974B7">
              <w:rPr>
                <w:rFonts w:ascii="宋体" w:hAnsi="宋体" w:cs="宋体" w:hint="eastAsia"/>
                <w:kern w:val="0"/>
                <w:szCs w:val="21"/>
              </w:rPr>
              <w:t>100分</w:t>
            </w:r>
          </w:p>
        </w:tc>
      </w:tr>
    </w:tbl>
    <w:p w14:paraId="0606C4AC" w14:textId="77777777" w:rsidR="002640DE" w:rsidRPr="00B346E7"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t>具体量化打分标准如下：</w:t>
      </w:r>
    </w:p>
    <w:p w14:paraId="4CB3B6F3" w14:textId="77777777" w:rsidR="002640DE" w:rsidRPr="00B346E7" w:rsidRDefault="002640DE" w:rsidP="00BC5D77">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lastRenderedPageBreak/>
        <w:t>技术商务评分</w:t>
      </w:r>
    </w:p>
    <w:p w14:paraId="257E7886" w14:textId="77777777"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B346E7">
        <w:rPr>
          <w:rFonts w:asciiTheme="minorEastAsia" w:eastAsiaTheme="minorEastAsia" w:hAnsiTheme="minorEastAsia" w:hint="eastAsia"/>
          <w:sz w:val="24"/>
        </w:rPr>
        <w:t>评标委员会分别对各投标的技术、商务响应文件中的各项内容进行评议比较，详细对比其技术、商务方案等各种因素方面是否满足竞选文件的要求。在技术商务评审表的相应项各自记名打分。将所有评委的技术商务评分的算术平均值即为每个有效投标人的技术商务得分（四舍五入后，精确到0.01）。</w:t>
      </w:r>
    </w:p>
    <w:p w14:paraId="7FE263E6" w14:textId="77777777" w:rsidR="002640DE" w:rsidRDefault="002640DE" w:rsidP="00BC5D77">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价格评分：</w:t>
      </w:r>
    </w:p>
    <w:p w14:paraId="2B1F69BD" w14:textId="55CA7DFB"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评标基准价的确定：在满足竞选文件要求（通过资格性、符合性审查）的有效投标报价中，</w:t>
      </w:r>
      <w:r>
        <w:rPr>
          <w:rFonts w:asciiTheme="minorEastAsia" w:eastAsiaTheme="minorEastAsia" w:hAnsiTheme="minorEastAsia" w:hint="eastAsia"/>
          <w:sz w:val="24"/>
        </w:rPr>
        <w:t>以最低投标报价为</w:t>
      </w:r>
      <w:r w:rsidRPr="00796223">
        <w:rPr>
          <w:rFonts w:asciiTheme="minorEastAsia" w:eastAsiaTheme="minorEastAsia" w:hAnsiTheme="minorEastAsia" w:hint="eastAsia"/>
          <w:sz w:val="24"/>
        </w:rPr>
        <w:t>评标基准价。</w:t>
      </w:r>
      <w:r w:rsidRPr="003F10D5">
        <w:rPr>
          <w:rFonts w:asciiTheme="minorEastAsia" w:eastAsiaTheme="minorEastAsia" w:hAnsiTheme="minorEastAsia" w:hint="eastAsia"/>
          <w:sz w:val="24"/>
        </w:rPr>
        <w:t>当评标价等于评标基准价时，打分值得</w:t>
      </w:r>
      <w:r w:rsidR="00E75346">
        <w:rPr>
          <w:rFonts w:asciiTheme="minorEastAsia" w:eastAsiaTheme="minorEastAsia" w:hAnsiTheme="minorEastAsia"/>
          <w:sz w:val="24"/>
        </w:rPr>
        <w:t>70</w:t>
      </w:r>
      <w:r w:rsidRPr="003F10D5">
        <w:rPr>
          <w:rFonts w:asciiTheme="minorEastAsia" w:eastAsiaTheme="minorEastAsia" w:hAnsiTheme="minorEastAsia" w:hint="eastAsia"/>
          <w:sz w:val="24"/>
        </w:rPr>
        <w:t>分；评标价每高于评标基准价1%，打分值扣</w:t>
      </w:r>
      <w:r>
        <w:rPr>
          <w:rFonts w:asciiTheme="minorEastAsia" w:eastAsiaTheme="minorEastAsia" w:hAnsiTheme="minorEastAsia"/>
          <w:sz w:val="24"/>
        </w:rPr>
        <w:t>0.3</w:t>
      </w:r>
      <w:r w:rsidRPr="003F10D5">
        <w:rPr>
          <w:rFonts w:asciiTheme="minorEastAsia" w:eastAsiaTheme="minorEastAsia" w:hAnsiTheme="minorEastAsia" w:hint="eastAsia"/>
          <w:sz w:val="24"/>
        </w:rPr>
        <w:t>分</w:t>
      </w:r>
      <w:r>
        <w:rPr>
          <w:rFonts w:asciiTheme="minorEastAsia" w:eastAsiaTheme="minorEastAsia" w:hAnsiTheme="minorEastAsia" w:hint="eastAsia"/>
          <w:sz w:val="24"/>
        </w:rPr>
        <w:t>，</w:t>
      </w:r>
      <w:r w:rsidRPr="003F10D5">
        <w:rPr>
          <w:rFonts w:asciiTheme="minorEastAsia" w:eastAsiaTheme="minorEastAsia" w:hAnsiTheme="minorEastAsia" w:hint="eastAsia"/>
          <w:sz w:val="24"/>
        </w:rPr>
        <w:t>扣至0分为止，打分值以四舍五入的方式精确到小数点后两位</w:t>
      </w:r>
      <w:r>
        <w:rPr>
          <w:rFonts w:asciiTheme="minorEastAsia" w:eastAsiaTheme="minorEastAsia" w:hAnsiTheme="minorEastAsia" w:hint="eastAsia"/>
          <w:sz w:val="24"/>
        </w:rPr>
        <w:t>。</w:t>
      </w:r>
    </w:p>
    <w:p w14:paraId="6F2842D0" w14:textId="3E135AED" w:rsidR="002640DE" w:rsidRPr="00796223" w:rsidRDefault="002640DE" w:rsidP="006641F2">
      <w:pPr>
        <w:spacing w:beforeLines="50" w:before="120" w:afterLines="50" w:after="120" w:line="360" w:lineRule="auto"/>
        <w:ind w:firstLineChars="200" w:firstLine="480"/>
        <w:rPr>
          <w:rFonts w:asciiTheme="minorEastAsia" w:eastAsiaTheme="minorEastAsia" w:hAnsiTheme="minorEastAsia"/>
          <w:sz w:val="24"/>
        </w:rPr>
      </w:pPr>
      <w:r w:rsidRPr="003F10D5">
        <w:rPr>
          <w:rFonts w:asciiTheme="minorEastAsia" w:eastAsiaTheme="minorEastAsia" w:hAnsiTheme="minorEastAsia" w:hint="eastAsia"/>
          <w:sz w:val="24"/>
        </w:rPr>
        <w:t>投标报价评分</w:t>
      </w:r>
      <w:r>
        <w:rPr>
          <w:rFonts w:asciiTheme="minorEastAsia" w:eastAsiaTheme="minorEastAsia" w:hAnsiTheme="minorEastAsia" w:hint="eastAsia"/>
          <w:sz w:val="24"/>
        </w:rPr>
        <w:t>=</w:t>
      </w:r>
      <w:r w:rsidR="00403FE6" w:rsidRPr="00403FE6">
        <w:rPr>
          <w:rFonts w:asciiTheme="minorEastAsia" w:eastAsiaTheme="minorEastAsia" w:hAnsiTheme="minorEastAsia" w:hint="eastAsia"/>
          <w:sz w:val="24"/>
        </w:rPr>
        <w:t>70分-0.3×100×（投标价-基准价）/基准价</w:t>
      </w:r>
    </w:p>
    <w:p w14:paraId="27BB2B2D" w14:textId="77777777" w:rsidR="002640DE" w:rsidRPr="00796223" w:rsidRDefault="002640DE" w:rsidP="002640DE">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评分汇总</w:t>
      </w:r>
    </w:p>
    <w:p w14:paraId="52742787" w14:textId="6894C626" w:rsidR="002640DE"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796223">
        <w:rPr>
          <w:rFonts w:asciiTheme="minorEastAsia" w:eastAsiaTheme="minorEastAsia" w:hAnsiTheme="minorEastAsia" w:hint="eastAsia"/>
          <w:sz w:val="24"/>
        </w:rPr>
        <w:t>总得分=技术商务评分+价格评分</w:t>
      </w:r>
    </w:p>
    <w:p w14:paraId="4D1D3923" w14:textId="77777777" w:rsidR="002640DE" w:rsidRPr="00261570" w:rsidRDefault="002640DE" w:rsidP="002640DE">
      <w:pPr>
        <w:numPr>
          <w:ilvl w:val="0"/>
          <w:numId w:val="46"/>
        </w:numPr>
        <w:spacing w:beforeLines="50" w:before="120" w:afterLines="50" w:after="120" w:line="360" w:lineRule="auto"/>
        <w:ind w:left="0" w:firstLineChars="200" w:firstLine="480"/>
        <w:rPr>
          <w:rFonts w:asciiTheme="minorEastAsia" w:eastAsiaTheme="minorEastAsia" w:hAnsiTheme="minorEastAsia"/>
          <w:sz w:val="24"/>
        </w:rPr>
      </w:pPr>
      <w:r w:rsidRPr="00261570">
        <w:rPr>
          <w:rFonts w:asciiTheme="minorEastAsia" w:eastAsiaTheme="minorEastAsia" w:hAnsiTheme="minorEastAsia" w:hint="eastAsia"/>
          <w:sz w:val="24"/>
        </w:rPr>
        <w:t>确定中标人</w:t>
      </w:r>
    </w:p>
    <w:p w14:paraId="7525DE69" w14:textId="77777777" w:rsidR="002640DE" w:rsidRPr="00261570" w:rsidRDefault="002640DE" w:rsidP="002640DE">
      <w:pPr>
        <w:spacing w:beforeLines="50" w:before="120" w:afterLines="50" w:after="120" w:line="360" w:lineRule="auto"/>
        <w:ind w:firstLineChars="200" w:firstLine="480"/>
        <w:rPr>
          <w:rFonts w:asciiTheme="minorEastAsia" w:eastAsiaTheme="minorEastAsia" w:hAnsiTheme="minorEastAsia"/>
          <w:sz w:val="24"/>
        </w:rPr>
      </w:pPr>
      <w:r w:rsidRPr="00261570">
        <w:rPr>
          <w:rFonts w:asciiTheme="minorEastAsia" w:eastAsiaTheme="minorEastAsia" w:hAnsiTheme="minorEastAsia" w:hint="eastAsia"/>
          <w:sz w:val="24"/>
        </w:rPr>
        <w:t>采购方按各投标人总得分由高至低的顺序依次排列，排名第一为第一中标候选人</w:t>
      </w:r>
      <w:r>
        <w:rPr>
          <w:rFonts w:asciiTheme="minorEastAsia" w:eastAsiaTheme="minorEastAsia" w:hAnsiTheme="minorEastAsia" w:hint="eastAsia"/>
          <w:sz w:val="24"/>
        </w:rPr>
        <w:t>，</w:t>
      </w:r>
      <w:r w:rsidRPr="00261570">
        <w:rPr>
          <w:rFonts w:asciiTheme="minorEastAsia" w:eastAsiaTheme="minorEastAsia" w:hAnsiTheme="minorEastAsia" w:hint="eastAsia"/>
          <w:sz w:val="24"/>
        </w:rPr>
        <w:t>采购人对中标人实行信用评价管理，中标后采购人将中标人纳入供应商管理系统，按项目对中标人的合同履约行为进行考核，</w:t>
      </w:r>
      <w:bookmarkStart w:id="5" w:name="_GoBack"/>
      <w:bookmarkEnd w:id="5"/>
      <w:r w:rsidRPr="00261570">
        <w:rPr>
          <w:rFonts w:asciiTheme="minorEastAsia" w:eastAsiaTheme="minorEastAsia" w:hAnsiTheme="minorEastAsia" w:hint="eastAsia"/>
          <w:sz w:val="24"/>
        </w:rPr>
        <w:t>具体按采购人供应</w:t>
      </w:r>
      <w:proofErr w:type="gramStart"/>
      <w:r w:rsidRPr="00261570">
        <w:rPr>
          <w:rFonts w:asciiTheme="minorEastAsia" w:eastAsiaTheme="minorEastAsia" w:hAnsiTheme="minorEastAsia" w:hint="eastAsia"/>
          <w:sz w:val="24"/>
        </w:rPr>
        <w:t>商管理</w:t>
      </w:r>
      <w:proofErr w:type="gramEnd"/>
      <w:r w:rsidRPr="00261570">
        <w:rPr>
          <w:rFonts w:asciiTheme="minorEastAsia" w:eastAsiaTheme="minorEastAsia" w:hAnsiTheme="minorEastAsia" w:hint="eastAsia"/>
          <w:sz w:val="24"/>
        </w:rPr>
        <w:t>办法进行。</w:t>
      </w:r>
    </w:p>
    <w:bookmarkEnd w:id="4"/>
    <w:p w14:paraId="4695A862" w14:textId="77777777" w:rsidR="00CA1AC9" w:rsidRPr="00253AFF" w:rsidRDefault="00B67EFF" w:rsidP="006641F2">
      <w:pPr>
        <w:numPr>
          <w:ilvl w:val="0"/>
          <w:numId w:val="3"/>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7669897F" w14:textId="2EF76C1F" w:rsidR="00CA1AC9" w:rsidRPr="00253AFF" w:rsidRDefault="00B67EFF" w:rsidP="00CB36BA">
      <w:pPr>
        <w:spacing w:beforeLines="50" w:before="120" w:afterLines="50" w:after="120" w:line="360" w:lineRule="auto"/>
        <w:ind w:firstLineChars="200" w:firstLine="480"/>
        <w:rPr>
          <w:sz w:val="24"/>
        </w:rPr>
      </w:pPr>
      <w:bookmarkStart w:id="6"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w:t>
      </w:r>
      <w:r w:rsidRPr="006E7BCD">
        <w:rPr>
          <w:rFonts w:hint="eastAsia"/>
          <w:sz w:val="24"/>
        </w:rPr>
        <w:t>在中标文件中得到充分反映。考察现场的费用由投标人自己承担，如因对现场不了解导致报价的失误，由投标人承担</w:t>
      </w:r>
      <w:bookmarkEnd w:id="6"/>
      <w:r w:rsidRPr="006E7BCD">
        <w:rPr>
          <w:rFonts w:hint="eastAsia"/>
          <w:sz w:val="24"/>
        </w:rPr>
        <w:t>。</w:t>
      </w:r>
      <w:proofErr w:type="gramStart"/>
      <w:r w:rsidRPr="006E7BCD">
        <w:rPr>
          <w:rFonts w:hint="eastAsia"/>
          <w:sz w:val="24"/>
        </w:rPr>
        <w:t>勘踏现场</w:t>
      </w:r>
      <w:proofErr w:type="gramEnd"/>
      <w:r w:rsidRPr="006E7BCD">
        <w:rPr>
          <w:rFonts w:hint="eastAsia"/>
          <w:sz w:val="24"/>
        </w:rPr>
        <w:t>时间：</w:t>
      </w:r>
      <w:r w:rsidR="007044D8" w:rsidRPr="006E7BCD">
        <w:rPr>
          <w:sz w:val="24"/>
        </w:rPr>
        <w:t>202</w:t>
      </w:r>
      <w:r w:rsidR="00AD4005" w:rsidRPr="006E7BCD">
        <w:rPr>
          <w:sz w:val="24"/>
        </w:rPr>
        <w:t>3</w:t>
      </w:r>
      <w:r w:rsidRPr="006E7BCD">
        <w:rPr>
          <w:rFonts w:hint="eastAsia"/>
          <w:sz w:val="24"/>
        </w:rPr>
        <w:t>年</w:t>
      </w:r>
      <w:r w:rsidR="00697CED">
        <w:rPr>
          <w:sz w:val="24"/>
        </w:rPr>
        <w:t>12</w:t>
      </w:r>
      <w:r w:rsidRPr="006E7BCD">
        <w:rPr>
          <w:rFonts w:hint="eastAsia"/>
          <w:sz w:val="24"/>
        </w:rPr>
        <w:t>月</w:t>
      </w:r>
      <w:r w:rsidR="00697CED">
        <w:rPr>
          <w:sz w:val="24"/>
        </w:rPr>
        <w:t>7</w:t>
      </w:r>
      <w:r w:rsidRPr="006E7BCD">
        <w:rPr>
          <w:rFonts w:hint="eastAsia"/>
          <w:sz w:val="24"/>
        </w:rPr>
        <w:t>日</w:t>
      </w:r>
      <w:r w:rsidR="00187DF6" w:rsidRPr="006E7BCD">
        <w:rPr>
          <w:sz w:val="24"/>
        </w:rPr>
        <w:t>10</w:t>
      </w:r>
      <w:r w:rsidRPr="006E7BCD">
        <w:rPr>
          <w:rFonts w:hint="eastAsia"/>
          <w:sz w:val="24"/>
        </w:rPr>
        <w:t>时</w:t>
      </w:r>
      <w:r w:rsidR="007A4834" w:rsidRPr="006E7BCD">
        <w:rPr>
          <w:sz w:val="24"/>
        </w:rPr>
        <w:t>00</w:t>
      </w:r>
      <w:r w:rsidR="00DF719C" w:rsidRPr="006E7BCD">
        <w:rPr>
          <w:rFonts w:hint="eastAsia"/>
          <w:sz w:val="24"/>
        </w:rPr>
        <w:t>分</w:t>
      </w:r>
      <w:r w:rsidRPr="006E7BCD">
        <w:rPr>
          <w:rFonts w:hint="eastAsia"/>
          <w:sz w:val="24"/>
        </w:rPr>
        <w:t>，集中地点：广州市</w:t>
      </w:r>
      <w:proofErr w:type="gramStart"/>
      <w:r w:rsidRPr="006E7BCD">
        <w:rPr>
          <w:rFonts w:hint="eastAsia"/>
          <w:sz w:val="24"/>
        </w:rPr>
        <w:t>番禺区</w:t>
      </w:r>
      <w:proofErr w:type="gramEnd"/>
      <w:r w:rsidRPr="006E7BCD">
        <w:rPr>
          <w:rFonts w:hint="eastAsia"/>
          <w:sz w:val="24"/>
        </w:rPr>
        <w:t>大学城明志街</w:t>
      </w:r>
      <w:r w:rsidRPr="006E7BCD">
        <w:rPr>
          <w:rFonts w:hint="eastAsia"/>
          <w:sz w:val="24"/>
        </w:rPr>
        <w:t>1</w:t>
      </w:r>
      <w:r w:rsidRPr="006E7BCD">
        <w:rPr>
          <w:rFonts w:hint="eastAsia"/>
          <w:sz w:val="24"/>
        </w:rPr>
        <w:t>号信息枢纽楼一楼西门。</w:t>
      </w:r>
      <w:proofErr w:type="gramStart"/>
      <w:r w:rsidRPr="006E7BCD">
        <w:rPr>
          <w:rFonts w:hint="eastAsia"/>
          <w:sz w:val="24"/>
        </w:rPr>
        <w:t>勘踏现场</w:t>
      </w:r>
      <w:proofErr w:type="gramEnd"/>
      <w:r w:rsidRPr="006E7BCD">
        <w:rPr>
          <w:rFonts w:hint="eastAsia"/>
          <w:sz w:val="24"/>
        </w:rPr>
        <w:t>联系人</w:t>
      </w:r>
      <w:r w:rsidR="003D6532">
        <w:rPr>
          <w:rFonts w:hint="eastAsia"/>
          <w:sz w:val="24"/>
        </w:rPr>
        <w:t>生产部方工</w:t>
      </w:r>
      <w:r w:rsidRPr="006E7BCD">
        <w:rPr>
          <w:rFonts w:hint="eastAsia"/>
          <w:sz w:val="24"/>
        </w:rPr>
        <w:t>，联系电话：</w:t>
      </w:r>
      <w:r w:rsidR="00155A34" w:rsidRPr="006E7BCD">
        <w:rPr>
          <w:rFonts w:hint="eastAsia"/>
          <w:sz w:val="24"/>
        </w:rPr>
        <w:t>020-</w:t>
      </w:r>
      <w:r w:rsidR="0076349C" w:rsidRPr="006E7BCD">
        <w:rPr>
          <w:sz w:val="24"/>
        </w:rPr>
        <w:t>393020</w:t>
      </w:r>
      <w:r w:rsidR="003D6532">
        <w:rPr>
          <w:sz w:val="24"/>
        </w:rPr>
        <w:t>32</w:t>
      </w:r>
      <w:r w:rsidR="00634AC5" w:rsidRPr="006E7BCD">
        <w:rPr>
          <w:rFonts w:hint="eastAsia"/>
          <w:sz w:val="24"/>
        </w:rPr>
        <w:t>。</w:t>
      </w:r>
      <w:r w:rsidRPr="006E7BCD">
        <w:rPr>
          <w:rFonts w:hint="eastAsia"/>
          <w:sz w:val="24"/>
        </w:rPr>
        <w:t>投标人未在规定时间</w:t>
      </w:r>
      <w:proofErr w:type="gramStart"/>
      <w:r w:rsidRPr="006E7BCD">
        <w:rPr>
          <w:rFonts w:hint="eastAsia"/>
          <w:sz w:val="24"/>
        </w:rPr>
        <w:t>勘踏现场</w:t>
      </w:r>
      <w:proofErr w:type="gramEnd"/>
      <w:r w:rsidRPr="006E7BCD">
        <w:rPr>
          <w:rFonts w:hint="eastAsia"/>
          <w:sz w:val="24"/>
        </w:rPr>
        <w:t>的，采购人不再另行组织，由投标人自行前往勘踏。</w:t>
      </w:r>
    </w:p>
    <w:p w14:paraId="49CCBB6E"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bookmarkStart w:id="7" w:name="_Hlk33473031"/>
      <w:r w:rsidRPr="00253AFF">
        <w:rPr>
          <w:rFonts w:ascii="宋体" w:hAnsi="宋体" w:hint="eastAsia"/>
          <w:b/>
          <w:sz w:val="24"/>
        </w:rPr>
        <w:t>递交投标文件</w:t>
      </w:r>
    </w:p>
    <w:p w14:paraId="4E3F5330" w14:textId="6D22DE86" w:rsidR="00CA1AC9" w:rsidRPr="00253AFF" w:rsidRDefault="00B67EFF" w:rsidP="00835750">
      <w:pPr>
        <w:numPr>
          <w:ilvl w:val="1"/>
          <w:numId w:val="44"/>
        </w:numPr>
        <w:spacing w:beforeLines="50" w:before="120" w:afterLines="50" w:after="120" w:line="360" w:lineRule="auto"/>
        <w:ind w:left="0" w:firstLineChars="200" w:firstLine="480"/>
        <w:rPr>
          <w:sz w:val="24"/>
        </w:rPr>
      </w:pPr>
      <w:bookmarkStart w:id="8" w:name="_Hlk33472917"/>
      <w:bookmarkStart w:id="9" w:name="_Hlk33473061"/>
      <w:r w:rsidRPr="00253AFF">
        <w:rPr>
          <w:rFonts w:hint="eastAsia"/>
          <w:sz w:val="24"/>
        </w:rPr>
        <w:t>投标文件递交截止时间：</w:t>
      </w:r>
      <w:r w:rsidR="00E50C55" w:rsidRPr="00A01A38">
        <w:rPr>
          <w:rFonts w:ascii="宋体" w:hAnsi="宋体" w:hint="eastAsia"/>
          <w:sz w:val="24"/>
        </w:rPr>
        <w:t>20</w:t>
      </w:r>
      <w:r w:rsidR="00E50C55" w:rsidRPr="00A01A38">
        <w:rPr>
          <w:rFonts w:ascii="宋体" w:hAnsi="宋体"/>
          <w:sz w:val="24"/>
        </w:rPr>
        <w:t>2</w:t>
      </w:r>
      <w:r w:rsidR="00AD4005">
        <w:rPr>
          <w:rFonts w:ascii="宋体" w:hAnsi="宋体"/>
          <w:sz w:val="24"/>
        </w:rPr>
        <w:t>3</w:t>
      </w:r>
      <w:r w:rsidR="00E50C55" w:rsidRPr="00A01A38">
        <w:rPr>
          <w:rFonts w:ascii="宋体" w:hAnsi="宋体" w:hint="eastAsia"/>
          <w:sz w:val="24"/>
        </w:rPr>
        <w:t>年</w:t>
      </w:r>
      <w:r w:rsidR="00697CED">
        <w:rPr>
          <w:rFonts w:ascii="宋体" w:hAnsi="宋体"/>
          <w:sz w:val="24"/>
        </w:rPr>
        <w:t>12</w:t>
      </w:r>
      <w:r w:rsidR="00E50C55" w:rsidRPr="00A01A38">
        <w:rPr>
          <w:rFonts w:ascii="宋体" w:hAnsi="宋体" w:hint="eastAsia"/>
          <w:sz w:val="24"/>
        </w:rPr>
        <w:t>月</w:t>
      </w:r>
      <w:r w:rsidR="00697CED">
        <w:rPr>
          <w:rFonts w:ascii="宋体" w:hAnsi="宋体"/>
          <w:sz w:val="24"/>
        </w:rPr>
        <w:t>14</w:t>
      </w:r>
      <w:r w:rsidR="00E50C55" w:rsidRPr="00A01A38">
        <w:rPr>
          <w:rFonts w:ascii="宋体" w:hAnsi="宋体" w:hint="eastAsia"/>
          <w:sz w:val="24"/>
        </w:rPr>
        <w:t>日</w:t>
      </w:r>
      <w:r w:rsidRPr="00253AFF">
        <w:rPr>
          <w:rFonts w:hint="eastAsia"/>
          <w:sz w:val="24"/>
        </w:rPr>
        <w:t>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w:t>
      </w:r>
      <w:r w:rsidRPr="00253AFF">
        <w:rPr>
          <w:rFonts w:hint="eastAsia"/>
          <w:sz w:val="24"/>
        </w:rPr>
        <w:lastRenderedPageBreak/>
        <w:t>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D97584">
        <w:rPr>
          <w:rFonts w:hint="eastAsia"/>
          <w:sz w:val="24"/>
        </w:rPr>
        <w:t>计算科学与大数据产业园</w:t>
      </w:r>
      <w:r w:rsidR="00D97584">
        <w:rPr>
          <w:rFonts w:hint="eastAsia"/>
          <w:sz w:val="24"/>
        </w:rPr>
        <w:t>4#</w:t>
      </w:r>
      <w:r w:rsidR="00D97584">
        <w:rPr>
          <w:rFonts w:hint="eastAsia"/>
          <w:sz w:val="24"/>
        </w:rPr>
        <w:t>地块新增板换器利旧改造工程</w:t>
      </w:r>
      <w:r w:rsidR="007E61FE" w:rsidRPr="00253AFF">
        <w:rPr>
          <w:rFonts w:hint="eastAsia"/>
          <w:sz w:val="24"/>
        </w:rPr>
        <w:t>”字样。投标人递交投标文件后，请联系采购人确认。</w:t>
      </w:r>
    </w:p>
    <w:p w14:paraId="6E672550" w14:textId="77777777" w:rsidR="00CA1AC9" w:rsidRPr="00253AFF" w:rsidRDefault="00B67EFF" w:rsidP="00835750">
      <w:pPr>
        <w:numPr>
          <w:ilvl w:val="1"/>
          <w:numId w:val="44"/>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8"/>
      <w:r w:rsidRPr="00253AFF">
        <w:rPr>
          <w:sz w:val="24"/>
        </w:rPr>
        <w:t>。</w:t>
      </w:r>
    </w:p>
    <w:p w14:paraId="060F55D8" w14:textId="77777777" w:rsidR="00B418B5" w:rsidRPr="00253AFF" w:rsidRDefault="00B418B5" w:rsidP="00162CF5">
      <w:pPr>
        <w:numPr>
          <w:ilvl w:val="0"/>
          <w:numId w:val="3"/>
        </w:numPr>
        <w:spacing w:beforeLines="50" w:before="120" w:afterLines="50" w:after="120" w:line="360" w:lineRule="auto"/>
        <w:ind w:left="0" w:firstLineChars="200" w:firstLine="482"/>
        <w:rPr>
          <w:rFonts w:ascii="宋体" w:hAnsi="宋体"/>
          <w:b/>
          <w:sz w:val="24"/>
        </w:rPr>
      </w:pPr>
      <w:bookmarkStart w:id="10" w:name="_Hlk33473147"/>
      <w:bookmarkStart w:id="11" w:name="_Hlk33472987"/>
      <w:bookmarkEnd w:id="9"/>
      <w:r w:rsidRPr="00253AFF">
        <w:rPr>
          <w:rFonts w:ascii="宋体" w:hAnsi="宋体" w:hint="eastAsia"/>
          <w:b/>
          <w:sz w:val="24"/>
        </w:rPr>
        <w:t>公开发布</w:t>
      </w:r>
    </w:p>
    <w:p w14:paraId="155CE29D" w14:textId="77777777" w:rsidR="00CA1AC9" w:rsidRDefault="00B67EFF" w:rsidP="00CB36BA">
      <w:pPr>
        <w:spacing w:beforeLines="50" w:before="120" w:afterLines="50" w:after="120" w:line="360" w:lineRule="auto"/>
        <w:ind w:firstLineChars="200" w:firstLine="480"/>
        <w:rPr>
          <w:sz w:val="24"/>
        </w:rPr>
      </w:pPr>
      <w:r w:rsidRPr="00253AFF">
        <w:rPr>
          <w:rFonts w:hint="eastAsia"/>
          <w:sz w:val="24"/>
        </w:rPr>
        <w:t>本竞选文件在</w:t>
      </w:r>
      <w:r w:rsidR="00417E05">
        <w:rPr>
          <w:rFonts w:hint="eastAsia"/>
          <w:sz w:val="24"/>
        </w:rPr>
        <w:t>广州城投综合能源投资经营管理有限公司</w:t>
      </w:r>
      <w:r w:rsidRPr="00253AFF">
        <w:rPr>
          <w:rFonts w:hint="eastAsia"/>
          <w:sz w:val="24"/>
        </w:rPr>
        <w:t>网站（网址：</w:t>
      </w:r>
      <w:r w:rsidRPr="00253AFF">
        <w:rPr>
          <w:sz w:val="24"/>
        </w:rPr>
        <w:t>https://www.gzuci.com/</w:t>
      </w:r>
      <w:r w:rsidRPr="00253AFF">
        <w:rPr>
          <w:rFonts w:hint="eastAsia"/>
          <w:sz w:val="24"/>
        </w:rPr>
        <w:t>）</w:t>
      </w:r>
      <w:r w:rsidR="00D67BD3" w:rsidRPr="00D67BD3">
        <w:rPr>
          <w:rFonts w:hint="eastAsia"/>
          <w:sz w:val="24"/>
        </w:rPr>
        <w:t>广州国企阳光采购信息发布平台</w:t>
      </w:r>
      <w:r w:rsidR="00D67BD3">
        <w:rPr>
          <w:rFonts w:hint="eastAsia"/>
          <w:sz w:val="24"/>
        </w:rPr>
        <w:t>（</w:t>
      </w:r>
      <w:r w:rsidR="00D67BD3" w:rsidRPr="00D67BD3">
        <w:rPr>
          <w:sz w:val="24"/>
        </w:rPr>
        <w:t>http://ygcg.gzggzy.cn/</w:t>
      </w:r>
      <w:r w:rsidR="00D67BD3">
        <w:rPr>
          <w:rFonts w:hint="eastAsia"/>
          <w:sz w:val="24"/>
        </w:rPr>
        <w:t>）</w:t>
      </w:r>
      <w:r w:rsidRPr="00253AFF">
        <w:rPr>
          <w:rFonts w:hint="eastAsia"/>
          <w:sz w:val="24"/>
        </w:rPr>
        <w:t>同时发布。本竞选文件在各媒体发布的文本如有不同之处，以在</w:t>
      </w:r>
      <w:r w:rsidR="00417E05">
        <w:rPr>
          <w:rFonts w:hint="eastAsia"/>
          <w:sz w:val="24"/>
        </w:rPr>
        <w:t>广州城投综合能源投资经营管理有限公司</w:t>
      </w:r>
      <w:r w:rsidRPr="00253AFF">
        <w:rPr>
          <w:rFonts w:hint="eastAsia"/>
          <w:sz w:val="24"/>
        </w:rPr>
        <w:t>网站发布的文本为准。</w:t>
      </w:r>
    </w:p>
    <w:bookmarkEnd w:id="10"/>
    <w:p w14:paraId="276E5BC8" w14:textId="77777777" w:rsidR="00CA1AC9" w:rsidRPr="00253AFF" w:rsidRDefault="00B67EFF" w:rsidP="00162CF5">
      <w:pPr>
        <w:numPr>
          <w:ilvl w:val="0"/>
          <w:numId w:val="3"/>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4FC3CAB7" w14:textId="77777777" w:rsidR="00CA1AC9" w:rsidRPr="00DB3B49" w:rsidRDefault="00B67EFF" w:rsidP="00CB36BA">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417E05">
        <w:rPr>
          <w:rFonts w:ascii="宋体" w:hAnsi="宋体" w:hint="eastAsia"/>
          <w:sz w:val="24"/>
        </w:rPr>
        <w:t>广州城投综合能源投资经营管理有限公司</w:t>
      </w:r>
    </w:p>
    <w:p w14:paraId="2544BE2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593E9DD3"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52399D7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0759C036"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2" w:name="_Hlk33473223"/>
      <w:r w:rsidRPr="00DB3B49">
        <w:rPr>
          <w:rFonts w:ascii="宋体" w:hAnsi="宋体" w:hint="eastAsia"/>
          <w:sz w:val="24"/>
        </w:rPr>
        <w:t>附件1：报价一览表</w:t>
      </w:r>
    </w:p>
    <w:p w14:paraId="192F880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4F820EB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4B7A8533"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654DAC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70590729" w14:textId="77777777" w:rsidR="00CA1AC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2274A310" w14:textId="77777777" w:rsidR="000C1432" w:rsidRDefault="000C1432"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附件7：评分标准</w:t>
      </w:r>
    </w:p>
    <w:p w14:paraId="6FA05754" w14:textId="77777777" w:rsidR="000C1432" w:rsidRPr="00DB3B49" w:rsidRDefault="000C1432" w:rsidP="00DB3B49">
      <w:pPr>
        <w:spacing w:beforeLines="50" w:before="120" w:afterLines="50" w:after="120" w:line="360" w:lineRule="auto"/>
        <w:ind w:firstLineChars="200" w:firstLine="480"/>
        <w:rPr>
          <w:rFonts w:ascii="宋体" w:hAnsi="宋体"/>
          <w:sz w:val="24"/>
        </w:rPr>
      </w:pPr>
      <w:r>
        <w:rPr>
          <w:rFonts w:ascii="宋体" w:hAnsi="宋体" w:hint="eastAsia"/>
          <w:sz w:val="24"/>
        </w:rPr>
        <w:t>附件8：</w:t>
      </w:r>
      <w:proofErr w:type="gramStart"/>
      <w:r>
        <w:rPr>
          <w:rFonts w:ascii="宋体" w:hAnsi="宋体" w:hint="eastAsia"/>
          <w:sz w:val="24"/>
        </w:rPr>
        <w:t>旧板换器</w:t>
      </w:r>
      <w:r w:rsidR="00905CFD">
        <w:rPr>
          <w:rFonts w:ascii="宋体" w:hAnsi="宋体" w:hint="eastAsia"/>
          <w:sz w:val="24"/>
        </w:rPr>
        <w:t>设计</w:t>
      </w:r>
      <w:proofErr w:type="gramEnd"/>
      <w:r>
        <w:rPr>
          <w:rFonts w:ascii="宋体" w:hAnsi="宋体" w:hint="eastAsia"/>
          <w:sz w:val="24"/>
        </w:rPr>
        <w:t>参数</w:t>
      </w:r>
    </w:p>
    <w:p w14:paraId="75432C65" w14:textId="77777777" w:rsidR="00DB3B49" w:rsidRPr="00DB3B49" w:rsidRDefault="00B67EFF" w:rsidP="00D97584">
      <w:pPr>
        <w:pStyle w:val="a7"/>
        <w:spacing w:beforeLines="50" w:before="120" w:afterLines="50" w:after="120" w:line="360" w:lineRule="auto"/>
        <w:ind w:leftChars="0" w:left="0" w:right="-2"/>
        <w:jc w:val="right"/>
      </w:pPr>
      <w:r w:rsidRPr="00DB3B49">
        <w:rPr>
          <w:rFonts w:hint="eastAsia"/>
        </w:rPr>
        <w:lastRenderedPageBreak/>
        <w:t>采购人：</w:t>
      </w:r>
      <w:r w:rsidR="00417E05">
        <w:rPr>
          <w:rFonts w:hint="eastAsia"/>
        </w:rPr>
        <w:t>广州城投综合能源投资经营管理有限公司</w:t>
      </w:r>
    </w:p>
    <w:p w14:paraId="2D0B1AB3" w14:textId="45451318" w:rsidR="002712DD" w:rsidRDefault="00121B5B" w:rsidP="00D97584">
      <w:pPr>
        <w:pStyle w:val="a7"/>
        <w:spacing w:beforeLines="50" w:before="120" w:afterLines="50" w:after="120" w:line="360" w:lineRule="auto"/>
        <w:ind w:leftChars="0" w:left="0" w:right="-2"/>
        <w:jc w:val="right"/>
      </w:pPr>
      <w:r w:rsidRPr="00DB3B49">
        <w:rPr>
          <w:rFonts w:hint="eastAsia"/>
        </w:rPr>
        <w:t>202</w:t>
      </w:r>
      <w:r w:rsidR="00AD4005">
        <w:t>3</w:t>
      </w:r>
      <w:r w:rsidR="00B67EFF" w:rsidRPr="00DB3B49">
        <w:rPr>
          <w:rFonts w:hint="eastAsia"/>
        </w:rPr>
        <w:t>年</w:t>
      </w:r>
      <w:r w:rsidR="002A4366">
        <w:t>11</w:t>
      </w:r>
      <w:r w:rsidR="00B67EFF" w:rsidRPr="00DB3B49">
        <w:rPr>
          <w:rFonts w:hint="eastAsia"/>
        </w:rPr>
        <w:t>月</w:t>
      </w:r>
      <w:r w:rsidR="002A4366">
        <w:t>30</w:t>
      </w:r>
      <w:r w:rsidR="00B67EFF" w:rsidRPr="00DB3B49">
        <w:rPr>
          <w:rFonts w:hint="eastAsia"/>
        </w:rPr>
        <w:t>日</w:t>
      </w:r>
      <w:bookmarkEnd w:id="7"/>
      <w:bookmarkEnd w:id="11"/>
      <w:bookmarkEnd w:id="12"/>
    </w:p>
    <w:p w14:paraId="1E0C102F" w14:textId="77777777" w:rsidR="00CA1AC9" w:rsidRPr="002E7992" w:rsidRDefault="00E8224F" w:rsidP="002712DD">
      <w:pPr>
        <w:pStyle w:val="a7"/>
        <w:spacing w:beforeLines="50" w:before="120" w:afterLines="50" w:after="120" w:line="360" w:lineRule="auto"/>
        <w:ind w:leftChars="0" w:left="0" w:right="560"/>
        <w:jc w:val="left"/>
        <w:rPr>
          <w:rFonts w:hAnsi="宋体"/>
          <w:b/>
          <w:sz w:val="28"/>
          <w:szCs w:val="28"/>
        </w:rPr>
      </w:pPr>
      <w:r>
        <w:rPr>
          <w:rFonts w:hAnsi="宋体" w:cs="Arial"/>
          <w:color w:val="000000"/>
          <w:sz w:val="30"/>
          <w:szCs w:val="30"/>
        </w:rPr>
        <w:br w:type="page"/>
      </w:r>
      <w:r w:rsidR="00B67EFF" w:rsidRPr="002E7992">
        <w:rPr>
          <w:rFonts w:hAnsi="宋体" w:cs="Arial" w:hint="eastAsia"/>
          <w:color w:val="000000"/>
          <w:sz w:val="30"/>
          <w:szCs w:val="30"/>
        </w:rPr>
        <w:lastRenderedPageBreak/>
        <w:t>附件1</w:t>
      </w:r>
    </w:p>
    <w:p w14:paraId="4FD595AB" w14:textId="77777777"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4FDB9C9C" w14:textId="77777777" w:rsidR="00016E9D" w:rsidRPr="002E7992" w:rsidRDefault="00016E9D">
      <w:pPr>
        <w:pStyle w:val="a8"/>
        <w:ind w:firstLineChars="0" w:firstLine="0"/>
        <w:jc w:val="center"/>
        <w:rPr>
          <w:rFonts w:hAnsi="宋体"/>
          <w:b/>
          <w:sz w:val="28"/>
          <w:szCs w:val="28"/>
        </w:rPr>
      </w:pPr>
    </w:p>
    <w:p w14:paraId="3713DE32" w14:textId="01C10B4E" w:rsidR="009D14A7" w:rsidRPr="00CF0520" w:rsidRDefault="00B67EFF" w:rsidP="009D14A7">
      <w:pPr>
        <w:jc w:val="left"/>
        <w:rPr>
          <w:rFonts w:ascii="宋体" w:hAnsi="宋体"/>
          <w:b/>
          <w:sz w:val="28"/>
          <w:szCs w:val="28"/>
        </w:rPr>
      </w:pPr>
      <w:r w:rsidRPr="002E7992">
        <w:rPr>
          <w:rFonts w:hAnsi="宋体" w:hint="eastAsia"/>
          <w:sz w:val="24"/>
        </w:rPr>
        <w:t>项</w:t>
      </w:r>
      <w:r w:rsidRPr="009D14A7">
        <w:rPr>
          <w:rFonts w:hAnsi="宋体" w:hint="eastAsia"/>
          <w:sz w:val="24"/>
        </w:rPr>
        <w:t>目名称：</w:t>
      </w:r>
      <w:r w:rsidR="00D97584">
        <w:rPr>
          <w:rFonts w:ascii="宋体" w:hAnsi="宋体" w:hint="eastAsia"/>
          <w:b/>
          <w:sz w:val="24"/>
        </w:rPr>
        <w:t>计算科学与大数据产业园4#地块新增</w:t>
      </w:r>
      <w:proofErr w:type="gramStart"/>
      <w:r w:rsidR="00D97584">
        <w:rPr>
          <w:rFonts w:ascii="宋体" w:hAnsi="宋体" w:hint="eastAsia"/>
          <w:b/>
          <w:sz w:val="24"/>
        </w:rPr>
        <w:t>板换器利旧改造</w:t>
      </w:r>
      <w:proofErr w:type="gramEnd"/>
      <w:r w:rsidR="00D97584">
        <w:rPr>
          <w:rFonts w:ascii="宋体" w:hAnsi="宋体" w:hint="eastAsia"/>
          <w:b/>
          <w:sz w:val="24"/>
        </w:rPr>
        <w:t>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2E7992" w14:paraId="1374D2C4" w14:textId="77777777" w:rsidTr="009D14A7">
        <w:trPr>
          <w:trHeight w:val="688"/>
          <w:jc w:val="center"/>
        </w:trPr>
        <w:tc>
          <w:tcPr>
            <w:tcW w:w="723" w:type="dxa"/>
            <w:vAlign w:val="center"/>
          </w:tcPr>
          <w:p w14:paraId="103FEF9F" w14:textId="77777777" w:rsidR="00CA1AC9" w:rsidRPr="002E7992" w:rsidRDefault="00B67EFF" w:rsidP="009D14A7">
            <w:pPr>
              <w:rPr>
                <w:rFonts w:hAnsi="宋体"/>
                <w:bCs/>
                <w:sz w:val="24"/>
              </w:rPr>
            </w:pPr>
            <w:bookmarkStart w:id="13" w:name="_Hlk33473274"/>
            <w:r w:rsidRPr="002E7992">
              <w:rPr>
                <w:rFonts w:hAnsi="宋体" w:hint="eastAsia"/>
                <w:bCs/>
                <w:sz w:val="24"/>
              </w:rPr>
              <w:t>序号</w:t>
            </w:r>
          </w:p>
        </w:tc>
        <w:tc>
          <w:tcPr>
            <w:tcW w:w="1853" w:type="dxa"/>
            <w:vAlign w:val="center"/>
          </w:tcPr>
          <w:p w14:paraId="7FD856DD"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97" w:type="dxa"/>
            <w:gridSpan w:val="2"/>
            <w:vAlign w:val="center"/>
          </w:tcPr>
          <w:p w14:paraId="29894DA7"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14B30485" w14:textId="77777777" w:rsidTr="009D14A7">
        <w:trPr>
          <w:trHeight w:val="809"/>
          <w:jc w:val="center"/>
        </w:trPr>
        <w:tc>
          <w:tcPr>
            <w:tcW w:w="723" w:type="dxa"/>
            <w:vAlign w:val="center"/>
          </w:tcPr>
          <w:p w14:paraId="03C66D8B" w14:textId="77777777" w:rsidR="00CA1AC9" w:rsidRPr="002E7992" w:rsidRDefault="00B67EFF" w:rsidP="00386C70">
            <w:pPr>
              <w:jc w:val="center"/>
              <w:rPr>
                <w:rFonts w:hAnsi="宋体"/>
                <w:sz w:val="24"/>
              </w:rPr>
            </w:pPr>
            <w:r w:rsidRPr="002E7992">
              <w:rPr>
                <w:rFonts w:hAnsi="宋体" w:hint="eastAsia"/>
                <w:sz w:val="24"/>
              </w:rPr>
              <w:t>1</w:t>
            </w:r>
          </w:p>
        </w:tc>
        <w:tc>
          <w:tcPr>
            <w:tcW w:w="1853" w:type="dxa"/>
            <w:vAlign w:val="center"/>
          </w:tcPr>
          <w:p w14:paraId="6E6513C8" w14:textId="77777777" w:rsidR="00CA1AC9" w:rsidRPr="002E7992" w:rsidRDefault="00B67EFF" w:rsidP="00386C70">
            <w:pPr>
              <w:jc w:val="center"/>
              <w:rPr>
                <w:rFonts w:hAnsi="宋体"/>
                <w:sz w:val="24"/>
              </w:rPr>
            </w:pPr>
            <w:r w:rsidRPr="002E7992">
              <w:rPr>
                <w:rFonts w:hAnsi="宋体" w:hint="eastAsia"/>
                <w:sz w:val="24"/>
              </w:rPr>
              <w:t>投标总价</w:t>
            </w:r>
          </w:p>
        </w:tc>
        <w:tc>
          <w:tcPr>
            <w:tcW w:w="6197" w:type="dxa"/>
            <w:gridSpan w:val="2"/>
            <w:vAlign w:val="center"/>
          </w:tcPr>
          <w:p w14:paraId="36B4D8E4"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52F178C5" w14:textId="77777777" w:rsidR="00CA1AC9" w:rsidRPr="002E7992" w:rsidRDefault="00B67EFF">
            <w:pPr>
              <w:rPr>
                <w:rFonts w:hAnsi="宋体"/>
                <w:sz w:val="24"/>
              </w:rPr>
            </w:pPr>
            <w:r w:rsidRPr="002E7992">
              <w:rPr>
                <w:rFonts w:hAnsi="宋体" w:hint="eastAsia"/>
                <w:sz w:val="24"/>
              </w:rPr>
              <w:t>小写：</w:t>
            </w:r>
          </w:p>
        </w:tc>
      </w:tr>
      <w:tr w:rsidR="00CA1AC9" w:rsidRPr="002E7992" w14:paraId="03531CEB" w14:textId="77777777" w:rsidTr="009D14A7">
        <w:trPr>
          <w:trHeight w:val="809"/>
          <w:jc w:val="center"/>
        </w:trPr>
        <w:tc>
          <w:tcPr>
            <w:tcW w:w="723" w:type="dxa"/>
            <w:vAlign w:val="center"/>
          </w:tcPr>
          <w:p w14:paraId="32C12BD2" w14:textId="77777777" w:rsidR="00CA1AC9" w:rsidRPr="002E7992" w:rsidRDefault="00B67EFF" w:rsidP="00386C70">
            <w:pPr>
              <w:jc w:val="center"/>
              <w:rPr>
                <w:rFonts w:hAnsi="宋体"/>
                <w:sz w:val="24"/>
              </w:rPr>
            </w:pPr>
            <w:r w:rsidRPr="002E7992">
              <w:rPr>
                <w:rFonts w:hAnsi="宋体" w:hint="eastAsia"/>
                <w:sz w:val="24"/>
              </w:rPr>
              <w:t>其中</w:t>
            </w:r>
          </w:p>
        </w:tc>
        <w:tc>
          <w:tcPr>
            <w:tcW w:w="1853" w:type="dxa"/>
            <w:vAlign w:val="center"/>
          </w:tcPr>
          <w:p w14:paraId="37BAF866"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97" w:type="dxa"/>
            <w:gridSpan w:val="2"/>
            <w:vAlign w:val="center"/>
          </w:tcPr>
          <w:p w14:paraId="1AD8241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70EE5C2D"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6DDE724D" w14:textId="77777777" w:rsidTr="009D14A7">
        <w:trPr>
          <w:trHeight w:val="809"/>
          <w:jc w:val="center"/>
        </w:trPr>
        <w:tc>
          <w:tcPr>
            <w:tcW w:w="723" w:type="dxa"/>
            <w:vAlign w:val="center"/>
          </w:tcPr>
          <w:p w14:paraId="26890C82" w14:textId="77777777" w:rsidR="00FF6D86" w:rsidRPr="002E7992" w:rsidRDefault="00FF6D86" w:rsidP="00FF6D86">
            <w:pPr>
              <w:jc w:val="center"/>
              <w:rPr>
                <w:rFonts w:hAnsi="宋体"/>
                <w:sz w:val="24"/>
              </w:rPr>
            </w:pPr>
            <w:r w:rsidRPr="002E7992">
              <w:rPr>
                <w:rFonts w:hAnsi="宋体" w:hint="eastAsia"/>
                <w:sz w:val="24"/>
              </w:rPr>
              <w:t>2</w:t>
            </w:r>
          </w:p>
        </w:tc>
        <w:tc>
          <w:tcPr>
            <w:tcW w:w="1853" w:type="dxa"/>
            <w:vAlign w:val="center"/>
          </w:tcPr>
          <w:p w14:paraId="72B1A65A" w14:textId="77777777" w:rsidR="00FF6D86" w:rsidRPr="002E7992" w:rsidRDefault="00FF6D86" w:rsidP="00FF6D86">
            <w:pPr>
              <w:jc w:val="center"/>
              <w:rPr>
                <w:rFonts w:hAnsi="宋体"/>
                <w:sz w:val="24"/>
              </w:rPr>
            </w:pPr>
            <w:r w:rsidRPr="002E7992">
              <w:rPr>
                <w:rFonts w:hAnsi="宋体" w:hint="eastAsia"/>
                <w:sz w:val="24"/>
              </w:rPr>
              <w:t>投标工期</w:t>
            </w:r>
          </w:p>
        </w:tc>
        <w:tc>
          <w:tcPr>
            <w:tcW w:w="6197" w:type="dxa"/>
            <w:gridSpan w:val="2"/>
            <w:vAlign w:val="center"/>
          </w:tcPr>
          <w:p w14:paraId="2447B459" w14:textId="77777777" w:rsidR="00FF6D86" w:rsidRPr="002E7992" w:rsidRDefault="00FF6D86" w:rsidP="00FF6D86">
            <w:pPr>
              <w:rPr>
                <w:rFonts w:hAnsi="宋体"/>
                <w:sz w:val="24"/>
              </w:rPr>
            </w:pPr>
          </w:p>
        </w:tc>
      </w:tr>
      <w:tr w:rsidR="00FF6D86" w:rsidRPr="002E7992" w14:paraId="44B98B9D" w14:textId="77777777" w:rsidTr="009D14A7">
        <w:trPr>
          <w:trHeight w:val="809"/>
          <w:jc w:val="center"/>
        </w:trPr>
        <w:tc>
          <w:tcPr>
            <w:tcW w:w="723" w:type="dxa"/>
            <w:vAlign w:val="center"/>
          </w:tcPr>
          <w:p w14:paraId="09D3E81D" w14:textId="77777777" w:rsidR="00FF6D86" w:rsidRPr="002E7992" w:rsidRDefault="00FF6D86" w:rsidP="00FF6D86">
            <w:pPr>
              <w:jc w:val="center"/>
              <w:rPr>
                <w:rFonts w:hAnsi="宋体"/>
                <w:sz w:val="24"/>
              </w:rPr>
            </w:pPr>
            <w:r w:rsidRPr="002E7992">
              <w:rPr>
                <w:rFonts w:hAnsi="宋体" w:hint="eastAsia"/>
                <w:sz w:val="24"/>
              </w:rPr>
              <w:t>3</w:t>
            </w:r>
          </w:p>
        </w:tc>
        <w:tc>
          <w:tcPr>
            <w:tcW w:w="1853" w:type="dxa"/>
            <w:vAlign w:val="center"/>
          </w:tcPr>
          <w:p w14:paraId="217C68FE"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97" w:type="dxa"/>
            <w:gridSpan w:val="2"/>
            <w:vAlign w:val="center"/>
          </w:tcPr>
          <w:p w14:paraId="3CD4A48D" w14:textId="77777777" w:rsidR="00FF6D86" w:rsidRPr="002E7992" w:rsidRDefault="00FF6D86" w:rsidP="00FF6D86">
            <w:pPr>
              <w:rPr>
                <w:rFonts w:hAnsi="宋体"/>
                <w:sz w:val="24"/>
              </w:rPr>
            </w:pPr>
          </w:p>
        </w:tc>
      </w:tr>
      <w:tr w:rsidR="00FF6D86" w:rsidRPr="002E7992" w14:paraId="1D7AD7CA" w14:textId="77777777" w:rsidTr="009D14A7">
        <w:trPr>
          <w:trHeight w:val="809"/>
          <w:jc w:val="center"/>
        </w:trPr>
        <w:tc>
          <w:tcPr>
            <w:tcW w:w="723" w:type="dxa"/>
            <w:vAlign w:val="center"/>
          </w:tcPr>
          <w:p w14:paraId="1D2DF070" w14:textId="77777777" w:rsidR="00FF6D86" w:rsidRPr="002E7992" w:rsidRDefault="00FF6D86" w:rsidP="00FF6D86">
            <w:pPr>
              <w:jc w:val="center"/>
              <w:rPr>
                <w:rFonts w:hAnsi="宋体"/>
                <w:sz w:val="24"/>
              </w:rPr>
            </w:pPr>
            <w:r w:rsidRPr="002E7992">
              <w:rPr>
                <w:rFonts w:hAnsi="宋体" w:hint="eastAsia"/>
                <w:sz w:val="24"/>
              </w:rPr>
              <w:t>4</w:t>
            </w:r>
          </w:p>
        </w:tc>
        <w:tc>
          <w:tcPr>
            <w:tcW w:w="1853" w:type="dxa"/>
            <w:vAlign w:val="center"/>
          </w:tcPr>
          <w:p w14:paraId="066DA978" w14:textId="77777777" w:rsidR="00FF6D86" w:rsidRPr="002E7992" w:rsidRDefault="00FF6D86" w:rsidP="00FF6D86">
            <w:pPr>
              <w:jc w:val="center"/>
              <w:rPr>
                <w:rFonts w:hAnsi="宋体"/>
                <w:sz w:val="24"/>
              </w:rPr>
            </w:pPr>
            <w:r w:rsidRPr="002E7992">
              <w:rPr>
                <w:rFonts w:hAnsi="宋体" w:hint="eastAsia"/>
                <w:sz w:val="24"/>
              </w:rPr>
              <w:t>保修期限</w:t>
            </w:r>
          </w:p>
        </w:tc>
        <w:tc>
          <w:tcPr>
            <w:tcW w:w="6197" w:type="dxa"/>
            <w:gridSpan w:val="2"/>
            <w:vAlign w:val="center"/>
          </w:tcPr>
          <w:p w14:paraId="380B1D96" w14:textId="77777777" w:rsidR="00FF6D86" w:rsidRPr="002E7992" w:rsidRDefault="00FF6D86" w:rsidP="00FF6D86">
            <w:pPr>
              <w:rPr>
                <w:rFonts w:hAnsi="宋体"/>
                <w:sz w:val="24"/>
              </w:rPr>
            </w:pPr>
          </w:p>
        </w:tc>
      </w:tr>
      <w:tr w:rsidR="00FF6D86" w:rsidRPr="002E7992" w14:paraId="79DBF19E" w14:textId="77777777" w:rsidTr="009D14A7">
        <w:trPr>
          <w:trHeight w:val="476"/>
          <w:jc w:val="center"/>
        </w:trPr>
        <w:tc>
          <w:tcPr>
            <w:tcW w:w="723" w:type="dxa"/>
            <w:vMerge w:val="restart"/>
            <w:vAlign w:val="center"/>
          </w:tcPr>
          <w:p w14:paraId="0CB52120" w14:textId="77777777" w:rsidR="00FF6D86" w:rsidRPr="002E7992" w:rsidRDefault="00FF6D86" w:rsidP="00FF6D86">
            <w:pPr>
              <w:jc w:val="center"/>
              <w:rPr>
                <w:rFonts w:hAnsi="宋体"/>
                <w:sz w:val="24"/>
              </w:rPr>
            </w:pPr>
            <w:r w:rsidRPr="002E7992">
              <w:rPr>
                <w:rFonts w:hAnsi="宋体" w:hint="eastAsia"/>
                <w:sz w:val="24"/>
              </w:rPr>
              <w:t>5</w:t>
            </w:r>
          </w:p>
        </w:tc>
        <w:tc>
          <w:tcPr>
            <w:tcW w:w="1853" w:type="dxa"/>
            <w:vMerge w:val="restart"/>
            <w:vAlign w:val="center"/>
          </w:tcPr>
          <w:p w14:paraId="1BC479B5"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71" w:type="dxa"/>
            <w:vAlign w:val="center"/>
          </w:tcPr>
          <w:p w14:paraId="5B7DC741" w14:textId="77777777" w:rsidR="00FF6D86" w:rsidRPr="002E7992" w:rsidRDefault="00FF6D86" w:rsidP="00FF6D86">
            <w:pPr>
              <w:rPr>
                <w:rFonts w:hAnsi="宋体"/>
                <w:sz w:val="24"/>
              </w:rPr>
            </w:pPr>
            <w:r w:rsidRPr="002E7992">
              <w:rPr>
                <w:rFonts w:hAnsi="宋体" w:hint="eastAsia"/>
                <w:sz w:val="24"/>
              </w:rPr>
              <w:t>姓名</w:t>
            </w:r>
          </w:p>
        </w:tc>
        <w:tc>
          <w:tcPr>
            <w:tcW w:w="4526" w:type="dxa"/>
            <w:vAlign w:val="center"/>
          </w:tcPr>
          <w:p w14:paraId="0351F2CA" w14:textId="77777777" w:rsidR="00FF6D86" w:rsidRPr="002E7992" w:rsidRDefault="00FF6D86" w:rsidP="00FF6D86">
            <w:pPr>
              <w:rPr>
                <w:rFonts w:hAnsi="宋体"/>
                <w:sz w:val="24"/>
              </w:rPr>
            </w:pPr>
          </w:p>
        </w:tc>
      </w:tr>
      <w:tr w:rsidR="00FF6D86" w:rsidRPr="002E7992" w14:paraId="6144357E" w14:textId="77777777" w:rsidTr="009D14A7">
        <w:trPr>
          <w:trHeight w:val="476"/>
          <w:jc w:val="center"/>
        </w:trPr>
        <w:tc>
          <w:tcPr>
            <w:tcW w:w="723" w:type="dxa"/>
            <w:vMerge/>
            <w:vAlign w:val="center"/>
          </w:tcPr>
          <w:p w14:paraId="05D12A1F" w14:textId="77777777" w:rsidR="00FF6D86" w:rsidRPr="002E7992" w:rsidRDefault="00FF6D86" w:rsidP="00FF6D86">
            <w:pPr>
              <w:rPr>
                <w:rFonts w:hAnsi="宋体"/>
                <w:sz w:val="24"/>
              </w:rPr>
            </w:pPr>
          </w:p>
        </w:tc>
        <w:tc>
          <w:tcPr>
            <w:tcW w:w="1853" w:type="dxa"/>
            <w:vMerge/>
            <w:vAlign w:val="center"/>
          </w:tcPr>
          <w:p w14:paraId="4449AB12" w14:textId="77777777" w:rsidR="00FF6D86" w:rsidRPr="002E7992" w:rsidRDefault="00FF6D86" w:rsidP="00FF6D86">
            <w:pPr>
              <w:rPr>
                <w:rFonts w:hAnsi="宋体"/>
                <w:sz w:val="24"/>
              </w:rPr>
            </w:pPr>
          </w:p>
        </w:tc>
        <w:tc>
          <w:tcPr>
            <w:tcW w:w="1671" w:type="dxa"/>
            <w:vAlign w:val="center"/>
          </w:tcPr>
          <w:p w14:paraId="5934BA23" w14:textId="77777777" w:rsidR="00FF6D86" w:rsidRPr="002E7992" w:rsidRDefault="00FF6D86" w:rsidP="00FF6D86">
            <w:pPr>
              <w:rPr>
                <w:rFonts w:hAnsi="宋体"/>
                <w:sz w:val="24"/>
              </w:rPr>
            </w:pPr>
            <w:r w:rsidRPr="002E7992">
              <w:rPr>
                <w:rFonts w:hAnsi="宋体" w:hint="eastAsia"/>
                <w:sz w:val="24"/>
              </w:rPr>
              <w:t>技术职称</w:t>
            </w:r>
          </w:p>
        </w:tc>
        <w:tc>
          <w:tcPr>
            <w:tcW w:w="4526" w:type="dxa"/>
            <w:vAlign w:val="center"/>
          </w:tcPr>
          <w:p w14:paraId="56D5C06F" w14:textId="77777777" w:rsidR="00FF6D86" w:rsidRPr="002E7992" w:rsidRDefault="00FF6D86" w:rsidP="00FF6D86">
            <w:pPr>
              <w:rPr>
                <w:rFonts w:hAnsi="宋体"/>
                <w:sz w:val="24"/>
              </w:rPr>
            </w:pPr>
          </w:p>
        </w:tc>
      </w:tr>
      <w:tr w:rsidR="00FF6D86" w:rsidRPr="002E7992" w14:paraId="68B81D28" w14:textId="77777777" w:rsidTr="009D14A7">
        <w:trPr>
          <w:trHeight w:val="476"/>
          <w:jc w:val="center"/>
        </w:trPr>
        <w:tc>
          <w:tcPr>
            <w:tcW w:w="723" w:type="dxa"/>
            <w:vMerge/>
            <w:vAlign w:val="center"/>
          </w:tcPr>
          <w:p w14:paraId="10C51471" w14:textId="77777777" w:rsidR="00FF6D86" w:rsidRPr="002E7992" w:rsidRDefault="00FF6D86" w:rsidP="00FF6D86">
            <w:pPr>
              <w:rPr>
                <w:rFonts w:hAnsi="宋体"/>
                <w:sz w:val="24"/>
              </w:rPr>
            </w:pPr>
          </w:p>
        </w:tc>
        <w:tc>
          <w:tcPr>
            <w:tcW w:w="1853" w:type="dxa"/>
            <w:vMerge/>
            <w:vAlign w:val="center"/>
          </w:tcPr>
          <w:p w14:paraId="73ADFB94" w14:textId="77777777" w:rsidR="00FF6D86" w:rsidRPr="002E7992" w:rsidRDefault="00FF6D86" w:rsidP="00FF6D86">
            <w:pPr>
              <w:rPr>
                <w:rFonts w:hAnsi="宋体"/>
                <w:sz w:val="24"/>
              </w:rPr>
            </w:pPr>
          </w:p>
        </w:tc>
        <w:tc>
          <w:tcPr>
            <w:tcW w:w="1671" w:type="dxa"/>
            <w:vAlign w:val="center"/>
          </w:tcPr>
          <w:p w14:paraId="7499565F" w14:textId="77777777" w:rsidR="00FF6D86" w:rsidRPr="002E7992" w:rsidRDefault="00FF6D86" w:rsidP="00FF6D86">
            <w:pPr>
              <w:rPr>
                <w:rFonts w:hAnsi="宋体"/>
                <w:sz w:val="24"/>
              </w:rPr>
            </w:pPr>
            <w:r w:rsidRPr="002E7992">
              <w:rPr>
                <w:rFonts w:hAnsi="宋体" w:hint="eastAsia"/>
                <w:sz w:val="24"/>
              </w:rPr>
              <w:t>联系电话</w:t>
            </w:r>
          </w:p>
        </w:tc>
        <w:tc>
          <w:tcPr>
            <w:tcW w:w="4526" w:type="dxa"/>
            <w:vAlign w:val="center"/>
          </w:tcPr>
          <w:p w14:paraId="39937339" w14:textId="77777777" w:rsidR="00FF6D86" w:rsidRPr="002E7992" w:rsidRDefault="00FF6D86" w:rsidP="00FF6D86">
            <w:pPr>
              <w:rPr>
                <w:rFonts w:hAnsi="宋体"/>
                <w:sz w:val="24"/>
              </w:rPr>
            </w:pPr>
          </w:p>
        </w:tc>
      </w:tr>
      <w:bookmarkEnd w:id="13"/>
    </w:tbl>
    <w:p w14:paraId="7A43845C" w14:textId="77777777" w:rsidR="00CA1AC9" w:rsidRPr="002E7992" w:rsidRDefault="00CA1AC9">
      <w:pPr>
        <w:rPr>
          <w:rFonts w:hAnsi="宋体"/>
        </w:rPr>
      </w:pPr>
    </w:p>
    <w:p w14:paraId="0B39AECB" w14:textId="77777777" w:rsidR="00CA1AC9" w:rsidRPr="008D67DE" w:rsidRDefault="00B67EFF" w:rsidP="00886F55">
      <w:pPr>
        <w:spacing w:beforeLines="50" w:before="120" w:afterLines="50" w:after="120" w:line="360" w:lineRule="auto"/>
        <w:rPr>
          <w:rFonts w:ascii="宋体" w:hAnsi="宋体"/>
          <w:sz w:val="24"/>
        </w:rPr>
      </w:pPr>
      <w:r w:rsidRPr="008D67DE">
        <w:rPr>
          <w:rFonts w:ascii="宋体" w:hAnsi="宋体" w:hint="eastAsia"/>
          <w:sz w:val="24"/>
        </w:rPr>
        <w:t>注：（1）投标总价为人民币报价。</w:t>
      </w:r>
    </w:p>
    <w:p w14:paraId="3EF34E7B" w14:textId="77777777" w:rsidR="00CA1AC9" w:rsidRPr="008D67DE" w:rsidRDefault="00B67EFF" w:rsidP="00886F55">
      <w:pPr>
        <w:tabs>
          <w:tab w:val="left" w:pos="8364"/>
        </w:tabs>
        <w:spacing w:beforeLines="50" w:before="120" w:afterLines="50" w:after="120" w:line="360" w:lineRule="auto"/>
        <w:ind w:firstLineChars="200" w:firstLine="480"/>
        <w:rPr>
          <w:rFonts w:ascii="宋体" w:hAnsi="宋体"/>
          <w:sz w:val="24"/>
        </w:rPr>
      </w:pPr>
      <w:r w:rsidRPr="008D67DE">
        <w:rPr>
          <w:rFonts w:ascii="宋体" w:hAnsi="宋体" w:hint="eastAsia"/>
          <w:sz w:val="24"/>
        </w:rPr>
        <w:t>（2）投标总价是所有需采购人支付的本次项目采购的金额总数，应包括竞选文件要求的全部内容，投标人完成本项目（如果中标）所必须的</w:t>
      </w:r>
      <w:r w:rsidRPr="008D67DE">
        <w:rPr>
          <w:rFonts w:ascii="宋体" w:hAnsi="宋体" w:hint="eastAsia"/>
          <w:bCs/>
          <w:sz w:val="24"/>
        </w:rPr>
        <w:t>所有成本费用和投标人应承担的一切税费</w:t>
      </w:r>
      <w:r w:rsidRPr="008D67DE">
        <w:rPr>
          <w:rFonts w:ascii="宋体" w:hAnsi="宋体" w:hint="eastAsia"/>
          <w:sz w:val="24"/>
        </w:rPr>
        <w:t>，包括但不限于全部人工费、材料、设备、工具、机具、安装运输、</w:t>
      </w:r>
      <w:proofErr w:type="gramStart"/>
      <w:r w:rsidRPr="008D67DE">
        <w:rPr>
          <w:rFonts w:ascii="宋体" w:hAnsi="宋体" w:hint="eastAsia"/>
          <w:sz w:val="24"/>
        </w:rPr>
        <w:t>规</w:t>
      </w:r>
      <w:proofErr w:type="gramEnd"/>
      <w:r w:rsidRPr="008D67DE">
        <w:rPr>
          <w:rFonts w:ascii="宋体" w:hAnsi="宋体" w:hint="eastAsia"/>
          <w:sz w:val="24"/>
        </w:rPr>
        <w:t>费、措施费、合理利润、管理费、税费等及清理现场的费用、合同实施过程中应预见和不可预见的费用等等。</w:t>
      </w:r>
    </w:p>
    <w:p w14:paraId="17168905" w14:textId="77777777" w:rsidR="00CA1AC9" w:rsidRPr="008D67DE" w:rsidRDefault="00B67EFF" w:rsidP="00886F55">
      <w:pPr>
        <w:tabs>
          <w:tab w:val="left" w:pos="8364"/>
        </w:tabs>
        <w:spacing w:beforeLines="50" w:before="120" w:afterLines="50" w:after="120" w:line="360" w:lineRule="auto"/>
        <w:rPr>
          <w:rFonts w:ascii="宋体" w:hAnsi="宋体"/>
          <w:sz w:val="24"/>
        </w:rPr>
      </w:pPr>
      <w:r w:rsidRPr="008D67DE">
        <w:rPr>
          <w:rFonts w:ascii="宋体" w:hAnsi="宋体" w:hint="eastAsia"/>
          <w:sz w:val="24"/>
        </w:rPr>
        <w:t>（3）若用小写表示的金额和用大写表示的金额不一致，以大写表示的金额为准。</w:t>
      </w:r>
    </w:p>
    <w:p w14:paraId="56935178" w14:textId="77777777" w:rsidR="00825FF9" w:rsidRPr="008D67DE" w:rsidRDefault="00825FF9" w:rsidP="00886F55">
      <w:pPr>
        <w:tabs>
          <w:tab w:val="left" w:pos="8364"/>
        </w:tabs>
        <w:spacing w:beforeLines="50" w:before="120" w:afterLines="50" w:after="120" w:line="360" w:lineRule="auto"/>
        <w:rPr>
          <w:rFonts w:ascii="宋体" w:hAnsi="宋体"/>
          <w:sz w:val="24"/>
        </w:rPr>
      </w:pPr>
    </w:p>
    <w:p w14:paraId="6CA93B76" w14:textId="77777777" w:rsidR="00CA1AC9" w:rsidRPr="002E7992" w:rsidRDefault="00B67EFF" w:rsidP="00886F55">
      <w:pPr>
        <w:spacing w:beforeLines="50" w:before="120" w:afterLines="50" w:after="120" w:line="360" w:lineRule="auto"/>
        <w:rPr>
          <w:rFonts w:ascii="仿宋" w:eastAsia="仿宋" w:hAnsi="仿宋" w:cs="仿宋"/>
          <w:szCs w:val="21"/>
        </w:rPr>
      </w:pPr>
      <w:r w:rsidRPr="008D67DE">
        <w:rPr>
          <w:rFonts w:ascii="宋体" w:hAnsi="宋体" w:hint="eastAsia"/>
          <w:sz w:val="24"/>
        </w:rPr>
        <w:t>投标人名称（盖章）</w:t>
      </w:r>
      <w:r w:rsidR="008D67DE">
        <w:rPr>
          <w:rFonts w:ascii="宋体" w:hAnsi="宋体" w:hint="eastAsia"/>
          <w:sz w:val="24"/>
        </w:rPr>
        <w:t xml:space="preserve"> </w:t>
      </w:r>
      <w:r w:rsidR="008D67DE">
        <w:rPr>
          <w:rFonts w:ascii="宋体" w:hAnsi="宋体"/>
          <w:sz w:val="24"/>
        </w:rPr>
        <w:t xml:space="preserve">                              </w:t>
      </w:r>
      <w:r w:rsidRPr="008D67DE">
        <w:rPr>
          <w:rFonts w:ascii="宋体" w:hAnsi="宋体" w:hint="eastAsia"/>
          <w:sz w:val="24"/>
        </w:rPr>
        <w:t>日期：</w:t>
      </w:r>
      <w:r w:rsidR="00E44E2C" w:rsidRPr="008D67DE">
        <w:rPr>
          <w:rFonts w:ascii="宋体" w:hAnsi="宋体" w:hint="eastAsia"/>
          <w:sz w:val="24"/>
        </w:rPr>
        <w:t xml:space="preserve"> </w:t>
      </w:r>
      <w:r w:rsidR="00A83EDF" w:rsidRPr="008D67DE">
        <w:rPr>
          <w:rFonts w:ascii="宋体" w:hAnsi="宋体"/>
          <w:sz w:val="24"/>
        </w:rPr>
        <w:t xml:space="preserve"> </w:t>
      </w:r>
      <w:r w:rsidR="00E44E2C" w:rsidRPr="008D67DE">
        <w:rPr>
          <w:rFonts w:ascii="宋体" w:hAnsi="宋体"/>
          <w:sz w:val="24"/>
        </w:rPr>
        <w:t xml:space="preserve">    </w:t>
      </w:r>
      <w:r w:rsidRPr="008D67DE">
        <w:rPr>
          <w:rFonts w:ascii="宋体" w:hAnsi="宋体" w:hint="eastAsia"/>
          <w:sz w:val="24"/>
        </w:rPr>
        <w:t>年</w:t>
      </w:r>
      <w:r w:rsidR="00E44E2C" w:rsidRPr="008D67DE">
        <w:rPr>
          <w:rFonts w:ascii="宋体" w:hAnsi="宋体" w:hint="eastAsia"/>
          <w:sz w:val="24"/>
        </w:rPr>
        <w:t xml:space="preserve"> </w:t>
      </w:r>
      <w:r w:rsidR="00E44E2C" w:rsidRPr="008D67DE">
        <w:rPr>
          <w:rFonts w:ascii="宋体" w:hAnsi="宋体"/>
          <w:sz w:val="24"/>
        </w:rPr>
        <w:t xml:space="preserve"> </w:t>
      </w:r>
      <w:r w:rsidR="00A83EDF" w:rsidRPr="008D67DE">
        <w:rPr>
          <w:rFonts w:ascii="宋体" w:hAnsi="宋体"/>
          <w:sz w:val="24"/>
        </w:rPr>
        <w:t xml:space="preserve">   </w:t>
      </w:r>
      <w:r w:rsidRPr="008D67DE">
        <w:rPr>
          <w:rFonts w:ascii="宋体" w:hAnsi="宋体" w:hint="eastAsia"/>
          <w:sz w:val="24"/>
        </w:rPr>
        <w:t>月</w:t>
      </w:r>
      <w:r w:rsidR="00E44E2C" w:rsidRPr="008D67DE">
        <w:rPr>
          <w:rFonts w:ascii="宋体" w:hAnsi="宋体" w:hint="eastAsia"/>
          <w:sz w:val="24"/>
        </w:rPr>
        <w:t xml:space="preserve"> </w:t>
      </w:r>
      <w:r w:rsidR="00E44E2C" w:rsidRPr="008D67DE">
        <w:rPr>
          <w:rFonts w:ascii="宋体" w:hAnsi="宋体"/>
          <w:sz w:val="24"/>
        </w:rPr>
        <w:t xml:space="preserve"> </w:t>
      </w:r>
      <w:r w:rsidR="00A83EDF" w:rsidRPr="008D67DE">
        <w:rPr>
          <w:rFonts w:ascii="宋体" w:hAnsi="宋体"/>
          <w:sz w:val="24"/>
        </w:rPr>
        <w:t xml:space="preserve">  </w:t>
      </w:r>
      <w:r w:rsidRPr="008D67DE">
        <w:rPr>
          <w:rFonts w:ascii="宋体" w:hAnsi="宋体" w:hint="eastAsia"/>
          <w:sz w:val="24"/>
        </w:rPr>
        <w:t>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49023145" w14:textId="77777777" w:rsidTr="00E44E2C">
        <w:trPr>
          <w:trHeight w:val="444"/>
        </w:trPr>
        <w:tc>
          <w:tcPr>
            <w:tcW w:w="9356" w:type="dxa"/>
            <w:gridSpan w:val="12"/>
            <w:tcBorders>
              <w:top w:val="nil"/>
              <w:left w:val="nil"/>
              <w:bottom w:val="nil"/>
              <w:right w:val="nil"/>
            </w:tcBorders>
            <w:shd w:val="clear" w:color="auto" w:fill="auto"/>
            <w:vAlign w:val="center"/>
          </w:tcPr>
          <w:p w14:paraId="335B1A06" w14:textId="77777777" w:rsidR="00CA1AC9" w:rsidRPr="002E7992" w:rsidRDefault="00B67EFF" w:rsidP="00E44E2C">
            <w:pPr>
              <w:widowControl/>
              <w:ind w:firstLineChars="700" w:firstLine="3080"/>
              <w:rPr>
                <w:rFonts w:ascii="黑体" w:eastAsia="黑体" w:hAnsi="黑体" w:cs="宋体"/>
                <w:kern w:val="0"/>
                <w:sz w:val="44"/>
                <w:szCs w:val="44"/>
              </w:rPr>
            </w:pPr>
            <w:bookmarkStart w:id="14" w:name="_Hlk33473319"/>
            <w:r w:rsidRPr="002E7992">
              <w:rPr>
                <w:rFonts w:ascii="黑体" w:eastAsia="黑体" w:hAnsi="黑体" w:cs="宋体" w:hint="eastAsia"/>
                <w:kern w:val="0"/>
                <w:sz w:val="44"/>
                <w:szCs w:val="44"/>
              </w:rPr>
              <w:t>供应商调查表</w:t>
            </w:r>
          </w:p>
        </w:tc>
      </w:tr>
      <w:tr w:rsidR="00CA1AC9" w:rsidRPr="00F024AB" w14:paraId="4F6FFBBF"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7428FCC7" w14:textId="2CE351CE" w:rsidR="009D14A7" w:rsidRPr="00F024AB" w:rsidRDefault="00B67EFF" w:rsidP="009D14A7">
            <w:pPr>
              <w:jc w:val="left"/>
              <w:rPr>
                <w:rFonts w:ascii="宋体" w:hAnsi="宋体"/>
                <w:b/>
                <w:sz w:val="24"/>
              </w:rPr>
            </w:pPr>
            <w:r w:rsidRPr="00F024AB">
              <w:rPr>
                <w:rFonts w:ascii="宋体" w:hAnsi="宋体" w:cs="宋体" w:hint="eastAsia"/>
                <w:kern w:val="0"/>
                <w:sz w:val="24"/>
              </w:rPr>
              <w:t>项目名称：</w:t>
            </w:r>
            <w:r w:rsidR="00D97584">
              <w:rPr>
                <w:rFonts w:ascii="宋体" w:hAnsi="宋体" w:hint="eastAsia"/>
                <w:b/>
                <w:sz w:val="24"/>
              </w:rPr>
              <w:t>计算科学与大数据产业园4#地块新增</w:t>
            </w:r>
            <w:proofErr w:type="gramStart"/>
            <w:r w:rsidR="00D97584">
              <w:rPr>
                <w:rFonts w:ascii="宋体" w:hAnsi="宋体" w:hint="eastAsia"/>
                <w:b/>
                <w:sz w:val="24"/>
              </w:rPr>
              <w:t>板换器利旧改造</w:t>
            </w:r>
            <w:proofErr w:type="gramEnd"/>
            <w:r w:rsidR="00D97584">
              <w:rPr>
                <w:rFonts w:ascii="宋体" w:hAnsi="宋体" w:hint="eastAsia"/>
                <w:b/>
                <w:sz w:val="24"/>
              </w:rPr>
              <w:t>工程</w:t>
            </w:r>
          </w:p>
          <w:p w14:paraId="637660E4" w14:textId="77777777" w:rsidR="00CA1AC9" w:rsidRPr="00F024AB" w:rsidRDefault="00CA1AC9" w:rsidP="009D14A7">
            <w:pPr>
              <w:widowControl/>
              <w:ind w:firstLine="200"/>
              <w:jc w:val="left"/>
              <w:rPr>
                <w:rFonts w:ascii="宋体" w:hAnsi="宋体" w:cs="宋体"/>
                <w:kern w:val="0"/>
                <w:sz w:val="24"/>
              </w:rPr>
            </w:pPr>
          </w:p>
        </w:tc>
      </w:tr>
      <w:tr w:rsidR="00CA1AC9" w:rsidRPr="00F024AB" w14:paraId="0622BA80"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6199DF7"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FCDBC75"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2C3C964"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6C11E8F4" w14:textId="77777777" w:rsidR="00CA1AC9" w:rsidRPr="00F024AB" w:rsidRDefault="00CA1AC9">
            <w:pPr>
              <w:widowControl/>
              <w:ind w:firstLine="200"/>
              <w:jc w:val="center"/>
              <w:rPr>
                <w:rFonts w:ascii="宋体" w:hAnsi="宋体" w:cs="宋体"/>
                <w:kern w:val="0"/>
                <w:sz w:val="24"/>
              </w:rPr>
            </w:pPr>
          </w:p>
        </w:tc>
      </w:tr>
      <w:tr w:rsidR="00CA1AC9" w:rsidRPr="00F024AB" w14:paraId="3DB6DE4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D597CAA"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D10807D"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D1E29A2" w14:textId="77777777" w:rsidR="00CA1AC9" w:rsidRPr="00F024AB" w:rsidRDefault="00B67EFF">
            <w:pPr>
              <w:widowControl/>
              <w:jc w:val="center"/>
              <w:rPr>
                <w:rFonts w:ascii="宋体" w:hAnsi="宋体" w:cs="宋体"/>
                <w:kern w:val="0"/>
                <w:sz w:val="24"/>
              </w:rPr>
            </w:pPr>
            <w:proofErr w:type="gramStart"/>
            <w:r w:rsidRPr="00F024AB">
              <w:rPr>
                <w:rFonts w:ascii="宋体" w:hAnsi="宋体" w:cs="宋体" w:hint="eastAsia"/>
                <w:kern w:val="0"/>
                <w:sz w:val="24"/>
              </w:rPr>
              <w:t>邮</w:t>
            </w:r>
            <w:proofErr w:type="gramEnd"/>
            <w:r w:rsidRPr="00F024AB">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792FE6D1" w14:textId="77777777" w:rsidR="00CA1AC9" w:rsidRPr="00F024AB" w:rsidRDefault="00CA1AC9">
            <w:pPr>
              <w:widowControl/>
              <w:ind w:firstLine="200"/>
              <w:jc w:val="center"/>
              <w:rPr>
                <w:rFonts w:ascii="宋体" w:hAnsi="宋体" w:cs="宋体"/>
                <w:kern w:val="0"/>
                <w:sz w:val="24"/>
              </w:rPr>
            </w:pPr>
          </w:p>
        </w:tc>
      </w:tr>
      <w:tr w:rsidR="00CA1AC9" w:rsidRPr="00F024AB" w14:paraId="543C5C7E"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B79470B"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6A74C42" w14:textId="77777777" w:rsidR="00CA1AC9" w:rsidRPr="00F024AB"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2562F5"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45228D2"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EF4D5A1"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11B47D6C" w14:textId="77777777" w:rsidR="00CA1AC9" w:rsidRPr="00F024AB" w:rsidRDefault="00CA1AC9">
            <w:pPr>
              <w:widowControl/>
              <w:ind w:firstLine="200"/>
              <w:jc w:val="center"/>
              <w:rPr>
                <w:rFonts w:ascii="宋体" w:hAnsi="宋体" w:cs="宋体"/>
                <w:kern w:val="0"/>
                <w:sz w:val="24"/>
              </w:rPr>
            </w:pPr>
          </w:p>
        </w:tc>
      </w:tr>
      <w:tr w:rsidR="00CA1AC9" w:rsidRPr="00F024AB" w14:paraId="0CF6DC1D"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AB539D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5780449" w14:textId="77777777" w:rsidR="00CA1AC9" w:rsidRPr="00F024AB"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68491393"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680CAF0" w14:textId="77777777" w:rsidR="00CA1AC9" w:rsidRPr="00F024AB"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5F63F8B"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72F06F9D" w14:textId="77777777" w:rsidR="00CA1AC9" w:rsidRPr="00F024AB" w:rsidRDefault="00CA1AC9">
            <w:pPr>
              <w:widowControl/>
              <w:ind w:firstLine="200"/>
              <w:jc w:val="center"/>
              <w:rPr>
                <w:rFonts w:ascii="宋体" w:hAnsi="宋体" w:cs="宋体"/>
                <w:kern w:val="0"/>
                <w:sz w:val="24"/>
              </w:rPr>
            </w:pPr>
          </w:p>
        </w:tc>
      </w:tr>
      <w:tr w:rsidR="00CA1AC9" w:rsidRPr="00F024AB" w14:paraId="672827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5670499"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C28470A" w14:textId="77777777" w:rsidR="00CA1AC9" w:rsidRPr="00F024AB"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039FC04"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85CD77" w14:textId="77777777" w:rsidR="00CA1AC9" w:rsidRPr="00F024AB" w:rsidRDefault="00CA1AC9">
            <w:pPr>
              <w:widowControl/>
              <w:jc w:val="left"/>
              <w:rPr>
                <w:rFonts w:ascii="宋体" w:hAnsi="宋体" w:cs="宋体"/>
                <w:b/>
                <w:bCs/>
                <w:kern w:val="0"/>
                <w:sz w:val="24"/>
              </w:rPr>
            </w:pPr>
          </w:p>
        </w:tc>
      </w:tr>
      <w:tr w:rsidR="00CA1AC9" w:rsidRPr="00F024AB" w14:paraId="110746B5"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0A905ADC"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EFA6065" w14:textId="77777777" w:rsidR="00CA1AC9" w:rsidRPr="00F024AB"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650DE8E"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776BB97" w14:textId="77777777" w:rsidR="00CA1AC9" w:rsidRPr="00F024AB" w:rsidRDefault="00CA1AC9">
            <w:pPr>
              <w:widowControl/>
              <w:jc w:val="left"/>
              <w:rPr>
                <w:rFonts w:ascii="宋体" w:hAnsi="宋体" w:cs="宋体"/>
                <w:b/>
                <w:bCs/>
                <w:kern w:val="0"/>
                <w:sz w:val="24"/>
              </w:rPr>
            </w:pPr>
          </w:p>
        </w:tc>
      </w:tr>
      <w:tr w:rsidR="00CA1AC9" w:rsidRPr="00F024AB" w14:paraId="160C7280"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F303FBB"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5909C8B1" w14:textId="77777777" w:rsidR="00CA1AC9" w:rsidRPr="00F024AB" w:rsidRDefault="00CA1AC9">
            <w:pPr>
              <w:widowControl/>
              <w:rPr>
                <w:rFonts w:ascii="宋体" w:hAnsi="宋体" w:cs="宋体"/>
                <w:b/>
                <w:bCs/>
                <w:kern w:val="0"/>
                <w:sz w:val="24"/>
              </w:rPr>
            </w:pPr>
          </w:p>
          <w:p w14:paraId="67650D62" w14:textId="77777777" w:rsidR="00CA1AC9" w:rsidRPr="00F024AB" w:rsidRDefault="00CA1AC9">
            <w:pPr>
              <w:widowControl/>
              <w:rPr>
                <w:rFonts w:ascii="宋体" w:hAnsi="宋体" w:cs="宋体"/>
                <w:b/>
                <w:bCs/>
                <w:kern w:val="0"/>
                <w:sz w:val="24"/>
              </w:rPr>
            </w:pPr>
          </w:p>
          <w:p w14:paraId="2ABF55B3" w14:textId="77777777" w:rsidR="00CA1AC9" w:rsidRPr="00F024AB" w:rsidRDefault="00CA1AC9">
            <w:pPr>
              <w:widowControl/>
              <w:rPr>
                <w:rFonts w:ascii="宋体" w:hAnsi="宋体" w:cs="宋体"/>
                <w:b/>
                <w:bCs/>
                <w:kern w:val="0"/>
                <w:sz w:val="24"/>
              </w:rPr>
            </w:pPr>
          </w:p>
          <w:p w14:paraId="0947797D" w14:textId="77777777" w:rsidR="00CA1AC9" w:rsidRPr="00F024AB" w:rsidRDefault="00CA1AC9">
            <w:pPr>
              <w:widowControl/>
              <w:rPr>
                <w:rFonts w:ascii="宋体" w:hAnsi="宋体" w:cs="宋体"/>
                <w:b/>
                <w:bCs/>
                <w:kern w:val="0"/>
                <w:sz w:val="24"/>
              </w:rPr>
            </w:pPr>
          </w:p>
        </w:tc>
      </w:tr>
      <w:tr w:rsidR="00CA1AC9" w:rsidRPr="00F024AB" w14:paraId="5F063CFA"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769153EA"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04D39C9"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6DAE9E9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发证机关</w:t>
            </w:r>
          </w:p>
        </w:tc>
      </w:tr>
      <w:tr w:rsidR="00CA1AC9" w:rsidRPr="00F024AB" w14:paraId="0C63C93F"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0D5E1911"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6DF45746"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1C4F7D0" w14:textId="77777777" w:rsidR="00CA1AC9" w:rsidRPr="00F024AB" w:rsidRDefault="00CA1AC9">
            <w:pPr>
              <w:widowControl/>
              <w:jc w:val="center"/>
              <w:rPr>
                <w:rFonts w:ascii="宋体" w:hAnsi="宋体" w:cs="宋体"/>
                <w:b/>
                <w:bCs/>
                <w:kern w:val="0"/>
                <w:sz w:val="24"/>
              </w:rPr>
            </w:pPr>
          </w:p>
        </w:tc>
      </w:tr>
      <w:tr w:rsidR="00CA1AC9" w:rsidRPr="00F024AB" w14:paraId="56B3F933"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6B2C31D4"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198077D9"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0826D9C" w14:textId="77777777" w:rsidR="00CA1AC9" w:rsidRPr="00F024AB" w:rsidRDefault="00CA1AC9">
            <w:pPr>
              <w:widowControl/>
              <w:jc w:val="center"/>
              <w:rPr>
                <w:rFonts w:ascii="宋体" w:hAnsi="宋体" w:cs="宋体"/>
                <w:b/>
                <w:bCs/>
                <w:kern w:val="0"/>
                <w:sz w:val="24"/>
              </w:rPr>
            </w:pPr>
          </w:p>
        </w:tc>
      </w:tr>
      <w:tr w:rsidR="00CA1AC9" w:rsidRPr="00F024AB" w14:paraId="49BD7CA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516BF95C"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64A247A"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5661EEE" w14:textId="77777777" w:rsidR="00CA1AC9" w:rsidRPr="00F024AB" w:rsidRDefault="00CA1AC9">
            <w:pPr>
              <w:widowControl/>
              <w:jc w:val="center"/>
              <w:rPr>
                <w:rFonts w:ascii="宋体" w:hAnsi="宋体" w:cs="宋体"/>
                <w:b/>
                <w:bCs/>
                <w:kern w:val="0"/>
                <w:sz w:val="24"/>
              </w:rPr>
            </w:pPr>
          </w:p>
        </w:tc>
      </w:tr>
      <w:tr w:rsidR="00CA1AC9" w:rsidRPr="00F024AB" w14:paraId="09CB300B"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05641DF7" w14:textId="77777777" w:rsidR="00CA1AC9" w:rsidRPr="00F024AB"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6CDE338A" w14:textId="77777777" w:rsidR="00CA1AC9" w:rsidRPr="00F024AB"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36C38C9" w14:textId="77777777" w:rsidR="00CA1AC9" w:rsidRPr="00F024AB" w:rsidRDefault="00CA1AC9">
            <w:pPr>
              <w:widowControl/>
              <w:jc w:val="center"/>
              <w:rPr>
                <w:rFonts w:ascii="宋体" w:hAnsi="宋体" w:cs="宋体"/>
                <w:b/>
                <w:bCs/>
                <w:kern w:val="0"/>
                <w:sz w:val="24"/>
              </w:rPr>
            </w:pPr>
          </w:p>
        </w:tc>
      </w:tr>
      <w:tr w:rsidR="00CA1AC9" w:rsidRPr="00F024AB" w14:paraId="3088E7A8"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2FED23D"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D44980" w14:textId="77777777" w:rsidR="00CA1AC9" w:rsidRPr="00F024AB"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F147716"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F295AB0" w14:textId="77777777" w:rsidR="00CA1AC9" w:rsidRPr="00F024AB" w:rsidRDefault="00CA1AC9">
            <w:pPr>
              <w:widowControl/>
              <w:jc w:val="center"/>
              <w:rPr>
                <w:rFonts w:ascii="宋体" w:hAnsi="宋体" w:cs="宋体"/>
                <w:b/>
                <w:bCs/>
                <w:kern w:val="0"/>
                <w:sz w:val="24"/>
              </w:rPr>
            </w:pPr>
          </w:p>
        </w:tc>
      </w:tr>
      <w:tr w:rsidR="00CA1AC9" w:rsidRPr="00F024AB" w14:paraId="22BFD723"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0F2BEA15"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近三年类似业绩</w:t>
            </w:r>
          </w:p>
        </w:tc>
      </w:tr>
      <w:tr w:rsidR="00CA1AC9" w:rsidRPr="00F024AB" w14:paraId="49B17642"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4AD1356"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ECB97DE"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138E006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项目内容</w:t>
            </w:r>
          </w:p>
        </w:tc>
      </w:tr>
      <w:tr w:rsidR="00CA1AC9" w:rsidRPr="00F024AB" w14:paraId="165A9C7E"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812A6D5"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E96FF96" w14:textId="77777777" w:rsidR="00CA1AC9" w:rsidRPr="00F024AB"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1D7FEE6" w14:textId="77777777" w:rsidR="00CA1AC9" w:rsidRPr="00F024AB" w:rsidRDefault="00CA1AC9">
            <w:pPr>
              <w:widowControl/>
              <w:jc w:val="center"/>
              <w:rPr>
                <w:rFonts w:ascii="宋体" w:hAnsi="宋体" w:cs="宋体"/>
                <w:b/>
                <w:bCs/>
                <w:kern w:val="0"/>
                <w:sz w:val="24"/>
              </w:rPr>
            </w:pPr>
          </w:p>
        </w:tc>
      </w:tr>
      <w:tr w:rsidR="00CA1AC9" w:rsidRPr="00F024AB" w14:paraId="2D0CC03F"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2D324692"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CCA1CBC" w14:textId="77777777" w:rsidR="00CA1AC9" w:rsidRPr="00F024AB"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70BD665C" w14:textId="77777777" w:rsidR="00CA1AC9" w:rsidRPr="00F024AB" w:rsidRDefault="00CA1AC9">
            <w:pPr>
              <w:widowControl/>
              <w:jc w:val="center"/>
              <w:rPr>
                <w:rFonts w:ascii="宋体" w:hAnsi="宋体" w:cs="宋体"/>
                <w:b/>
                <w:bCs/>
                <w:kern w:val="0"/>
                <w:sz w:val="24"/>
              </w:rPr>
            </w:pPr>
          </w:p>
        </w:tc>
      </w:tr>
      <w:tr w:rsidR="00CA1AC9" w:rsidRPr="00F024AB" w14:paraId="45D78D66"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5D380F38" w14:textId="77777777" w:rsidR="00CA1AC9" w:rsidRPr="00F024AB" w:rsidRDefault="00B67EFF">
            <w:pPr>
              <w:widowControl/>
              <w:jc w:val="center"/>
              <w:rPr>
                <w:rFonts w:ascii="宋体" w:hAnsi="宋体" w:cs="宋体"/>
                <w:kern w:val="0"/>
                <w:sz w:val="24"/>
              </w:rPr>
            </w:pPr>
            <w:r w:rsidRPr="00F024AB">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AACCB7B" w14:textId="77777777" w:rsidR="00CA1AC9" w:rsidRPr="00F024AB"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62071C5A" w14:textId="77777777" w:rsidR="00CA1AC9" w:rsidRPr="00F024AB" w:rsidRDefault="00CA1AC9">
            <w:pPr>
              <w:widowControl/>
              <w:jc w:val="center"/>
              <w:rPr>
                <w:rFonts w:ascii="宋体" w:hAnsi="宋体"/>
                <w:b/>
                <w:bCs/>
                <w:kern w:val="0"/>
                <w:sz w:val="24"/>
              </w:rPr>
            </w:pPr>
          </w:p>
        </w:tc>
      </w:tr>
      <w:tr w:rsidR="00CA1AC9" w:rsidRPr="00F024AB" w14:paraId="37CCE710"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795860B0" w14:textId="77777777" w:rsidR="00CA1AC9" w:rsidRPr="00F024AB" w:rsidRDefault="00CA1AC9">
            <w:pPr>
              <w:widowControl/>
              <w:ind w:firstLine="200"/>
              <w:jc w:val="left"/>
              <w:rPr>
                <w:rFonts w:ascii="宋体" w:hAnsi="宋体" w:cs="宋体"/>
                <w:kern w:val="0"/>
                <w:sz w:val="24"/>
              </w:rPr>
            </w:pPr>
          </w:p>
        </w:tc>
        <w:tc>
          <w:tcPr>
            <w:tcW w:w="535" w:type="dxa"/>
            <w:gridSpan w:val="2"/>
            <w:tcBorders>
              <w:top w:val="single" w:sz="8" w:space="0" w:color="auto"/>
              <w:left w:val="nil"/>
              <w:bottom w:val="nil"/>
              <w:right w:val="nil"/>
            </w:tcBorders>
            <w:shd w:val="clear" w:color="auto" w:fill="auto"/>
            <w:vAlign w:val="center"/>
          </w:tcPr>
          <w:p w14:paraId="4E822996" w14:textId="77777777" w:rsidR="00CA1AC9" w:rsidRPr="00F024AB" w:rsidRDefault="00CA1AC9">
            <w:pPr>
              <w:widowControl/>
              <w:ind w:firstLine="200"/>
              <w:jc w:val="left"/>
              <w:rPr>
                <w:rFonts w:ascii="宋体" w:hAnsi="宋体" w:cs="宋体"/>
                <w:kern w:val="0"/>
                <w:sz w:val="24"/>
              </w:rPr>
            </w:pPr>
          </w:p>
        </w:tc>
        <w:tc>
          <w:tcPr>
            <w:tcW w:w="1585" w:type="dxa"/>
            <w:tcBorders>
              <w:top w:val="single" w:sz="8" w:space="0" w:color="auto"/>
              <w:left w:val="nil"/>
              <w:bottom w:val="nil"/>
              <w:right w:val="nil"/>
            </w:tcBorders>
            <w:shd w:val="clear" w:color="auto" w:fill="auto"/>
            <w:vAlign w:val="center"/>
          </w:tcPr>
          <w:p w14:paraId="72823DD3" w14:textId="77777777" w:rsidR="00CA1AC9" w:rsidRPr="00F024AB" w:rsidRDefault="00CA1AC9">
            <w:pPr>
              <w:widowControl/>
              <w:ind w:firstLine="200"/>
              <w:jc w:val="left"/>
              <w:rPr>
                <w:rFonts w:ascii="宋体" w:hAnsi="宋体" w:cs="宋体"/>
                <w:kern w:val="0"/>
                <w:sz w:val="24"/>
              </w:rPr>
            </w:pPr>
          </w:p>
        </w:tc>
        <w:tc>
          <w:tcPr>
            <w:tcW w:w="1060" w:type="dxa"/>
            <w:tcBorders>
              <w:top w:val="single" w:sz="8" w:space="0" w:color="auto"/>
              <w:left w:val="nil"/>
              <w:bottom w:val="nil"/>
              <w:right w:val="nil"/>
            </w:tcBorders>
            <w:shd w:val="clear" w:color="auto" w:fill="auto"/>
            <w:vAlign w:val="center"/>
          </w:tcPr>
          <w:p w14:paraId="098ABBCB" w14:textId="77777777" w:rsidR="00CA1AC9" w:rsidRPr="00F024AB" w:rsidRDefault="00CA1AC9">
            <w:pPr>
              <w:widowControl/>
              <w:ind w:firstLine="200"/>
              <w:jc w:val="left"/>
              <w:rPr>
                <w:rFonts w:ascii="宋体" w:hAnsi="宋体" w:cs="宋体"/>
                <w:kern w:val="0"/>
                <w:sz w:val="24"/>
              </w:rPr>
            </w:pPr>
          </w:p>
        </w:tc>
        <w:tc>
          <w:tcPr>
            <w:tcW w:w="740" w:type="dxa"/>
            <w:tcBorders>
              <w:top w:val="single" w:sz="8" w:space="0" w:color="auto"/>
              <w:left w:val="nil"/>
              <w:bottom w:val="nil"/>
              <w:right w:val="nil"/>
            </w:tcBorders>
            <w:shd w:val="clear" w:color="auto" w:fill="auto"/>
            <w:vAlign w:val="center"/>
          </w:tcPr>
          <w:p w14:paraId="2A532334" w14:textId="77777777" w:rsidR="00CA1AC9" w:rsidRPr="00F024AB" w:rsidRDefault="00CA1AC9">
            <w:pPr>
              <w:widowControl/>
              <w:ind w:firstLine="200"/>
              <w:jc w:val="left"/>
              <w:rPr>
                <w:rFonts w:ascii="宋体" w:hAnsi="宋体" w:cs="宋体"/>
                <w:kern w:val="0"/>
                <w:sz w:val="24"/>
              </w:rPr>
            </w:pPr>
          </w:p>
        </w:tc>
        <w:tc>
          <w:tcPr>
            <w:tcW w:w="1180" w:type="dxa"/>
            <w:tcBorders>
              <w:top w:val="single" w:sz="8" w:space="0" w:color="auto"/>
              <w:left w:val="nil"/>
              <w:bottom w:val="nil"/>
              <w:right w:val="nil"/>
            </w:tcBorders>
            <w:shd w:val="clear" w:color="auto" w:fill="auto"/>
            <w:vAlign w:val="center"/>
          </w:tcPr>
          <w:p w14:paraId="527A4E2B" w14:textId="77777777" w:rsidR="00CA1AC9" w:rsidRPr="00F024AB" w:rsidRDefault="00CA1AC9">
            <w:pPr>
              <w:widowControl/>
              <w:ind w:firstLine="200"/>
              <w:jc w:val="left"/>
              <w:rPr>
                <w:rFonts w:ascii="宋体" w:hAnsi="宋体" w:cs="宋体"/>
                <w:kern w:val="0"/>
                <w:sz w:val="24"/>
              </w:rPr>
            </w:pPr>
          </w:p>
        </w:tc>
        <w:tc>
          <w:tcPr>
            <w:tcW w:w="440" w:type="dxa"/>
            <w:tcBorders>
              <w:top w:val="single" w:sz="8" w:space="0" w:color="auto"/>
              <w:left w:val="nil"/>
              <w:bottom w:val="nil"/>
              <w:right w:val="nil"/>
            </w:tcBorders>
            <w:shd w:val="clear" w:color="auto" w:fill="auto"/>
            <w:vAlign w:val="center"/>
          </w:tcPr>
          <w:p w14:paraId="39159E04" w14:textId="77777777" w:rsidR="00CA1AC9" w:rsidRPr="00F024AB" w:rsidRDefault="00CA1AC9">
            <w:pPr>
              <w:widowControl/>
              <w:ind w:firstLine="200"/>
              <w:jc w:val="left"/>
              <w:rPr>
                <w:rFonts w:ascii="宋体" w:hAnsi="宋体" w:cs="宋体"/>
                <w:kern w:val="0"/>
                <w:sz w:val="24"/>
              </w:rPr>
            </w:pPr>
          </w:p>
        </w:tc>
        <w:tc>
          <w:tcPr>
            <w:tcW w:w="236" w:type="dxa"/>
            <w:tcBorders>
              <w:top w:val="single" w:sz="8" w:space="0" w:color="auto"/>
              <w:left w:val="nil"/>
              <w:bottom w:val="nil"/>
              <w:right w:val="nil"/>
            </w:tcBorders>
            <w:shd w:val="clear" w:color="auto" w:fill="auto"/>
            <w:vAlign w:val="center"/>
          </w:tcPr>
          <w:p w14:paraId="0D5BC37E" w14:textId="77777777" w:rsidR="00CA1AC9" w:rsidRPr="00F024AB" w:rsidRDefault="00CA1AC9">
            <w:pPr>
              <w:widowControl/>
              <w:ind w:firstLine="200"/>
              <w:jc w:val="left"/>
              <w:rPr>
                <w:rFonts w:ascii="宋体" w:hAnsi="宋体" w:cs="宋体"/>
                <w:kern w:val="0"/>
                <w:sz w:val="24"/>
              </w:rPr>
            </w:pPr>
          </w:p>
        </w:tc>
        <w:tc>
          <w:tcPr>
            <w:tcW w:w="723" w:type="dxa"/>
            <w:tcBorders>
              <w:top w:val="single" w:sz="8" w:space="0" w:color="auto"/>
              <w:left w:val="nil"/>
              <w:bottom w:val="nil"/>
              <w:right w:val="nil"/>
            </w:tcBorders>
            <w:shd w:val="clear" w:color="auto" w:fill="auto"/>
            <w:vAlign w:val="center"/>
          </w:tcPr>
          <w:p w14:paraId="1467698E" w14:textId="77777777" w:rsidR="00CA1AC9" w:rsidRPr="00F024AB" w:rsidRDefault="00CA1AC9">
            <w:pPr>
              <w:widowControl/>
              <w:ind w:firstLine="200"/>
              <w:jc w:val="left"/>
              <w:rPr>
                <w:rFonts w:ascii="宋体" w:hAnsi="宋体" w:cs="宋体"/>
                <w:kern w:val="0"/>
                <w:sz w:val="24"/>
              </w:rPr>
            </w:pPr>
          </w:p>
        </w:tc>
        <w:tc>
          <w:tcPr>
            <w:tcW w:w="1785" w:type="dxa"/>
            <w:tcBorders>
              <w:top w:val="single" w:sz="8" w:space="0" w:color="auto"/>
              <w:left w:val="nil"/>
              <w:bottom w:val="nil"/>
              <w:right w:val="nil"/>
            </w:tcBorders>
            <w:shd w:val="clear" w:color="auto" w:fill="auto"/>
            <w:vAlign w:val="center"/>
          </w:tcPr>
          <w:p w14:paraId="5E492993" w14:textId="77777777" w:rsidR="00CA1AC9" w:rsidRPr="00F024AB" w:rsidRDefault="00CA1AC9">
            <w:pPr>
              <w:widowControl/>
              <w:ind w:firstLine="200"/>
              <w:jc w:val="left"/>
              <w:rPr>
                <w:rFonts w:ascii="宋体" w:hAnsi="宋体" w:cs="宋体"/>
                <w:kern w:val="0"/>
                <w:sz w:val="24"/>
              </w:rPr>
            </w:pPr>
          </w:p>
        </w:tc>
      </w:tr>
      <w:tr w:rsidR="00CA1AC9" w:rsidRPr="00F024AB" w14:paraId="59B8C39F" w14:textId="77777777" w:rsidTr="00E44E2C">
        <w:trPr>
          <w:trHeight w:val="399"/>
        </w:trPr>
        <w:tc>
          <w:tcPr>
            <w:tcW w:w="9356" w:type="dxa"/>
            <w:gridSpan w:val="12"/>
            <w:tcBorders>
              <w:top w:val="nil"/>
              <w:left w:val="nil"/>
              <w:bottom w:val="nil"/>
              <w:right w:val="nil"/>
            </w:tcBorders>
            <w:shd w:val="clear" w:color="auto" w:fill="auto"/>
            <w:vAlign w:val="center"/>
          </w:tcPr>
          <w:p w14:paraId="4AC9118D" w14:textId="77777777" w:rsidR="00CA1AC9" w:rsidRPr="00F024AB" w:rsidRDefault="00CA1AC9">
            <w:pPr>
              <w:spacing w:line="400" w:lineRule="exact"/>
              <w:ind w:firstLine="200"/>
              <w:rPr>
                <w:rFonts w:ascii="宋体" w:hAnsi="宋体"/>
                <w:sz w:val="24"/>
              </w:rPr>
            </w:pPr>
          </w:p>
          <w:p w14:paraId="1EB325AB" w14:textId="77777777" w:rsidR="00CA1AC9" w:rsidRPr="00F024AB" w:rsidRDefault="00B67EFF">
            <w:pPr>
              <w:spacing w:line="400" w:lineRule="exact"/>
              <w:rPr>
                <w:rFonts w:ascii="宋体" w:hAnsi="宋体"/>
                <w:sz w:val="24"/>
              </w:rPr>
            </w:pPr>
            <w:r w:rsidRPr="00F024AB">
              <w:rPr>
                <w:rFonts w:ascii="宋体" w:hAnsi="宋体" w:hint="eastAsia"/>
                <w:sz w:val="24"/>
              </w:rPr>
              <w:t>报名单位（盖章）：</w:t>
            </w:r>
          </w:p>
        </w:tc>
      </w:tr>
    </w:tbl>
    <w:p w14:paraId="203594F0" w14:textId="77777777" w:rsidR="00CA1AC9" w:rsidRPr="00F024AB" w:rsidRDefault="00CA1AC9">
      <w:pPr>
        <w:spacing w:line="400" w:lineRule="exact"/>
        <w:ind w:left="480" w:hangingChars="200" w:hanging="480"/>
        <w:rPr>
          <w:rFonts w:ascii="宋体" w:hAnsi="宋体"/>
          <w:sz w:val="24"/>
        </w:rPr>
      </w:pPr>
    </w:p>
    <w:p w14:paraId="429F7D6D" w14:textId="77777777" w:rsidR="00CA1AC9" w:rsidRPr="00F024AB" w:rsidRDefault="00B67EFF">
      <w:pPr>
        <w:spacing w:line="400" w:lineRule="exact"/>
        <w:ind w:left="480" w:hangingChars="200" w:hanging="480"/>
        <w:rPr>
          <w:rFonts w:ascii="宋体" w:hAnsi="宋体"/>
          <w:sz w:val="24"/>
        </w:rPr>
      </w:pPr>
      <w:r w:rsidRPr="00F024AB">
        <w:rPr>
          <w:rFonts w:ascii="宋体" w:hAnsi="宋体" w:hint="eastAsia"/>
          <w:sz w:val="24"/>
        </w:rPr>
        <w:t>日期：</w:t>
      </w:r>
      <w:r w:rsidR="008D67DE" w:rsidRPr="00F024AB">
        <w:rPr>
          <w:rFonts w:ascii="宋体" w:hAnsi="宋体" w:hint="eastAsia"/>
          <w:sz w:val="24"/>
        </w:rPr>
        <w:t>2023年</w:t>
      </w:r>
      <w:r w:rsidR="00E44E2C" w:rsidRPr="00F024AB">
        <w:rPr>
          <w:rFonts w:ascii="宋体" w:hAnsi="宋体" w:hint="eastAsia"/>
          <w:sz w:val="24"/>
        </w:rPr>
        <w:t xml:space="preserve"> </w:t>
      </w:r>
      <w:r w:rsidR="00E44E2C" w:rsidRPr="00F024AB">
        <w:rPr>
          <w:rFonts w:ascii="宋体" w:hAnsi="宋体"/>
          <w:sz w:val="24"/>
        </w:rPr>
        <w:t xml:space="preserve">  </w:t>
      </w:r>
      <w:r w:rsidRPr="00F024AB">
        <w:rPr>
          <w:rFonts w:ascii="宋体" w:hAnsi="宋体" w:hint="eastAsia"/>
          <w:sz w:val="24"/>
        </w:rPr>
        <w:t>月</w:t>
      </w:r>
      <w:r w:rsidR="00E44E2C" w:rsidRPr="00F024AB">
        <w:rPr>
          <w:rFonts w:ascii="宋体" w:hAnsi="宋体" w:hint="eastAsia"/>
          <w:sz w:val="24"/>
        </w:rPr>
        <w:t xml:space="preserve"> </w:t>
      </w:r>
      <w:r w:rsidR="00E44E2C" w:rsidRPr="00F024AB">
        <w:rPr>
          <w:rFonts w:ascii="宋体" w:hAnsi="宋体"/>
          <w:sz w:val="24"/>
        </w:rPr>
        <w:t xml:space="preserve"> </w:t>
      </w:r>
      <w:r w:rsidRPr="00F024AB">
        <w:rPr>
          <w:rFonts w:ascii="宋体" w:hAnsi="宋体" w:hint="eastAsia"/>
          <w:sz w:val="24"/>
        </w:rPr>
        <w:t>日</w:t>
      </w:r>
    </w:p>
    <w:bookmarkEnd w:id="14"/>
    <w:p w14:paraId="7B9B87F3" w14:textId="77777777" w:rsidR="006B6C86" w:rsidRPr="002E7992" w:rsidRDefault="00B67EFF" w:rsidP="00D97584">
      <w:pPr>
        <w:spacing w:beforeLines="50" w:before="120" w:afterLines="50" w:after="120" w:line="360" w:lineRule="auto"/>
        <w:ind w:firstLineChars="200" w:firstLine="480"/>
        <w:rPr>
          <w:rFonts w:ascii="宋体" w:hAnsi="宋体"/>
          <w:bCs/>
          <w:sz w:val="30"/>
          <w:szCs w:val="30"/>
        </w:rPr>
      </w:pPr>
      <w:r w:rsidRPr="00F024AB">
        <w:rPr>
          <w:rFonts w:ascii="宋体" w:hAnsi="宋体"/>
          <w:sz w:val="24"/>
        </w:rPr>
        <w:br w:type="page"/>
      </w:r>
      <w:r w:rsidRPr="002E7992">
        <w:rPr>
          <w:rFonts w:ascii="宋体" w:hAnsi="宋体" w:hint="eastAsia"/>
          <w:bCs/>
          <w:sz w:val="30"/>
          <w:szCs w:val="30"/>
        </w:rPr>
        <w:lastRenderedPageBreak/>
        <w:t>附件3</w:t>
      </w:r>
    </w:p>
    <w:p w14:paraId="18BB6ED0" w14:textId="77777777" w:rsidR="00CA1AC9" w:rsidRPr="002E7992" w:rsidRDefault="00B67EFF" w:rsidP="00D97584">
      <w:pPr>
        <w:spacing w:beforeLines="50" w:before="120" w:afterLines="50" w:after="120" w:line="360" w:lineRule="auto"/>
        <w:ind w:firstLineChars="200" w:firstLine="723"/>
        <w:jc w:val="center"/>
        <w:rPr>
          <w:rFonts w:eastAsia="黑体"/>
          <w:b/>
          <w:bCs/>
          <w:sz w:val="36"/>
        </w:rPr>
      </w:pPr>
      <w:r w:rsidRPr="002E7992">
        <w:rPr>
          <w:rFonts w:eastAsia="黑体" w:hint="eastAsia"/>
          <w:b/>
          <w:bCs/>
          <w:sz w:val="36"/>
        </w:rPr>
        <w:t>法定代表人身份证明书</w:t>
      </w:r>
    </w:p>
    <w:p w14:paraId="6996ED03" w14:textId="77777777" w:rsidR="00813B6F" w:rsidRPr="00CD5755" w:rsidRDefault="00813B6F" w:rsidP="00D97584">
      <w:pPr>
        <w:spacing w:beforeLines="50" w:before="120" w:afterLines="50" w:after="120" w:line="360" w:lineRule="auto"/>
        <w:ind w:firstLineChars="200" w:firstLine="402"/>
        <w:rPr>
          <w:b/>
          <w:bCs/>
          <w:sz w:val="20"/>
          <w:szCs w:val="21"/>
        </w:rPr>
      </w:pPr>
    </w:p>
    <w:p w14:paraId="5E0F88EB" w14:textId="776B87FD" w:rsidR="00CA1AC9" w:rsidRPr="00CD5755" w:rsidRDefault="00D97584" w:rsidP="00D97584">
      <w:pPr>
        <w:spacing w:beforeLines="50" w:before="120" w:afterLines="50" w:after="120" w:line="360" w:lineRule="auto"/>
        <w:ind w:firstLineChars="200" w:firstLine="480"/>
        <w:rPr>
          <w:rFonts w:ascii="宋体" w:hAnsi="宋体" w:cs="宋体"/>
          <w:sz w:val="24"/>
        </w:rPr>
      </w:pPr>
      <w:bookmarkStart w:id="15" w:name="_Hlk33473365"/>
      <w:r w:rsidRPr="00CD5755">
        <w:rPr>
          <w:rFonts w:ascii="宋体" w:hAnsi="宋体" w:cs="宋体" w:hint="eastAsia"/>
          <w:sz w:val="24"/>
          <w:u w:val="single"/>
        </w:rPr>
        <w:t xml:space="preserve"> </w:t>
      </w:r>
      <w:r w:rsidRPr="00CD5755">
        <w:rPr>
          <w:rFonts w:ascii="宋体" w:hAnsi="宋体" w:cs="宋体"/>
          <w:sz w:val="24"/>
          <w:u w:val="single"/>
        </w:rPr>
        <w:t xml:space="preserve">                </w:t>
      </w:r>
      <w:r w:rsidR="00B67EFF" w:rsidRPr="00CD5755">
        <w:rPr>
          <w:rFonts w:ascii="宋体" w:hAnsi="宋体" w:cs="宋体" w:hint="eastAsia"/>
          <w:sz w:val="24"/>
        </w:rPr>
        <w:t>在我单位任</w:t>
      </w:r>
      <w:r w:rsidR="00813B6F" w:rsidRPr="00CD5755">
        <w:rPr>
          <w:rFonts w:ascii="宋体" w:hAnsi="宋体" w:cs="宋体" w:hint="eastAsia"/>
          <w:sz w:val="24"/>
          <w:u w:val="single"/>
        </w:rPr>
        <w:t xml:space="preserve"> </w:t>
      </w:r>
      <w:r w:rsidR="00813B6F" w:rsidRPr="00CD5755">
        <w:rPr>
          <w:rFonts w:ascii="宋体" w:hAnsi="宋体" w:cs="宋体"/>
          <w:sz w:val="24"/>
          <w:u w:val="single"/>
        </w:rPr>
        <w:t xml:space="preserve">    </w:t>
      </w:r>
      <w:r w:rsidR="00B67EFF" w:rsidRPr="00CD5755">
        <w:rPr>
          <w:rFonts w:ascii="宋体" w:hAnsi="宋体" w:cs="宋体" w:hint="eastAsia"/>
          <w:sz w:val="24"/>
        </w:rPr>
        <w:t>职务，是我单位法定代表人，身份证号为</w:t>
      </w:r>
      <w:r w:rsidR="00813B6F" w:rsidRPr="00CD5755">
        <w:rPr>
          <w:rFonts w:ascii="宋体" w:hAnsi="宋体" w:cs="宋体" w:hint="eastAsia"/>
          <w:sz w:val="24"/>
          <w:u w:val="single"/>
        </w:rPr>
        <w:t xml:space="preserve"> </w:t>
      </w:r>
      <w:r w:rsidR="00813B6F" w:rsidRPr="00CD5755">
        <w:rPr>
          <w:rFonts w:ascii="宋体" w:hAnsi="宋体" w:cs="宋体"/>
          <w:sz w:val="24"/>
          <w:u w:val="single"/>
        </w:rPr>
        <w:t xml:space="preserve">     </w:t>
      </w:r>
      <w:r w:rsidR="00B67EFF" w:rsidRPr="00CD5755">
        <w:rPr>
          <w:rFonts w:ascii="宋体" w:hAnsi="宋体" w:cs="宋体" w:hint="eastAsia"/>
          <w:sz w:val="24"/>
        </w:rPr>
        <w:t>，特此证明。</w:t>
      </w:r>
    </w:p>
    <w:p w14:paraId="150490BE" w14:textId="77777777" w:rsidR="00CA1AC9" w:rsidRPr="00CD5755" w:rsidRDefault="00CA1AC9" w:rsidP="00D97584">
      <w:pPr>
        <w:spacing w:beforeLines="50" w:before="120" w:afterLines="50" w:after="120" w:line="360" w:lineRule="auto"/>
        <w:ind w:firstLineChars="200" w:firstLine="480"/>
        <w:rPr>
          <w:rFonts w:ascii="宋体" w:hAnsi="宋体" w:cs="宋体"/>
          <w:sz w:val="24"/>
        </w:rPr>
      </w:pPr>
    </w:p>
    <w:p w14:paraId="6B3175AE" w14:textId="77777777" w:rsidR="00CA1AC9" w:rsidRPr="00CD5755" w:rsidRDefault="00B67EFF" w:rsidP="00D97584">
      <w:pPr>
        <w:spacing w:beforeLines="50" w:before="120" w:afterLines="50" w:after="120" w:line="360" w:lineRule="auto"/>
        <w:ind w:firstLineChars="200" w:firstLine="480"/>
        <w:jc w:val="left"/>
        <w:rPr>
          <w:rFonts w:ascii="宋体" w:hAnsi="宋体" w:cs="宋体"/>
          <w:sz w:val="24"/>
        </w:rPr>
      </w:pPr>
      <w:r w:rsidRPr="00CD5755">
        <w:rPr>
          <w:rFonts w:ascii="宋体" w:hAnsi="宋体" w:cs="宋体" w:hint="eastAsia"/>
          <w:sz w:val="24"/>
        </w:rPr>
        <w:t>（单位盖章）</w:t>
      </w:r>
    </w:p>
    <w:p w14:paraId="637C77F0" w14:textId="77777777" w:rsidR="00CA1AC9" w:rsidRPr="00CD5755" w:rsidRDefault="00CA1AC9" w:rsidP="00D97584">
      <w:pPr>
        <w:spacing w:beforeLines="50" w:before="120" w:afterLines="50" w:after="120" w:line="360" w:lineRule="auto"/>
        <w:ind w:firstLineChars="200" w:firstLine="480"/>
        <w:rPr>
          <w:rFonts w:hAnsi="宋体" w:cs="宋体"/>
          <w:sz w:val="24"/>
          <w:szCs w:val="28"/>
        </w:rPr>
      </w:pPr>
    </w:p>
    <w:p w14:paraId="39122966" w14:textId="77777777" w:rsidR="00CA1AC9" w:rsidRPr="00CD5755" w:rsidRDefault="00B67EFF" w:rsidP="00D97584">
      <w:pPr>
        <w:spacing w:beforeLines="50" w:before="120" w:afterLines="50" w:after="120" w:line="360" w:lineRule="auto"/>
        <w:ind w:firstLineChars="200" w:firstLine="480"/>
        <w:rPr>
          <w:rFonts w:ascii="宋体" w:hAnsi="宋体" w:cs="宋体"/>
          <w:sz w:val="24"/>
        </w:rPr>
      </w:pPr>
      <w:r w:rsidRPr="00CD5755">
        <w:rPr>
          <w:rFonts w:hAnsi="宋体" w:cs="宋体" w:hint="eastAsia"/>
          <w:sz w:val="24"/>
          <w:szCs w:val="28"/>
        </w:rPr>
        <w:t>日期：</w:t>
      </w:r>
      <w:r w:rsidR="008D67DE" w:rsidRPr="00CD5755">
        <w:rPr>
          <w:rFonts w:hAnsi="宋体" w:cs="宋体" w:hint="eastAsia"/>
          <w:sz w:val="24"/>
          <w:szCs w:val="28"/>
        </w:rPr>
        <w:t>2023</w:t>
      </w:r>
      <w:r w:rsidR="008D67DE" w:rsidRPr="00CD5755">
        <w:rPr>
          <w:rFonts w:hAnsi="宋体" w:cs="宋体" w:hint="eastAsia"/>
          <w:sz w:val="24"/>
          <w:szCs w:val="28"/>
        </w:rPr>
        <w:t>年</w:t>
      </w:r>
      <w:r w:rsidR="00E44E2C" w:rsidRPr="00CD5755">
        <w:rPr>
          <w:rFonts w:hAnsi="宋体" w:cs="宋体" w:hint="eastAsia"/>
          <w:sz w:val="24"/>
          <w:szCs w:val="28"/>
        </w:rPr>
        <w:t xml:space="preserve"> </w:t>
      </w:r>
      <w:r w:rsidR="00E44E2C" w:rsidRPr="00CD5755">
        <w:rPr>
          <w:rFonts w:hAnsi="宋体" w:cs="宋体"/>
          <w:sz w:val="24"/>
          <w:szCs w:val="28"/>
        </w:rPr>
        <w:t xml:space="preserve">  </w:t>
      </w:r>
      <w:r w:rsidRPr="00CD5755">
        <w:rPr>
          <w:rFonts w:hAnsi="宋体" w:cs="宋体" w:hint="eastAsia"/>
          <w:sz w:val="24"/>
          <w:szCs w:val="28"/>
        </w:rPr>
        <w:t>月</w:t>
      </w:r>
      <w:r w:rsidR="00E44E2C" w:rsidRPr="00CD5755">
        <w:rPr>
          <w:rFonts w:hAnsi="宋体" w:cs="宋体" w:hint="eastAsia"/>
          <w:sz w:val="24"/>
          <w:szCs w:val="28"/>
        </w:rPr>
        <w:t xml:space="preserve"> </w:t>
      </w:r>
      <w:r w:rsidR="00E44E2C" w:rsidRPr="00CD5755">
        <w:rPr>
          <w:rFonts w:hAnsi="宋体" w:cs="宋体"/>
          <w:sz w:val="24"/>
          <w:szCs w:val="28"/>
        </w:rPr>
        <w:t xml:space="preserve"> </w:t>
      </w:r>
      <w:r w:rsidRPr="00CD5755">
        <w:rPr>
          <w:rFonts w:hAnsi="宋体" w:cs="宋体" w:hint="eastAsia"/>
          <w:sz w:val="24"/>
          <w:szCs w:val="28"/>
        </w:rPr>
        <w:t>日</w:t>
      </w:r>
    </w:p>
    <w:p w14:paraId="08CB0786" w14:textId="77777777" w:rsidR="00CA1AC9" w:rsidRPr="00CD5755" w:rsidRDefault="00B67EFF" w:rsidP="00D97584">
      <w:pPr>
        <w:spacing w:beforeLines="50" w:before="120" w:afterLines="50" w:after="120" w:line="360" w:lineRule="auto"/>
        <w:ind w:firstLineChars="200" w:firstLine="480"/>
        <w:rPr>
          <w:rFonts w:ascii="宋体" w:hAnsi="宋体" w:cs="宋体"/>
          <w:sz w:val="24"/>
        </w:rPr>
      </w:pPr>
      <w:r w:rsidRPr="00CD5755">
        <w:rPr>
          <w:rFonts w:ascii="宋体" w:hAnsi="宋体" w:cs="宋体" w:hint="eastAsia"/>
          <w:sz w:val="24"/>
        </w:rPr>
        <w:t xml:space="preserve">单位通信地址：                                </w:t>
      </w:r>
    </w:p>
    <w:p w14:paraId="6FEC4E82" w14:textId="77777777" w:rsidR="00CA1AC9" w:rsidRPr="00CD5755" w:rsidRDefault="00CA1AC9" w:rsidP="00D97584">
      <w:pPr>
        <w:spacing w:beforeLines="50" w:before="120" w:afterLines="50" w:after="120" w:line="360" w:lineRule="auto"/>
        <w:ind w:firstLineChars="200" w:firstLine="480"/>
        <w:rPr>
          <w:rFonts w:ascii="宋体" w:hAnsi="宋体" w:cs="宋体"/>
          <w:sz w:val="24"/>
        </w:rPr>
      </w:pPr>
    </w:p>
    <w:p w14:paraId="578CBF38" w14:textId="77777777" w:rsidR="00CA1AC9" w:rsidRPr="00CD5755" w:rsidRDefault="00B67EFF" w:rsidP="00D97584">
      <w:pPr>
        <w:spacing w:beforeLines="50" w:before="120" w:afterLines="50" w:after="120" w:line="360" w:lineRule="auto"/>
        <w:ind w:firstLineChars="200" w:firstLine="480"/>
        <w:rPr>
          <w:rFonts w:ascii="宋体" w:hAnsi="宋体" w:cs="宋体"/>
          <w:sz w:val="24"/>
        </w:rPr>
      </w:pPr>
      <w:r w:rsidRPr="00CD5755">
        <w:rPr>
          <w:rFonts w:ascii="宋体" w:hAnsi="宋体" w:cs="宋体" w:hint="eastAsia"/>
          <w:sz w:val="24"/>
        </w:rPr>
        <w:t xml:space="preserve">邮政编码：                 单位联系电话：   </w:t>
      </w:r>
    </w:p>
    <w:p w14:paraId="4D90BA0F" w14:textId="77777777" w:rsidR="00CA1AC9" w:rsidRPr="00CD5755" w:rsidRDefault="00CA1AC9" w:rsidP="00D97584">
      <w:pPr>
        <w:spacing w:beforeLines="50" w:before="120" w:afterLines="50" w:after="120" w:line="360" w:lineRule="auto"/>
        <w:ind w:firstLineChars="200" w:firstLine="400"/>
        <w:rPr>
          <w:sz w:val="20"/>
        </w:rPr>
      </w:pPr>
    </w:p>
    <w:p w14:paraId="443EAECF" w14:textId="77777777" w:rsidR="00CA1AC9" w:rsidRPr="00CD5755" w:rsidRDefault="00B67EFF" w:rsidP="00D97584">
      <w:pPr>
        <w:spacing w:beforeLines="50" w:before="120" w:afterLines="50" w:after="120" w:line="360" w:lineRule="auto"/>
        <w:ind w:firstLineChars="200" w:firstLine="480"/>
        <w:rPr>
          <w:rFonts w:ascii="宋体" w:hAnsi="宋体" w:cs="Arial"/>
          <w:color w:val="000000"/>
          <w:sz w:val="24"/>
          <w:szCs w:val="28"/>
        </w:rPr>
      </w:pPr>
      <w:r w:rsidRPr="00CD5755">
        <w:rPr>
          <w:rFonts w:ascii="宋体" w:hAnsi="宋体" w:cs="Arial" w:hint="eastAsia"/>
          <w:color w:val="000000"/>
          <w:sz w:val="24"/>
          <w:szCs w:val="28"/>
        </w:rPr>
        <w:t>附：法人代表身份证正反面或其他身份证明材料复印件</w:t>
      </w:r>
    </w:p>
    <w:bookmarkEnd w:id="15"/>
    <w:p w14:paraId="33C5217A" w14:textId="77777777" w:rsidR="00CA1AC9" w:rsidRPr="002E7992" w:rsidRDefault="00CA1AC9" w:rsidP="00D97584">
      <w:pPr>
        <w:spacing w:beforeLines="50" w:before="120" w:afterLines="50" w:after="120" w:line="360" w:lineRule="auto"/>
        <w:ind w:firstLineChars="200" w:firstLine="560"/>
        <w:rPr>
          <w:rFonts w:ascii="宋体" w:hAnsi="宋体" w:cs="Arial"/>
          <w:color w:val="000000"/>
          <w:sz w:val="28"/>
          <w:szCs w:val="28"/>
        </w:rPr>
      </w:pPr>
    </w:p>
    <w:p w14:paraId="2CA21CD7"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62391D93" w14:textId="77777777" w:rsidR="00CA1AC9" w:rsidRPr="002E7992" w:rsidRDefault="00B67EFF" w:rsidP="007D6339">
      <w:pPr>
        <w:spacing w:beforeLines="50" w:before="120" w:afterLines="50" w:after="120" w:line="360" w:lineRule="auto"/>
        <w:ind w:firstLineChars="200" w:firstLine="723"/>
        <w:jc w:val="center"/>
        <w:rPr>
          <w:rFonts w:eastAsia="黑体"/>
          <w:b/>
          <w:bCs/>
          <w:sz w:val="36"/>
        </w:rPr>
      </w:pPr>
      <w:r w:rsidRPr="002E7992">
        <w:rPr>
          <w:rFonts w:eastAsia="黑体" w:hint="eastAsia"/>
          <w:b/>
          <w:bCs/>
          <w:sz w:val="36"/>
        </w:rPr>
        <w:t>法定代表人授权委托证明书</w:t>
      </w:r>
    </w:p>
    <w:p w14:paraId="44307674" w14:textId="77777777" w:rsidR="00CA1AC9" w:rsidRPr="002E7992" w:rsidRDefault="00CA1AC9" w:rsidP="007D6339">
      <w:pPr>
        <w:pStyle w:val="100"/>
        <w:spacing w:beforeLines="50" w:before="120" w:afterLines="50" w:after="120" w:line="360" w:lineRule="auto"/>
        <w:ind w:firstLineChars="200" w:firstLine="480"/>
        <w:rPr>
          <w:rFonts w:hAnsi="宋体"/>
          <w:bCs/>
          <w:sz w:val="24"/>
          <w:szCs w:val="24"/>
        </w:rPr>
      </w:pPr>
    </w:p>
    <w:p w14:paraId="123D291E"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4F5F29BB" w14:textId="77777777" w:rsidR="00CA1AC9" w:rsidRPr="002E7992" w:rsidRDefault="00B67EFF" w:rsidP="007D6339">
      <w:pPr>
        <w:pStyle w:val="100"/>
        <w:spacing w:beforeLines="50" w:before="120" w:afterLines="50" w:after="120"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10D0CFDD"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5C31E76"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19747228"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234C217B"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企业类型：</w:t>
      </w:r>
    </w:p>
    <w:p w14:paraId="3AAD20F5"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u w:val="single"/>
        </w:rPr>
      </w:pPr>
      <w:r w:rsidRPr="002E7992">
        <w:rPr>
          <w:rFonts w:hAnsi="宋体" w:hint="eastAsia"/>
          <w:sz w:val="24"/>
          <w:szCs w:val="24"/>
        </w:rPr>
        <w:t xml:space="preserve">　　经营范围：</w:t>
      </w:r>
    </w:p>
    <w:p w14:paraId="1ED63677" w14:textId="77777777" w:rsidR="00CA1AC9" w:rsidRPr="002E7992" w:rsidRDefault="00B67EFF" w:rsidP="007D6339">
      <w:pPr>
        <w:pStyle w:val="100"/>
        <w:spacing w:beforeLines="50" w:before="120" w:afterLines="50" w:after="120" w:line="360" w:lineRule="auto"/>
        <w:ind w:firstLineChars="200" w:firstLine="480"/>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r w:rsidRPr="002E7992">
        <w:rPr>
          <w:rFonts w:hAnsi="宋体" w:hint="eastAsia"/>
          <w:sz w:val="24"/>
          <w:szCs w:val="24"/>
        </w:rPr>
        <w:t xml:space="preserve">　</w:t>
      </w:r>
    </w:p>
    <w:p w14:paraId="32F82FB8" w14:textId="1B752864" w:rsidR="00CA1AC9" w:rsidRDefault="00CA1AC9">
      <w:pPr>
        <w:pStyle w:val="10"/>
        <w:spacing w:line="360" w:lineRule="auto"/>
        <w:jc w:val="both"/>
        <w:rPr>
          <w:rFonts w:eastAsia="宋体" w:hAnsi="宋体" w:cs="宋体"/>
          <w:sz w:val="28"/>
        </w:rPr>
      </w:pPr>
    </w:p>
    <w:p w14:paraId="789B4104" w14:textId="771A3B99" w:rsidR="007D6339" w:rsidRDefault="007D6339">
      <w:pPr>
        <w:pStyle w:val="10"/>
        <w:spacing w:line="360" w:lineRule="auto"/>
        <w:jc w:val="both"/>
        <w:rPr>
          <w:rFonts w:eastAsia="宋体" w:hAnsi="宋体" w:cs="宋体"/>
          <w:sz w:val="28"/>
        </w:rPr>
      </w:pPr>
    </w:p>
    <w:p w14:paraId="446D543E" w14:textId="3145AB83" w:rsidR="007D6339" w:rsidRDefault="007D6339">
      <w:pPr>
        <w:pStyle w:val="10"/>
        <w:spacing w:line="360" w:lineRule="auto"/>
        <w:jc w:val="both"/>
        <w:rPr>
          <w:rFonts w:eastAsia="宋体" w:hAnsi="宋体" w:cs="宋体"/>
          <w:sz w:val="28"/>
        </w:rPr>
      </w:pPr>
    </w:p>
    <w:p w14:paraId="58D18406" w14:textId="77777777" w:rsidR="007D6339" w:rsidRPr="00DD7A3F" w:rsidRDefault="007D6339">
      <w:pPr>
        <w:pStyle w:val="10"/>
        <w:spacing w:line="360" w:lineRule="auto"/>
        <w:jc w:val="both"/>
        <w:rPr>
          <w:rFonts w:eastAsia="宋体" w:hAnsi="宋体" w:cs="宋体"/>
          <w:sz w:val="28"/>
        </w:rPr>
      </w:pPr>
    </w:p>
    <w:p w14:paraId="764B66F4" w14:textId="77777777" w:rsidR="00CA1AC9" w:rsidRPr="002E7992" w:rsidRDefault="00CA1AC9">
      <w:pPr>
        <w:pStyle w:val="10"/>
        <w:spacing w:line="360" w:lineRule="auto"/>
        <w:jc w:val="both"/>
        <w:rPr>
          <w:rFonts w:eastAsia="宋体" w:hAnsi="宋体" w:cs="宋体"/>
          <w:sz w:val="28"/>
        </w:rPr>
      </w:pPr>
    </w:p>
    <w:p w14:paraId="45B998EC" w14:textId="77777777" w:rsidR="00CA1AC9" w:rsidRPr="002E7992" w:rsidRDefault="00CA1AC9">
      <w:pPr>
        <w:pStyle w:val="10"/>
        <w:spacing w:line="360" w:lineRule="auto"/>
        <w:jc w:val="both"/>
        <w:rPr>
          <w:rFonts w:eastAsia="宋体" w:hAnsi="宋体" w:cs="宋体"/>
          <w:sz w:val="28"/>
        </w:rPr>
      </w:pPr>
    </w:p>
    <w:p w14:paraId="7C2C805B"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52450F1B" w14:textId="77777777" w:rsidR="00CA1AC9" w:rsidRPr="002E7992" w:rsidRDefault="00CA1AC9">
      <w:pPr>
        <w:pStyle w:val="10"/>
        <w:spacing w:line="360" w:lineRule="auto"/>
        <w:jc w:val="both"/>
        <w:rPr>
          <w:rFonts w:eastAsia="宋体" w:hAnsi="宋体" w:cs="宋体"/>
          <w:sz w:val="24"/>
          <w:szCs w:val="24"/>
        </w:rPr>
      </w:pPr>
    </w:p>
    <w:p w14:paraId="3E6155F3" w14:textId="77777777" w:rsidR="00CA1AC9" w:rsidRPr="002E7992" w:rsidRDefault="00B67EFF">
      <w:pPr>
        <w:pStyle w:val="10"/>
        <w:spacing w:line="360" w:lineRule="auto"/>
        <w:jc w:val="both"/>
        <w:rPr>
          <w:rFonts w:eastAsia="宋体" w:hAnsi="宋体" w:cs="宋体"/>
          <w:sz w:val="24"/>
          <w:szCs w:val="24"/>
        </w:rPr>
      </w:pPr>
      <w:bookmarkStart w:id="16" w:name="_Hlk33473384"/>
      <w:r w:rsidRPr="002E7992">
        <w:rPr>
          <w:rFonts w:eastAsia="宋体" w:hAnsi="宋体" w:cs="宋体" w:hint="eastAsia"/>
          <w:sz w:val="24"/>
          <w:szCs w:val="24"/>
        </w:rPr>
        <w:t>法定代表人（签字或盖章）：</w:t>
      </w:r>
    </w:p>
    <w:p w14:paraId="372B2EA2"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0EA8D126"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8D67DE">
        <w:rPr>
          <w:rFonts w:eastAsia="宋体" w:hAnsi="宋体" w:cs="宋体" w:hint="eastAsia"/>
          <w:sz w:val="24"/>
          <w:szCs w:val="24"/>
        </w:rPr>
        <w:t>2023年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7D6C5F8A"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6"/>
    <w:p w14:paraId="419A2EF0" w14:textId="77777777" w:rsidR="00CA1AC9" w:rsidRPr="002E7992" w:rsidRDefault="00CA1AC9">
      <w:pPr>
        <w:spacing w:line="360" w:lineRule="auto"/>
        <w:rPr>
          <w:sz w:val="28"/>
          <w:szCs w:val="28"/>
        </w:rPr>
      </w:pPr>
    </w:p>
    <w:p w14:paraId="62B16AC4" w14:textId="78C2C64C" w:rsidR="00CA1AC9" w:rsidRPr="002E7992" w:rsidRDefault="00B67EFF">
      <w:pPr>
        <w:rPr>
          <w:rFonts w:hAnsi="宋体"/>
          <w:sz w:val="30"/>
          <w:szCs w:val="30"/>
        </w:rPr>
      </w:pP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附件5</w:t>
      </w:r>
    </w:p>
    <w:p w14:paraId="4B59C5AE" w14:textId="77777777"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4E01944E" w14:textId="77777777" w:rsidR="00513E20" w:rsidRPr="002E7992" w:rsidRDefault="00513E20" w:rsidP="00E44E2C">
      <w:pPr>
        <w:ind w:firstLineChars="800" w:firstLine="2891"/>
        <w:rPr>
          <w:rFonts w:ascii="宋体" w:hAnsi="宋体" w:cs="宋体"/>
          <w:b/>
          <w:bCs/>
          <w:sz w:val="36"/>
          <w:szCs w:val="36"/>
        </w:rPr>
      </w:pPr>
    </w:p>
    <w:p w14:paraId="2DA343FC" w14:textId="14B257E4" w:rsidR="00CA1AC9" w:rsidRPr="009D14A7" w:rsidRDefault="00B67EFF">
      <w:pPr>
        <w:spacing w:line="360" w:lineRule="auto"/>
        <w:rPr>
          <w:rFonts w:ascii="宋体" w:hAnsi="宋体"/>
          <w:bCs/>
          <w:szCs w:val="21"/>
        </w:rPr>
      </w:pPr>
      <w:r w:rsidRPr="002E7992">
        <w:rPr>
          <w:rFonts w:ascii="宋体" w:hAnsi="宋体" w:hint="eastAsia"/>
          <w:bCs/>
          <w:szCs w:val="21"/>
        </w:rPr>
        <w:t>项目名称：</w:t>
      </w:r>
      <w:r w:rsidR="00D97584">
        <w:rPr>
          <w:rFonts w:ascii="宋体" w:hAnsi="宋体" w:hint="eastAsia"/>
          <w:bCs/>
          <w:szCs w:val="21"/>
        </w:rPr>
        <w:t>计算科学与大数据产业园4#地块新增</w:t>
      </w:r>
      <w:proofErr w:type="gramStart"/>
      <w:r w:rsidR="00D97584">
        <w:rPr>
          <w:rFonts w:ascii="宋体" w:hAnsi="宋体" w:hint="eastAsia"/>
          <w:bCs/>
          <w:szCs w:val="21"/>
        </w:rPr>
        <w:t>板换器利旧改造</w:t>
      </w:r>
      <w:proofErr w:type="gramEnd"/>
      <w:r w:rsidR="00D97584">
        <w:rPr>
          <w:rFonts w:ascii="宋体" w:hAnsi="宋体" w:hint="eastAsia"/>
          <w:bCs/>
          <w:szCs w:val="21"/>
        </w:rPr>
        <w:t>工程</w:t>
      </w:r>
    </w:p>
    <w:tbl>
      <w:tblP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1"/>
        <w:gridCol w:w="6900"/>
        <w:gridCol w:w="939"/>
      </w:tblGrid>
      <w:tr w:rsidR="00CA1AC9" w:rsidRPr="002E7992" w14:paraId="25CBB220" w14:textId="77777777" w:rsidTr="008D67DE">
        <w:trPr>
          <w:trHeight w:val="957"/>
          <w:jc w:val="center"/>
        </w:trPr>
        <w:tc>
          <w:tcPr>
            <w:tcW w:w="651" w:type="dxa"/>
            <w:vAlign w:val="center"/>
          </w:tcPr>
          <w:p w14:paraId="6B73F79B"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900" w:type="dxa"/>
            <w:vAlign w:val="center"/>
          </w:tcPr>
          <w:p w14:paraId="5AEEE613"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9" w:type="dxa"/>
            <w:vAlign w:val="center"/>
          </w:tcPr>
          <w:p w14:paraId="19FD4EFB"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63661520" w14:textId="77777777" w:rsidTr="008D67DE">
        <w:trPr>
          <w:trHeight w:val="957"/>
          <w:jc w:val="center"/>
        </w:trPr>
        <w:tc>
          <w:tcPr>
            <w:tcW w:w="651" w:type="dxa"/>
            <w:shd w:val="clear" w:color="auto" w:fill="auto"/>
            <w:vAlign w:val="center"/>
          </w:tcPr>
          <w:p w14:paraId="127D3F48" w14:textId="77777777" w:rsidR="00E63CFD" w:rsidRPr="002E7992" w:rsidRDefault="00E63CFD" w:rsidP="00E63CFD">
            <w:pPr>
              <w:rPr>
                <w:rFonts w:ascii="宋体" w:hAnsi="宋体"/>
                <w:bCs/>
                <w:szCs w:val="21"/>
              </w:rPr>
            </w:pPr>
            <w:r w:rsidRPr="002E7992">
              <w:rPr>
                <w:rFonts w:ascii="宋体" w:hAnsi="宋体" w:cs="宋体" w:hint="eastAsia"/>
                <w:szCs w:val="21"/>
              </w:rPr>
              <w:t>1</w:t>
            </w:r>
          </w:p>
        </w:tc>
        <w:tc>
          <w:tcPr>
            <w:tcW w:w="6900" w:type="dxa"/>
            <w:shd w:val="clear" w:color="auto" w:fill="auto"/>
            <w:vAlign w:val="center"/>
          </w:tcPr>
          <w:p w14:paraId="69F175D6" w14:textId="77777777" w:rsidR="00E63CFD" w:rsidRPr="008D67DE" w:rsidRDefault="00E63CFD" w:rsidP="00E63CFD">
            <w:pPr>
              <w:rPr>
                <w:rFonts w:ascii="宋体" w:hAnsi="宋体"/>
                <w:sz w:val="24"/>
                <w:szCs w:val="21"/>
              </w:rPr>
            </w:pPr>
            <w:r w:rsidRPr="008D67DE">
              <w:rPr>
                <w:rFonts w:ascii="宋体" w:hAnsi="宋体" w:hint="eastAsia"/>
                <w:sz w:val="24"/>
                <w:szCs w:val="21"/>
              </w:rPr>
              <w:t>具备有效的工商营业执照、企业法人组织机构代码证书、税务登记证书（或三证合一）（复印件盖章）</w:t>
            </w:r>
          </w:p>
        </w:tc>
        <w:tc>
          <w:tcPr>
            <w:tcW w:w="939" w:type="dxa"/>
            <w:vAlign w:val="center"/>
          </w:tcPr>
          <w:p w14:paraId="6F4273EC" w14:textId="77777777" w:rsidR="00E63CFD" w:rsidRPr="002E7992" w:rsidRDefault="00E63CFD" w:rsidP="00E63CFD">
            <w:pPr>
              <w:spacing w:line="360" w:lineRule="auto"/>
              <w:rPr>
                <w:rFonts w:ascii="宋体" w:hAnsi="宋体"/>
                <w:b/>
                <w:szCs w:val="21"/>
              </w:rPr>
            </w:pPr>
          </w:p>
        </w:tc>
      </w:tr>
      <w:tr w:rsidR="00E63CFD" w:rsidRPr="002E7992" w14:paraId="7F0383C6" w14:textId="77777777" w:rsidTr="008D67DE">
        <w:trPr>
          <w:trHeight w:val="957"/>
          <w:jc w:val="center"/>
        </w:trPr>
        <w:tc>
          <w:tcPr>
            <w:tcW w:w="651" w:type="dxa"/>
            <w:shd w:val="clear" w:color="auto" w:fill="auto"/>
            <w:vAlign w:val="center"/>
          </w:tcPr>
          <w:p w14:paraId="5E455825" w14:textId="77777777" w:rsidR="00E63CFD" w:rsidRPr="002E7992" w:rsidRDefault="00E63CFD" w:rsidP="00E63CFD">
            <w:pPr>
              <w:rPr>
                <w:rFonts w:ascii="宋体" w:hAnsi="宋体" w:cs="宋体"/>
                <w:szCs w:val="21"/>
              </w:rPr>
            </w:pPr>
            <w:r w:rsidRPr="002E7992">
              <w:rPr>
                <w:rFonts w:ascii="宋体" w:hAnsi="宋体" w:cs="宋体"/>
                <w:szCs w:val="21"/>
              </w:rPr>
              <w:t>2</w:t>
            </w:r>
          </w:p>
        </w:tc>
        <w:tc>
          <w:tcPr>
            <w:tcW w:w="6900" w:type="dxa"/>
            <w:shd w:val="clear" w:color="auto" w:fill="auto"/>
            <w:vAlign w:val="center"/>
          </w:tcPr>
          <w:p w14:paraId="25537662" w14:textId="77777777" w:rsidR="00E63CFD" w:rsidRPr="008D67DE" w:rsidRDefault="00E63CFD" w:rsidP="00E63CFD">
            <w:pPr>
              <w:rPr>
                <w:rFonts w:ascii="宋体" w:hAnsi="宋体" w:cs="宋体"/>
                <w:sz w:val="24"/>
                <w:szCs w:val="21"/>
              </w:rPr>
            </w:pPr>
            <w:r w:rsidRPr="008D67DE">
              <w:rPr>
                <w:rFonts w:ascii="宋体" w:hAnsi="宋体" w:cs="宋体" w:hint="eastAsia"/>
                <w:sz w:val="24"/>
                <w:szCs w:val="21"/>
              </w:rPr>
              <w:t>法定代表人证明书原件或法定代表人授权委托书原件</w:t>
            </w:r>
          </w:p>
        </w:tc>
        <w:tc>
          <w:tcPr>
            <w:tcW w:w="939" w:type="dxa"/>
            <w:vAlign w:val="center"/>
          </w:tcPr>
          <w:p w14:paraId="0DF15982" w14:textId="77777777" w:rsidR="00E63CFD" w:rsidRPr="002E7992" w:rsidRDefault="00E63CFD" w:rsidP="00E63CFD">
            <w:pPr>
              <w:rPr>
                <w:rFonts w:ascii="宋体" w:hAnsi="宋体" w:cs="宋体"/>
                <w:szCs w:val="21"/>
              </w:rPr>
            </w:pPr>
          </w:p>
        </w:tc>
      </w:tr>
      <w:tr w:rsidR="00E63CFD" w:rsidRPr="002E7992" w14:paraId="619781E9" w14:textId="77777777" w:rsidTr="005F77C0">
        <w:trPr>
          <w:trHeight w:val="999"/>
          <w:jc w:val="center"/>
        </w:trPr>
        <w:tc>
          <w:tcPr>
            <w:tcW w:w="651" w:type="dxa"/>
            <w:shd w:val="clear" w:color="auto" w:fill="auto"/>
            <w:vAlign w:val="center"/>
          </w:tcPr>
          <w:p w14:paraId="44E341EF" w14:textId="77777777"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900" w:type="dxa"/>
            <w:shd w:val="clear" w:color="auto" w:fill="auto"/>
            <w:vAlign w:val="center"/>
          </w:tcPr>
          <w:p w14:paraId="5D65432B" w14:textId="7FC40112" w:rsidR="00E63CFD" w:rsidRPr="008D67DE" w:rsidRDefault="00616985" w:rsidP="008D67DE">
            <w:pPr>
              <w:rPr>
                <w:rFonts w:ascii="宋体" w:hAnsi="宋体" w:cs="宋体"/>
                <w:sz w:val="24"/>
                <w:szCs w:val="21"/>
              </w:rPr>
            </w:pPr>
            <w:r w:rsidRPr="00616985">
              <w:rPr>
                <w:rFonts w:hint="eastAsia"/>
                <w:sz w:val="24"/>
              </w:rPr>
              <w:t>投标单位必须为具备生产板式换热器设备能力的制造商或制造商授权参加本项目投标的唯一授权</w:t>
            </w:r>
            <w:r w:rsidR="00477821">
              <w:rPr>
                <w:rFonts w:hint="eastAsia"/>
                <w:sz w:val="24"/>
              </w:rPr>
              <w:t>服务商</w:t>
            </w:r>
            <w:r>
              <w:rPr>
                <w:rFonts w:hint="eastAsia"/>
                <w:sz w:val="24"/>
              </w:rPr>
              <w:t>。</w:t>
            </w:r>
          </w:p>
        </w:tc>
        <w:tc>
          <w:tcPr>
            <w:tcW w:w="939" w:type="dxa"/>
            <w:vAlign w:val="center"/>
          </w:tcPr>
          <w:p w14:paraId="10CE9E31" w14:textId="77777777" w:rsidR="00E63CFD" w:rsidRPr="002E7992" w:rsidRDefault="00E63CFD" w:rsidP="00E63CFD">
            <w:pPr>
              <w:rPr>
                <w:rFonts w:ascii="宋体" w:hAnsi="宋体" w:cs="宋体"/>
                <w:szCs w:val="21"/>
              </w:rPr>
            </w:pPr>
          </w:p>
        </w:tc>
      </w:tr>
      <w:tr w:rsidR="00E63CFD" w:rsidRPr="002E7992" w14:paraId="6F661E94" w14:textId="77777777" w:rsidTr="008D67DE">
        <w:trPr>
          <w:trHeight w:val="957"/>
          <w:jc w:val="center"/>
        </w:trPr>
        <w:tc>
          <w:tcPr>
            <w:tcW w:w="651" w:type="dxa"/>
            <w:vAlign w:val="center"/>
          </w:tcPr>
          <w:p w14:paraId="0C5FA5C2" w14:textId="77777777" w:rsidR="00E63CFD" w:rsidRPr="002E7992" w:rsidRDefault="00616985" w:rsidP="00E63CFD">
            <w:pPr>
              <w:rPr>
                <w:rFonts w:ascii="宋体" w:hAnsi="宋体"/>
                <w:bCs/>
                <w:szCs w:val="21"/>
              </w:rPr>
            </w:pPr>
            <w:r>
              <w:rPr>
                <w:rFonts w:ascii="宋体" w:hAnsi="宋体"/>
                <w:bCs/>
                <w:szCs w:val="21"/>
              </w:rPr>
              <w:t>4</w:t>
            </w:r>
          </w:p>
        </w:tc>
        <w:tc>
          <w:tcPr>
            <w:tcW w:w="6900" w:type="dxa"/>
            <w:vAlign w:val="center"/>
          </w:tcPr>
          <w:p w14:paraId="4C66BC59" w14:textId="695A7C45" w:rsidR="00E63CFD" w:rsidRPr="008D67DE" w:rsidRDefault="00E63CFD" w:rsidP="00E63CFD">
            <w:pPr>
              <w:rPr>
                <w:rFonts w:ascii="宋体" w:hAnsi="宋体" w:cs="宋体"/>
                <w:sz w:val="24"/>
                <w:szCs w:val="21"/>
              </w:rPr>
            </w:pPr>
            <w:r w:rsidRPr="00832A51">
              <w:rPr>
                <w:rFonts w:ascii="宋体" w:hAnsi="宋体" w:cs="宋体" w:hint="eastAsia"/>
                <w:bCs/>
                <w:sz w:val="24"/>
                <w:szCs w:val="21"/>
              </w:rPr>
              <w:t>近</w:t>
            </w:r>
            <w:r w:rsidR="00842968">
              <w:rPr>
                <w:rFonts w:ascii="宋体" w:hAnsi="宋体" w:cs="宋体"/>
                <w:bCs/>
                <w:sz w:val="24"/>
                <w:szCs w:val="21"/>
              </w:rPr>
              <w:t>5</w:t>
            </w:r>
            <w:r w:rsidRPr="00832A51">
              <w:rPr>
                <w:rFonts w:ascii="宋体" w:hAnsi="宋体" w:cs="宋体" w:hint="eastAsia"/>
                <w:bCs/>
                <w:sz w:val="24"/>
                <w:szCs w:val="21"/>
              </w:rPr>
              <w:t>年内(</w:t>
            </w:r>
            <w:r w:rsidR="00842968" w:rsidRPr="00832A51">
              <w:rPr>
                <w:rFonts w:ascii="宋体" w:hAnsi="宋体" w:cs="宋体" w:hint="eastAsia"/>
                <w:bCs/>
                <w:sz w:val="24"/>
                <w:szCs w:val="21"/>
              </w:rPr>
              <w:t>20</w:t>
            </w:r>
            <w:r w:rsidR="00842968">
              <w:rPr>
                <w:rFonts w:ascii="宋体" w:hAnsi="宋体" w:cs="宋体"/>
                <w:bCs/>
                <w:sz w:val="24"/>
                <w:szCs w:val="21"/>
              </w:rPr>
              <w:t>18</w:t>
            </w:r>
            <w:r w:rsidR="00FE1D40" w:rsidRPr="00832A51">
              <w:rPr>
                <w:rFonts w:ascii="宋体" w:hAnsi="宋体" w:cs="宋体" w:hint="eastAsia"/>
                <w:bCs/>
                <w:sz w:val="24"/>
                <w:szCs w:val="21"/>
              </w:rPr>
              <w:t>年</w:t>
            </w:r>
            <w:r w:rsidRPr="00832A51">
              <w:rPr>
                <w:rFonts w:ascii="宋体" w:hAnsi="宋体" w:cs="宋体" w:hint="eastAsia"/>
                <w:bCs/>
                <w:sz w:val="24"/>
                <w:szCs w:val="21"/>
              </w:rPr>
              <w:t>1月1日至今) 完成过质量合格的类</w:t>
            </w:r>
            <w:proofErr w:type="gramStart"/>
            <w:r w:rsidRPr="00832A51">
              <w:rPr>
                <w:rFonts w:ascii="宋体" w:hAnsi="宋体" w:cs="宋体" w:hint="eastAsia"/>
                <w:bCs/>
                <w:sz w:val="24"/>
                <w:szCs w:val="21"/>
              </w:rPr>
              <w:t>似项目</w:t>
            </w:r>
            <w:proofErr w:type="gramEnd"/>
            <w:r w:rsidRPr="00832A51">
              <w:rPr>
                <w:rFonts w:ascii="宋体" w:hAnsi="宋体" w:cs="宋体" w:hint="eastAsia"/>
                <w:bCs/>
                <w:sz w:val="24"/>
                <w:szCs w:val="21"/>
              </w:rPr>
              <w:t>施工业绩（需提供合同和验收报告等相关证明材料复印件）</w:t>
            </w:r>
          </w:p>
        </w:tc>
        <w:tc>
          <w:tcPr>
            <w:tcW w:w="939" w:type="dxa"/>
            <w:vAlign w:val="center"/>
          </w:tcPr>
          <w:p w14:paraId="1C547701" w14:textId="77777777" w:rsidR="00E63CFD" w:rsidRPr="002E7992" w:rsidRDefault="00E63CFD" w:rsidP="00E63CFD">
            <w:pPr>
              <w:spacing w:line="360" w:lineRule="auto"/>
              <w:rPr>
                <w:rFonts w:ascii="宋体" w:hAnsi="宋体"/>
                <w:b/>
                <w:szCs w:val="21"/>
              </w:rPr>
            </w:pPr>
          </w:p>
        </w:tc>
      </w:tr>
      <w:tr w:rsidR="00FF6D86" w:rsidRPr="002E7992" w14:paraId="311B3132" w14:textId="77777777" w:rsidTr="008D67DE">
        <w:trPr>
          <w:trHeight w:val="957"/>
          <w:jc w:val="center"/>
        </w:trPr>
        <w:tc>
          <w:tcPr>
            <w:tcW w:w="651" w:type="dxa"/>
            <w:vAlign w:val="center"/>
          </w:tcPr>
          <w:p w14:paraId="3BAFFCF7" w14:textId="77777777" w:rsidR="00FF6D86" w:rsidRPr="002E7992" w:rsidRDefault="00FF6D86" w:rsidP="00FF6D86">
            <w:pPr>
              <w:rPr>
                <w:rFonts w:ascii="宋体" w:hAnsi="宋体"/>
                <w:bCs/>
                <w:szCs w:val="21"/>
              </w:rPr>
            </w:pPr>
          </w:p>
        </w:tc>
        <w:tc>
          <w:tcPr>
            <w:tcW w:w="6900" w:type="dxa"/>
            <w:vAlign w:val="center"/>
          </w:tcPr>
          <w:p w14:paraId="69886A77" w14:textId="77777777" w:rsidR="00FF6D86" w:rsidRPr="008D67DE" w:rsidRDefault="00FF6D86" w:rsidP="00FF6D86">
            <w:pPr>
              <w:rPr>
                <w:rFonts w:ascii="宋体" w:hAnsi="宋体" w:cs="宋体"/>
                <w:bCs/>
                <w:sz w:val="24"/>
                <w:szCs w:val="21"/>
              </w:rPr>
            </w:pPr>
            <w:r w:rsidRPr="008D67DE">
              <w:rPr>
                <w:rFonts w:ascii="宋体" w:hAnsi="宋体" w:cs="宋体" w:hint="eastAsia"/>
                <w:b/>
                <w:bCs/>
                <w:sz w:val="24"/>
                <w:szCs w:val="21"/>
              </w:rPr>
              <w:t>评审结论（</w:t>
            </w:r>
            <w:r w:rsidRPr="008D67DE">
              <w:rPr>
                <w:rFonts w:ascii="宋体" w:hAnsi="宋体" w:hint="eastAsia"/>
                <w:sz w:val="24"/>
                <w:szCs w:val="21"/>
              </w:rPr>
              <w:t>通过/不通过</w:t>
            </w:r>
            <w:r w:rsidRPr="008D67DE">
              <w:rPr>
                <w:rFonts w:ascii="宋体" w:hAnsi="宋体" w:cs="宋体" w:hint="eastAsia"/>
                <w:b/>
                <w:bCs/>
                <w:sz w:val="24"/>
                <w:szCs w:val="21"/>
              </w:rPr>
              <w:t>）</w:t>
            </w:r>
          </w:p>
        </w:tc>
        <w:tc>
          <w:tcPr>
            <w:tcW w:w="939" w:type="dxa"/>
            <w:vAlign w:val="center"/>
          </w:tcPr>
          <w:p w14:paraId="31695629" w14:textId="77777777" w:rsidR="00FF6D86" w:rsidRPr="002E7992" w:rsidRDefault="00FF6D86" w:rsidP="00FF6D86">
            <w:pPr>
              <w:spacing w:line="360" w:lineRule="auto"/>
              <w:rPr>
                <w:rFonts w:ascii="宋体" w:hAnsi="宋体"/>
                <w:b/>
                <w:szCs w:val="21"/>
              </w:rPr>
            </w:pPr>
          </w:p>
        </w:tc>
      </w:tr>
    </w:tbl>
    <w:p w14:paraId="7B3B1DE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25F65553"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76340C1E"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45C1D93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8B76980"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6F572EC3"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7EA9D1D1" w14:textId="77777777" w:rsidR="00CA1AC9" w:rsidRPr="002E7992" w:rsidRDefault="00B67EFF" w:rsidP="00687BD1">
      <w:pPr>
        <w:spacing w:beforeLines="50" w:before="120" w:afterLines="50" w:after="120" w:line="360" w:lineRule="auto"/>
        <w:ind w:firstLineChars="200" w:firstLine="480"/>
        <w:rPr>
          <w:rFonts w:hAnsi="宋体"/>
          <w:szCs w:val="21"/>
        </w:rPr>
      </w:pPr>
      <w:r w:rsidRPr="00DB3B49">
        <w:rPr>
          <w:rFonts w:ascii="宋体" w:hAnsi="宋体" w:hint="eastAsia"/>
          <w:bCs/>
          <w:sz w:val="24"/>
        </w:rPr>
        <w:t>日 期：</w:t>
      </w:r>
      <w:r w:rsidRPr="00DB3B49">
        <w:rPr>
          <w:rFonts w:ascii="宋体" w:hAnsi="宋体" w:hint="eastAsia"/>
          <w:sz w:val="24"/>
        </w:rPr>
        <w:t xml:space="preserve">   </w:t>
      </w:r>
      <w:r w:rsidR="00A83EDF">
        <w:rPr>
          <w:rFonts w:ascii="宋体" w:hAnsi="宋体"/>
          <w:sz w:val="24"/>
        </w:rPr>
        <w:t xml:space="preserve"> </w:t>
      </w:r>
      <w:r w:rsidRPr="00DB3B49">
        <w:rPr>
          <w:rFonts w:ascii="宋体" w:hAnsi="宋体" w:hint="eastAsia"/>
          <w:sz w:val="24"/>
        </w:rPr>
        <w:t xml:space="preserve"> 年 </w:t>
      </w:r>
      <w:r w:rsidR="00A83EDF">
        <w:rPr>
          <w:rFonts w:ascii="宋体" w:hAnsi="宋体"/>
          <w:sz w:val="24"/>
        </w:rPr>
        <w:t xml:space="preserve"> </w:t>
      </w:r>
      <w:r w:rsidRPr="00DB3B49">
        <w:rPr>
          <w:rFonts w:ascii="宋体" w:hAnsi="宋体" w:hint="eastAsia"/>
          <w:sz w:val="24"/>
        </w:rPr>
        <w:t xml:space="preserve">  月  </w:t>
      </w:r>
      <w:r w:rsidR="00A83EDF">
        <w:rPr>
          <w:rFonts w:ascii="宋体" w:hAnsi="宋体"/>
          <w:sz w:val="24"/>
        </w:rPr>
        <w:t xml:space="preserve"> </w:t>
      </w:r>
      <w:r w:rsidRPr="00DB3B49">
        <w:rPr>
          <w:rFonts w:ascii="宋体" w:hAnsi="宋体" w:hint="eastAsia"/>
          <w:sz w:val="24"/>
        </w:rPr>
        <w:t xml:space="preserve"> 日</w:t>
      </w:r>
      <w:r w:rsidRPr="002E7992">
        <w:rPr>
          <w:rFonts w:ascii="仿宋" w:eastAsia="仿宋" w:hAnsi="仿宋" w:cs="仿宋"/>
          <w:szCs w:val="21"/>
        </w:rPr>
        <w:br w:type="page"/>
      </w:r>
      <w:r w:rsidRPr="002E7992">
        <w:rPr>
          <w:rFonts w:ascii="宋体" w:hAnsi="宋体" w:cs="Arial" w:hint="eastAsia"/>
          <w:color w:val="000000"/>
          <w:sz w:val="30"/>
          <w:szCs w:val="30"/>
        </w:rPr>
        <w:lastRenderedPageBreak/>
        <w:t>附件6</w:t>
      </w:r>
    </w:p>
    <w:p w14:paraId="53E33D2E"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4FAEEA19" w14:textId="77777777" w:rsidR="00CA1AC9" w:rsidRPr="002E7992" w:rsidRDefault="00CA1AC9">
      <w:pPr>
        <w:rPr>
          <w:rFonts w:ascii="宋体" w:hAnsi="宋体"/>
          <w:bCs/>
          <w:szCs w:val="21"/>
        </w:rPr>
      </w:pPr>
    </w:p>
    <w:p w14:paraId="04579980" w14:textId="43A21384" w:rsidR="009D14A7" w:rsidRPr="009D14A7" w:rsidRDefault="00B67EFF" w:rsidP="009D14A7">
      <w:pPr>
        <w:ind w:firstLineChars="200" w:firstLine="420"/>
        <w:jc w:val="left"/>
        <w:rPr>
          <w:rFonts w:ascii="宋体" w:hAnsi="宋体"/>
          <w:b/>
          <w:sz w:val="24"/>
        </w:rPr>
      </w:pPr>
      <w:r w:rsidRPr="002E7992">
        <w:rPr>
          <w:rFonts w:ascii="宋体" w:hAnsi="宋体" w:hint="eastAsia"/>
          <w:bCs/>
          <w:szCs w:val="21"/>
        </w:rPr>
        <w:t>项</w:t>
      </w:r>
      <w:r w:rsidRPr="009D14A7">
        <w:rPr>
          <w:rFonts w:ascii="宋体" w:hAnsi="宋体" w:hint="eastAsia"/>
          <w:bCs/>
          <w:sz w:val="24"/>
        </w:rPr>
        <w:t>目名称：</w:t>
      </w:r>
      <w:r w:rsidR="00D97584">
        <w:rPr>
          <w:rFonts w:ascii="宋体" w:hAnsi="宋体" w:hint="eastAsia"/>
          <w:b/>
          <w:sz w:val="24"/>
        </w:rPr>
        <w:t>计算科学与大数据产业园4#地块新增</w:t>
      </w:r>
      <w:proofErr w:type="gramStart"/>
      <w:r w:rsidR="00D97584">
        <w:rPr>
          <w:rFonts w:ascii="宋体" w:hAnsi="宋体" w:hint="eastAsia"/>
          <w:b/>
          <w:sz w:val="24"/>
        </w:rPr>
        <w:t>板换器利旧改造</w:t>
      </w:r>
      <w:proofErr w:type="gramEnd"/>
      <w:r w:rsidR="00D97584">
        <w:rPr>
          <w:rFonts w:ascii="宋体" w:hAnsi="宋体" w:hint="eastAsia"/>
          <w:b/>
          <w:sz w:val="24"/>
        </w:rPr>
        <w:t>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60BEC16F" w14:textId="77777777" w:rsidTr="00D4497C">
        <w:trPr>
          <w:trHeight w:val="591"/>
          <w:jc w:val="center"/>
        </w:trPr>
        <w:tc>
          <w:tcPr>
            <w:tcW w:w="671" w:type="dxa"/>
            <w:vAlign w:val="center"/>
          </w:tcPr>
          <w:p w14:paraId="2FA883DD" w14:textId="77777777" w:rsidR="00CA1AC9" w:rsidRPr="002E7992" w:rsidRDefault="00B67EFF" w:rsidP="009D14A7">
            <w:pPr>
              <w:jc w:val="left"/>
              <w:rPr>
                <w:rFonts w:ascii="宋体" w:hAnsi="宋体"/>
                <w:b/>
                <w:szCs w:val="21"/>
              </w:rPr>
            </w:pPr>
            <w:r w:rsidRPr="002E7992">
              <w:rPr>
                <w:rFonts w:ascii="宋体" w:hAnsi="宋体" w:cs="宋体" w:hint="eastAsia"/>
                <w:b/>
                <w:bCs/>
                <w:szCs w:val="21"/>
              </w:rPr>
              <w:t>序号</w:t>
            </w:r>
          </w:p>
        </w:tc>
        <w:tc>
          <w:tcPr>
            <w:tcW w:w="6410" w:type="dxa"/>
            <w:vAlign w:val="center"/>
          </w:tcPr>
          <w:p w14:paraId="6ED7903F"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5EC5AE5B"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A21C0F" w14:textId="77777777" w:rsidTr="00D4497C">
        <w:trPr>
          <w:trHeight w:val="591"/>
          <w:jc w:val="center"/>
        </w:trPr>
        <w:tc>
          <w:tcPr>
            <w:tcW w:w="671" w:type="dxa"/>
            <w:shd w:val="clear" w:color="auto" w:fill="auto"/>
            <w:vAlign w:val="center"/>
          </w:tcPr>
          <w:p w14:paraId="110F9A24"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1E991040"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7111316D" w14:textId="77777777" w:rsidR="00CA1AC9" w:rsidRPr="002E7992" w:rsidRDefault="00CA1AC9">
            <w:pPr>
              <w:spacing w:line="360" w:lineRule="auto"/>
              <w:rPr>
                <w:rFonts w:ascii="宋体" w:hAnsi="宋体"/>
                <w:b/>
                <w:szCs w:val="21"/>
              </w:rPr>
            </w:pPr>
          </w:p>
        </w:tc>
      </w:tr>
      <w:tr w:rsidR="00CA1AC9" w:rsidRPr="002E7992" w14:paraId="3293CC0E" w14:textId="77777777" w:rsidTr="00D4497C">
        <w:trPr>
          <w:trHeight w:val="591"/>
          <w:jc w:val="center"/>
        </w:trPr>
        <w:tc>
          <w:tcPr>
            <w:tcW w:w="671" w:type="dxa"/>
            <w:shd w:val="clear" w:color="auto" w:fill="auto"/>
            <w:vAlign w:val="center"/>
          </w:tcPr>
          <w:p w14:paraId="551B2FD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0F07DE8C"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F1493F" w14:textId="77777777" w:rsidR="00CA1AC9" w:rsidRPr="002E7992" w:rsidRDefault="00CA1AC9">
            <w:pPr>
              <w:spacing w:line="360" w:lineRule="auto"/>
              <w:rPr>
                <w:rFonts w:ascii="宋体" w:hAnsi="宋体"/>
                <w:b/>
                <w:szCs w:val="21"/>
              </w:rPr>
            </w:pPr>
          </w:p>
        </w:tc>
      </w:tr>
      <w:tr w:rsidR="00CA1AC9" w:rsidRPr="002E7992" w14:paraId="630B8277" w14:textId="77777777" w:rsidTr="00D4497C">
        <w:trPr>
          <w:trHeight w:val="591"/>
          <w:jc w:val="center"/>
        </w:trPr>
        <w:tc>
          <w:tcPr>
            <w:tcW w:w="671" w:type="dxa"/>
            <w:shd w:val="clear" w:color="auto" w:fill="auto"/>
            <w:vAlign w:val="center"/>
          </w:tcPr>
          <w:p w14:paraId="6B080A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2E8AB346"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1A0C404D" w14:textId="77777777" w:rsidR="00CA1AC9" w:rsidRPr="002E7992" w:rsidRDefault="00CA1AC9">
            <w:pPr>
              <w:spacing w:line="360" w:lineRule="auto"/>
              <w:rPr>
                <w:rFonts w:ascii="宋体" w:hAnsi="宋体"/>
                <w:b/>
                <w:szCs w:val="21"/>
              </w:rPr>
            </w:pPr>
          </w:p>
        </w:tc>
      </w:tr>
      <w:tr w:rsidR="00CA1AC9" w:rsidRPr="002E7992" w14:paraId="08275C50" w14:textId="77777777" w:rsidTr="00D4497C">
        <w:trPr>
          <w:trHeight w:val="591"/>
          <w:jc w:val="center"/>
        </w:trPr>
        <w:tc>
          <w:tcPr>
            <w:tcW w:w="671" w:type="dxa"/>
            <w:shd w:val="clear" w:color="auto" w:fill="auto"/>
            <w:vAlign w:val="center"/>
          </w:tcPr>
          <w:p w14:paraId="4B990DC9"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49B2A9D7"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662A846E" w14:textId="77777777" w:rsidR="00CA1AC9" w:rsidRPr="002E7992" w:rsidRDefault="00CA1AC9">
            <w:pPr>
              <w:tabs>
                <w:tab w:val="left" w:pos="553"/>
              </w:tabs>
              <w:spacing w:line="360" w:lineRule="auto"/>
              <w:rPr>
                <w:rFonts w:ascii="宋体" w:hAnsi="宋体"/>
                <w:b/>
                <w:szCs w:val="21"/>
              </w:rPr>
            </w:pPr>
          </w:p>
        </w:tc>
      </w:tr>
      <w:tr w:rsidR="00CA1AC9" w:rsidRPr="002E7992" w14:paraId="5468D634" w14:textId="77777777" w:rsidTr="00D4497C">
        <w:trPr>
          <w:trHeight w:val="591"/>
          <w:jc w:val="center"/>
        </w:trPr>
        <w:tc>
          <w:tcPr>
            <w:tcW w:w="671" w:type="dxa"/>
            <w:shd w:val="clear" w:color="auto" w:fill="auto"/>
            <w:vAlign w:val="center"/>
          </w:tcPr>
          <w:p w14:paraId="690D0F33"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50D02D3"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4F3236B0" w14:textId="77777777" w:rsidR="00CA1AC9" w:rsidRPr="002E7992" w:rsidRDefault="00CA1AC9">
            <w:pPr>
              <w:spacing w:line="360" w:lineRule="auto"/>
              <w:rPr>
                <w:rFonts w:ascii="宋体" w:hAnsi="宋体"/>
                <w:b/>
                <w:szCs w:val="21"/>
              </w:rPr>
            </w:pPr>
          </w:p>
        </w:tc>
      </w:tr>
      <w:tr w:rsidR="00CA1AC9" w:rsidRPr="002E7992" w14:paraId="31EBDE6A" w14:textId="77777777" w:rsidTr="00D4497C">
        <w:trPr>
          <w:trHeight w:val="591"/>
          <w:jc w:val="center"/>
        </w:trPr>
        <w:tc>
          <w:tcPr>
            <w:tcW w:w="671" w:type="dxa"/>
            <w:shd w:val="clear" w:color="auto" w:fill="auto"/>
            <w:vAlign w:val="center"/>
          </w:tcPr>
          <w:p w14:paraId="54EE61AE"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5826336A"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4C8F563A" w14:textId="77777777" w:rsidR="00CA1AC9" w:rsidRPr="002E7992" w:rsidRDefault="00CA1AC9">
            <w:pPr>
              <w:spacing w:line="360" w:lineRule="auto"/>
              <w:rPr>
                <w:rFonts w:ascii="宋体" w:hAnsi="宋体"/>
                <w:b/>
                <w:szCs w:val="21"/>
              </w:rPr>
            </w:pPr>
          </w:p>
        </w:tc>
      </w:tr>
      <w:tr w:rsidR="00CA1AC9" w:rsidRPr="002E7992" w14:paraId="179A86D3" w14:textId="77777777" w:rsidTr="00D4497C">
        <w:trPr>
          <w:trHeight w:val="591"/>
          <w:jc w:val="center"/>
        </w:trPr>
        <w:tc>
          <w:tcPr>
            <w:tcW w:w="671" w:type="dxa"/>
            <w:shd w:val="clear" w:color="auto" w:fill="auto"/>
            <w:vAlign w:val="center"/>
          </w:tcPr>
          <w:p w14:paraId="40C05F33"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2F110770"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571A58" w14:textId="77777777" w:rsidR="00CA1AC9" w:rsidRPr="002E7992" w:rsidRDefault="00CA1AC9">
            <w:pPr>
              <w:spacing w:line="360" w:lineRule="auto"/>
              <w:rPr>
                <w:rFonts w:ascii="宋体" w:hAnsi="宋体"/>
                <w:b/>
                <w:szCs w:val="21"/>
              </w:rPr>
            </w:pPr>
          </w:p>
        </w:tc>
      </w:tr>
      <w:tr w:rsidR="00CA1AC9" w:rsidRPr="002E7992" w14:paraId="24FF56F0" w14:textId="77777777" w:rsidTr="00D4497C">
        <w:trPr>
          <w:trHeight w:val="591"/>
          <w:jc w:val="center"/>
        </w:trPr>
        <w:tc>
          <w:tcPr>
            <w:tcW w:w="671" w:type="dxa"/>
            <w:shd w:val="clear" w:color="auto" w:fill="auto"/>
            <w:vAlign w:val="center"/>
          </w:tcPr>
          <w:p w14:paraId="1E3312DD"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2867635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215A6C74" w14:textId="77777777" w:rsidR="00CA1AC9" w:rsidRPr="002E7992" w:rsidRDefault="00CA1AC9">
            <w:pPr>
              <w:spacing w:line="360" w:lineRule="auto"/>
              <w:rPr>
                <w:rFonts w:ascii="宋体" w:hAnsi="宋体"/>
                <w:b/>
                <w:szCs w:val="21"/>
              </w:rPr>
            </w:pPr>
          </w:p>
        </w:tc>
      </w:tr>
      <w:tr w:rsidR="00CA1AC9" w:rsidRPr="002E7992" w14:paraId="37F83DF7" w14:textId="77777777" w:rsidTr="00D4497C">
        <w:trPr>
          <w:trHeight w:val="591"/>
          <w:jc w:val="center"/>
        </w:trPr>
        <w:tc>
          <w:tcPr>
            <w:tcW w:w="671" w:type="dxa"/>
            <w:shd w:val="clear" w:color="auto" w:fill="auto"/>
            <w:vAlign w:val="center"/>
          </w:tcPr>
          <w:p w14:paraId="72B702E3"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71F6A62A"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1E518216" w14:textId="77777777" w:rsidR="00CA1AC9" w:rsidRPr="002E7992" w:rsidRDefault="00CA1AC9">
            <w:pPr>
              <w:spacing w:line="360" w:lineRule="auto"/>
              <w:rPr>
                <w:rFonts w:ascii="宋体" w:hAnsi="宋体"/>
                <w:b/>
                <w:szCs w:val="21"/>
              </w:rPr>
            </w:pPr>
          </w:p>
        </w:tc>
      </w:tr>
      <w:tr w:rsidR="00CA1AC9" w:rsidRPr="002E7992" w14:paraId="69CCFBCE" w14:textId="77777777" w:rsidTr="00D4497C">
        <w:trPr>
          <w:trHeight w:val="591"/>
          <w:jc w:val="center"/>
        </w:trPr>
        <w:tc>
          <w:tcPr>
            <w:tcW w:w="671" w:type="dxa"/>
            <w:vAlign w:val="center"/>
          </w:tcPr>
          <w:p w14:paraId="496DFA81" w14:textId="77777777" w:rsidR="00CA1AC9" w:rsidRPr="002E7992" w:rsidRDefault="00CA1AC9" w:rsidP="00A07160">
            <w:pPr>
              <w:jc w:val="center"/>
              <w:rPr>
                <w:rFonts w:ascii="宋体" w:hAnsi="宋体"/>
                <w:bCs/>
                <w:szCs w:val="21"/>
              </w:rPr>
            </w:pPr>
          </w:p>
        </w:tc>
        <w:tc>
          <w:tcPr>
            <w:tcW w:w="6410" w:type="dxa"/>
            <w:vAlign w:val="center"/>
          </w:tcPr>
          <w:p w14:paraId="1B301589"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1EB6E71D" w14:textId="77777777" w:rsidR="00CA1AC9" w:rsidRPr="002E7992" w:rsidRDefault="00CA1AC9">
            <w:pPr>
              <w:spacing w:line="360" w:lineRule="auto"/>
              <w:rPr>
                <w:rFonts w:ascii="宋体" w:hAnsi="宋体"/>
                <w:b/>
                <w:szCs w:val="21"/>
              </w:rPr>
            </w:pPr>
          </w:p>
        </w:tc>
      </w:tr>
    </w:tbl>
    <w:p w14:paraId="77E4F77B" w14:textId="77777777" w:rsidR="00CA1AC9" w:rsidRPr="003D713E" w:rsidRDefault="00B67EFF" w:rsidP="003D713E">
      <w:pPr>
        <w:spacing w:beforeLines="50" w:before="120" w:afterLines="50" w:after="120" w:line="360" w:lineRule="auto"/>
        <w:ind w:firstLineChars="200" w:firstLine="480"/>
        <w:rPr>
          <w:rFonts w:ascii="宋体" w:hAnsi="宋体"/>
          <w:sz w:val="24"/>
        </w:rPr>
      </w:pPr>
      <w:r w:rsidRPr="003D713E">
        <w:rPr>
          <w:rFonts w:ascii="宋体" w:hAnsi="宋体" w:hint="eastAsia"/>
          <w:sz w:val="24"/>
        </w:rPr>
        <w:t>注：</w:t>
      </w:r>
    </w:p>
    <w:p w14:paraId="25F72E3C"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ascii="宋体" w:hAnsi="宋体" w:hint="eastAsia"/>
          <w:sz w:val="24"/>
        </w:rPr>
        <w:t>投标人分栏中填写“√”表示该项符合竞选文件要求，“×”表示该项不符合竞选文件要求，“○”表示无该项内容；</w:t>
      </w:r>
    </w:p>
    <w:p w14:paraId="16B573B7"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ascii="宋体" w:hAnsi="宋体" w:hint="eastAsia"/>
          <w:sz w:val="24"/>
        </w:rPr>
        <w:t>经评标委员会审核后，出现一个“×”的结论为“不通过”，即</w:t>
      </w:r>
      <w:proofErr w:type="gramStart"/>
      <w:r w:rsidRPr="003D713E">
        <w:rPr>
          <w:rFonts w:ascii="宋体" w:hAnsi="宋体" w:hint="eastAsia"/>
          <w:sz w:val="24"/>
        </w:rPr>
        <w:t>按废标处理</w:t>
      </w:r>
      <w:proofErr w:type="gramEnd"/>
      <w:r w:rsidRPr="003D713E">
        <w:rPr>
          <w:rFonts w:ascii="宋体" w:hAnsi="宋体" w:hint="eastAsia"/>
          <w:sz w:val="24"/>
        </w:rPr>
        <w:t>。</w:t>
      </w:r>
    </w:p>
    <w:p w14:paraId="4A24E4A2"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ascii="宋体" w:hAnsi="宋体" w:hint="eastAsia"/>
          <w:sz w:val="24"/>
        </w:rPr>
        <w:t>表中全部条件满足为“通过”，同意进入下一阶段评审。</w:t>
      </w:r>
    </w:p>
    <w:p w14:paraId="0463FAB0" w14:textId="77777777" w:rsidR="00CA1AC9" w:rsidRPr="003D713E" w:rsidRDefault="00B67EFF" w:rsidP="003D713E">
      <w:pPr>
        <w:numPr>
          <w:ilvl w:val="0"/>
          <w:numId w:val="2"/>
        </w:numPr>
        <w:adjustRightInd w:val="0"/>
        <w:snapToGrid w:val="0"/>
        <w:spacing w:beforeLines="50" w:before="120" w:afterLines="50" w:after="120" w:line="360" w:lineRule="auto"/>
        <w:ind w:firstLineChars="200" w:firstLine="480"/>
        <w:rPr>
          <w:rFonts w:ascii="宋体" w:hAnsi="宋体"/>
          <w:sz w:val="24"/>
        </w:rPr>
      </w:pPr>
      <w:r w:rsidRPr="003D713E">
        <w:rPr>
          <w:rFonts w:hint="eastAsia"/>
          <w:sz w:val="24"/>
        </w:rPr>
        <w:t>如对本表中某种情形的</w:t>
      </w:r>
      <w:r w:rsidRPr="003D713E">
        <w:rPr>
          <w:rFonts w:ascii="宋体" w:hAnsi="宋体" w:hint="eastAsia"/>
          <w:sz w:val="24"/>
        </w:rPr>
        <w:t>评委意见不一致时，</w:t>
      </w:r>
      <w:r w:rsidRPr="003D713E">
        <w:rPr>
          <w:rFonts w:hint="eastAsia"/>
          <w:sz w:val="24"/>
        </w:rPr>
        <w:t>以评标委员会过半数成员的意见作为评标委员会对该情形的认定结论。</w:t>
      </w:r>
    </w:p>
    <w:p w14:paraId="0A94F1A1" w14:textId="77777777" w:rsidR="00CA1AC9" w:rsidRPr="003D713E" w:rsidRDefault="00B67EFF" w:rsidP="003D713E">
      <w:pPr>
        <w:spacing w:beforeLines="50" w:before="120" w:afterLines="50" w:after="120" w:line="360" w:lineRule="auto"/>
        <w:ind w:leftChars="200" w:left="5940" w:hangingChars="2300" w:hanging="5520"/>
        <w:rPr>
          <w:rFonts w:ascii="宋体" w:hAnsi="宋体"/>
          <w:sz w:val="24"/>
        </w:rPr>
      </w:pPr>
      <w:r w:rsidRPr="003D713E">
        <w:rPr>
          <w:rFonts w:ascii="宋体" w:hAnsi="宋体" w:hint="eastAsia"/>
          <w:bCs/>
          <w:sz w:val="24"/>
        </w:rPr>
        <w:t>评委签名：                                       日 期：</w:t>
      </w:r>
      <w:r w:rsidRPr="003D713E">
        <w:rPr>
          <w:rFonts w:ascii="宋体" w:hAnsi="宋体" w:hint="eastAsia"/>
          <w:sz w:val="24"/>
        </w:rPr>
        <w:t xml:space="preserve">    年   月   日</w:t>
      </w:r>
    </w:p>
    <w:p w14:paraId="0F06701A" w14:textId="77777777" w:rsidR="00465019" w:rsidRDefault="003D6532" w:rsidP="00687BD1">
      <w:pPr>
        <w:spacing w:beforeLines="50" w:before="120" w:afterLines="50" w:after="120" w:line="360" w:lineRule="auto"/>
        <w:ind w:leftChars="200" w:left="5940" w:hangingChars="2300" w:hanging="5520"/>
        <w:rPr>
          <w:rFonts w:ascii="宋体" w:hAnsi="宋体"/>
          <w:bCs/>
          <w:sz w:val="24"/>
        </w:rPr>
      </w:pPr>
      <w:r>
        <w:rPr>
          <w:rFonts w:ascii="宋体" w:hAnsi="宋体"/>
          <w:bCs/>
          <w:sz w:val="24"/>
        </w:rPr>
        <w:br w:type="page"/>
      </w:r>
      <w:r w:rsidRPr="003D6532">
        <w:rPr>
          <w:rFonts w:ascii="宋体" w:hAnsi="宋体" w:hint="eastAsia"/>
          <w:bCs/>
          <w:sz w:val="24"/>
        </w:rPr>
        <w:lastRenderedPageBreak/>
        <w:t>附件</w:t>
      </w:r>
      <w:r w:rsidR="00465019">
        <w:rPr>
          <w:rFonts w:ascii="宋体" w:hAnsi="宋体" w:hint="eastAsia"/>
          <w:bCs/>
          <w:sz w:val="24"/>
        </w:rPr>
        <w:t>7</w:t>
      </w:r>
      <w:r w:rsidR="00465019">
        <w:rPr>
          <w:rFonts w:ascii="宋体" w:hAnsi="宋体"/>
          <w:bCs/>
          <w:sz w:val="24"/>
        </w:rPr>
        <w:t xml:space="preserve">     </w:t>
      </w:r>
      <w:r w:rsidR="00465019">
        <w:rPr>
          <w:rFonts w:ascii="宋体" w:hAnsi="宋体" w:hint="eastAsia"/>
          <w:bCs/>
          <w:sz w:val="24"/>
        </w:rPr>
        <w:t>技术商务评分表</w:t>
      </w:r>
    </w:p>
    <w:tbl>
      <w:tblPr>
        <w:tblW w:w="9351" w:type="dxa"/>
        <w:tblInd w:w="113" w:type="dxa"/>
        <w:tblLook w:val="04A0" w:firstRow="1" w:lastRow="0" w:firstColumn="1" w:lastColumn="0" w:noHBand="0" w:noVBand="1"/>
      </w:tblPr>
      <w:tblGrid>
        <w:gridCol w:w="650"/>
        <w:gridCol w:w="741"/>
        <w:gridCol w:w="1207"/>
        <w:gridCol w:w="6753"/>
      </w:tblGrid>
      <w:tr w:rsidR="00465019" w:rsidRPr="00465019" w14:paraId="350BE8C6" w14:textId="77777777" w:rsidTr="00F01D25">
        <w:trPr>
          <w:trHeight w:val="508"/>
        </w:trPr>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075B48"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序号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597BA"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 xml:space="preserve">　</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A6162"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评审内容</w:t>
            </w:r>
          </w:p>
        </w:tc>
        <w:tc>
          <w:tcPr>
            <w:tcW w:w="6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6C9E2" w14:textId="77777777" w:rsidR="00465019" w:rsidRPr="00465019" w:rsidRDefault="00465019" w:rsidP="00465019">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评分标准</w:t>
            </w:r>
          </w:p>
        </w:tc>
      </w:tr>
      <w:tr w:rsidR="00465019" w:rsidRPr="00465019" w14:paraId="2677C063" w14:textId="77777777" w:rsidTr="00940647">
        <w:trPr>
          <w:trHeight w:val="241"/>
        </w:trPr>
        <w:tc>
          <w:tcPr>
            <w:tcW w:w="650" w:type="dxa"/>
            <w:vMerge/>
            <w:tcBorders>
              <w:top w:val="single" w:sz="4" w:space="0" w:color="auto"/>
              <w:left w:val="single" w:sz="4" w:space="0" w:color="auto"/>
              <w:bottom w:val="single" w:sz="4" w:space="0" w:color="auto"/>
              <w:right w:val="single" w:sz="4" w:space="0" w:color="auto"/>
            </w:tcBorders>
            <w:vAlign w:val="center"/>
            <w:hideMark/>
          </w:tcPr>
          <w:p w14:paraId="24EDCF92" w14:textId="77777777" w:rsidR="00465019" w:rsidRPr="00465019" w:rsidRDefault="00465019" w:rsidP="00465019">
            <w:pPr>
              <w:widowControl/>
              <w:jc w:val="left"/>
              <w:rPr>
                <w:rFonts w:ascii="宋体" w:hAnsi="宋体" w:cs="宋体"/>
                <w:color w:val="000000"/>
                <w:kern w:val="0"/>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hideMark/>
          </w:tcPr>
          <w:p w14:paraId="5240CD22" w14:textId="77777777" w:rsidR="00465019" w:rsidRPr="00465019" w:rsidRDefault="00465019" w:rsidP="00465019">
            <w:pPr>
              <w:widowControl/>
              <w:jc w:val="left"/>
              <w:rPr>
                <w:rFonts w:ascii="宋体" w:hAnsi="宋体" w:cs="宋体"/>
                <w:color w:val="000000"/>
                <w:kern w:val="0"/>
                <w:sz w:val="20"/>
                <w:szCs w:val="20"/>
              </w:rPr>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1B0A7AEE" w14:textId="77777777" w:rsidR="00465019" w:rsidRPr="00465019" w:rsidRDefault="00465019" w:rsidP="00465019">
            <w:pPr>
              <w:widowControl/>
              <w:jc w:val="left"/>
              <w:rPr>
                <w:rFonts w:ascii="宋体" w:hAnsi="宋体" w:cs="宋体"/>
                <w:color w:val="000000"/>
                <w:kern w:val="0"/>
                <w:sz w:val="20"/>
                <w:szCs w:val="20"/>
              </w:rPr>
            </w:pPr>
          </w:p>
        </w:tc>
        <w:tc>
          <w:tcPr>
            <w:tcW w:w="6753" w:type="dxa"/>
            <w:vMerge/>
            <w:tcBorders>
              <w:top w:val="single" w:sz="4" w:space="0" w:color="auto"/>
              <w:left w:val="single" w:sz="4" w:space="0" w:color="auto"/>
              <w:bottom w:val="single" w:sz="4" w:space="0" w:color="auto"/>
              <w:right w:val="single" w:sz="4" w:space="0" w:color="auto"/>
            </w:tcBorders>
            <w:vAlign w:val="center"/>
            <w:hideMark/>
          </w:tcPr>
          <w:p w14:paraId="7C1AAD50" w14:textId="77777777" w:rsidR="00465019" w:rsidRPr="00465019" w:rsidRDefault="00465019" w:rsidP="00465019">
            <w:pPr>
              <w:widowControl/>
              <w:jc w:val="left"/>
              <w:rPr>
                <w:rFonts w:ascii="宋体" w:hAnsi="宋体" w:cs="宋体"/>
                <w:color w:val="000000"/>
                <w:kern w:val="0"/>
                <w:sz w:val="20"/>
                <w:szCs w:val="20"/>
              </w:rPr>
            </w:pPr>
          </w:p>
        </w:tc>
      </w:tr>
      <w:tr w:rsidR="00FF3A97" w:rsidRPr="00465019" w14:paraId="7D904C83" w14:textId="77777777" w:rsidTr="00940647">
        <w:trPr>
          <w:trHeight w:val="135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5B1C6636" w14:textId="77777777" w:rsidR="00FF3A97" w:rsidRPr="00465019" w:rsidRDefault="00FF3A97" w:rsidP="00FF3A97">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1</w:t>
            </w:r>
          </w:p>
        </w:tc>
        <w:tc>
          <w:tcPr>
            <w:tcW w:w="741" w:type="dxa"/>
            <w:vMerge w:val="restart"/>
            <w:tcBorders>
              <w:top w:val="nil"/>
              <w:left w:val="single" w:sz="4" w:space="0" w:color="auto"/>
              <w:bottom w:val="single" w:sz="4" w:space="0" w:color="000000"/>
              <w:right w:val="single" w:sz="4" w:space="0" w:color="auto"/>
            </w:tcBorders>
            <w:shd w:val="clear" w:color="auto" w:fill="auto"/>
            <w:vAlign w:val="center"/>
            <w:hideMark/>
          </w:tcPr>
          <w:p w14:paraId="6B8A140F" w14:textId="77777777" w:rsidR="00FF3A97" w:rsidRPr="00465019" w:rsidRDefault="00FF3A97" w:rsidP="00FF3A97">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商务技术部分（</w:t>
            </w:r>
            <w:r>
              <w:rPr>
                <w:rFonts w:ascii="宋体" w:hAnsi="宋体" w:cs="宋体"/>
                <w:color w:val="000000"/>
                <w:kern w:val="0"/>
                <w:sz w:val="20"/>
                <w:szCs w:val="20"/>
              </w:rPr>
              <w:t>3</w:t>
            </w:r>
            <w:r w:rsidRPr="00465019">
              <w:rPr>
                <w:rFonts w:ascii="宋体" w:hAnsi="宋体" w:cs="宋体" w:hint="eastAsia"/>
                <w:color w:val="000000"/>
                <w:kern w:val="0"/>
                <w:sz w:val="20"/>
                <w:szCs w:val="20"/>
              </w:rPr>
              <w:t>0分）</w:t>
            </w:r>
          </w:p>
        </w:tc>
        <w:tc>
          <w:tcPr>
            <w:tcW w:w="1207" w:type="dxa"/>
            <w:tcBorders>
              <w:top w:val="nil"/>
              <w:left w:val="nil"/>
              <w:bottom w:val="single" w:sz="4" w:space="0" w:color="auto"/>
              <w:right w:val="single" w:sz="4" w:space="0" w:color="auto"/>
            </w:tcBorders>
            <w:shd w:val="clear" w:color="auto" w:fill="auto"/>
            <w:vAlign w:val="center"/>
          </w:tcPr>
          <w:p w14:paraId="7DB640BE" w14:textId="600B5AA4" w:rsidR="00FF3A97" w:rsidRPr="00125F32" w:rsidRDefault="00FF3A97" w:rsidP="00FF3A97">
            <w:pPr>
              <w:widowControl/>
              <w:jc w:val="center"/>
              <w:rPr>
                <w:rFonts w:ascii="宋体" w:hAnsi="宋体" w:cs="宋体"/>
                <w:color w:val="000000"/>
                <w:kern w:val="0"/>
                <w:sz w:val="18"/>
                <w:szCs w:val="18"/>
              </w:rPr>
            </w:pPr>
            <w:r w:rsidRPr="00344BE2">
              <w:rPr>
                <w:rFonts w:ascii="宋体" w:hAnsi="宋体" w:cs="宋体" w:hint="eastAsia"/>
                <w:color w:val="000000"/>
                <w:kern w:val="0"/>
                <w:sz w:val="20"/>
                <w:szCs w:val="21"/>
              </w:rPr>
              <w:t>同类项目业绩</w:t>
            </w:r>
            <w:r w:rsidRPr="00344BE2">
              <w:rPr>
                <w:rFonts w:ascii="宋体" w:hAnsi="宋体" w:cs="宋体" w:hint="eastAsia"/>
                <w:color w:val="000000"/>
                <w:kern w:val="0"/>
                <w:sz w:val="20"/>
                <w:szCs w:val="21"/>
              </w:rPr>
              <w:br/>
              <w:t>（</w:t>
            </w:r>
            <w:r w:rsidR="00B070FC">
              <w:rPr>
                <w:rFonts w:ascii="宋体" w:hAnsi="宋体" w:cs="宋体"/>
                <w:color w:val="000000"/>
                <w:kern w:val="0"/>
                <w:sz w:val="20"/>
                <w:szCs w:val="21"/>
              </w:rPr>
              <w:t>2</w:t>
            </w:r>
            <w:r w:rsidRPr="00344BE2">
              <w:rPr>
                <w:rFonts w:ascii="宋体" w:hAnsi="宋体" w:cs="宋体" w:hint="eastAsia"/>
                <w:color w:val="000000"/>
                <w:kern w:val="0"/>
                <w:sz w:val="20"/>
                <w:szCs w:val="21"/>
              </w:rPr>
              <w:t>分）</w:t>
            </w:r>
          </w:p>
        </w:tc>
        <w:tc>
          <w:tcPr>
            <w:tcW w:w="6753" w:type="dxa"/>
            <w:tcBorders>
              <w:top w:val="nil"/>
              <w:left w:val="nil"/>
              <w:bottom w:val="single" w:sz="4" w:space="0" w:color="auto"/>
              <w:right w:val="single" w:sz="4" w:space="0" w:color="auto"/>
            </w:tcBorders>
            <w:shd w:val="clear" w:color="auto" w:fill="auto"/>
            <w:vAlign w:val="center"/>
          </w:tcPr>
          <w:p w14:paraId="53DEA884" w14:textId="77777777" w:rsidR="00FF3A97" w:rsidRPr="00344BE2" w:rsidRDefault="00FF3A97" w:rsidP="00FF3A97">
            <w:pPr>
              <w:spacing w:line="360" w:lineRule="exact"/>
              <w:rPr>
                <w:rFonts w:ascii="宋体" w:hAnsi="宋体"/>
                <w:sz w:val="20"/>
                <w:szCs w:val="21"/>
              </w:rPr>
            </w:pPr>
            <w:r w:rsidRPr="00344BE2">
              <w:rPr>
                <w:rFonts w:ascii="宋体" w:hAnsi="宋体" w:hint="eastAsia"/>
                <w:sz w:val="20"/>
                <w:szCs w:val="21"/>
              </w:rPr>
              <w:t>投标人自20</w:t>
            </w:r>
            <w:r>
              <w:rPr>
                <w:rFonts w:ascii="宋体" w:hAnsi="宋体"/>
                <w:sz w:val="20"/>
                <w:szCs w:val="21"/>
              </w:rPr>
              <w:t>18</w:t>
            </w:r>
            <w:r w:rsidRPr="00344BE2">
              <w:rPr>
                <w:rFonts w:ascii="宋体" w:hAnsi="宋体" w:hint="eastAsia"/>
                <w:sz w:val="20"/>
                <w:szCs w:val="21"/>
              </w:rPr>
              <w:t>年1月1日至今完成过质量合格的单项合同金额不少于</w:t>
            </w:r>
            <w:r>
              <w:rPr>
                <w:rFonts w:ascii="宋体" w:hAnsi="宋体"/>
                <w:sz w:val="20"/>
                <w:szCs w:val="21"/>
              </w:rPr>
              <w:t>10</w:t>
            </w:r>
            <w:r w:rsidRPr="00344BE2">
              <w:rPr>
                <w:rFonts w:ascii="宋体" w:hAnsi="宋体" w:hint="eastAsia"/>
                <w:sz w:val="20"/>
                <w:szCs w:val="21"/>
              </w:rPr>
              <w:t>万元的</w:t>
            </w:r>
            <w:proofErr w:type="gramStart"/>
            <w:r w:rsidRPr="00344BE2">
              <w:rPr>
                <w:rFonts w:ascii="宋体" w:hAnsi="宋体" w:hint="eastAsia"/>
                <w:sz w:val="20"/>
                <w:szCs w:val="21"/>
              </w:rPr>
              <w:t>板换器</w:t>
            </w:r>
            <w:proofErr w:type="gramEnd"/>
            <w:r w:rsidRPr="00344BE2">
              <w:rPr>
                <w:rFonts w:ascii="宋体" w:hAnsi="宋体" w:hint="eastAsia"/>
                <w:sz w:val="20"/>
                <w:szCs w:val="21"/>
              </w:rPr>
              <w:t>清洗</w:t>
            </w:r>
            <w:r>
              <w:rPr>
                <w:rFonts w:ascii="宋体" w:hAnsi="宋体" w:hint="eastAsia"/>
                <w:sz w:val="20"/>
                <w:szCs w:val="21"/>
              </w:rPr>
              <w:t>或安装</w:t>
            </w:r>
            <w:r w:rsidRPr="00344BE2">
              <w:rPr>
                <w:rFonts w:ascii="宋体" w:hAnsi="宋体" w:hint="eastAsia"/>
                <w:sz w:val="20"/>
                <w:szCs w:val="21"/>
              </w:rPr>
              <w:t>项目业绩，每项得1分，本项最多得</w:t>
            </w:r>
            <w:r w:rsidR="00B070FC">
              <w:rPr>
                <w:rFonts w:ascii="宋体" w:hAnsi="宋体"/>
                <w:sz w:val="20"/>
                <w:szCs w:val="21"/>
              </w:rPr>
              <w:t>2</w:t>
            </w:r>
            <w:r w:rsidRPr="00344BE2">
              <w:rPr>
                <w:rFonts w:ascii="宋体" w:hAnsi="宋体" w:hint="eastAsia"/>
                <w:sz w:val="20"/>
                <w:szCs w:val="21"/>
              </w:rPr>
              <w:t>分。</w:t>
            </w:r>
          </w:p>
          <w:p w14:paraId="63638FCB" w14:textId="2678FCC9" w:rsidR="00FF3A97" w:rsidRPr="00344BE2" w:rsidRDefault="00FF3A97" w:rsidP="00FF3A97">
            <w:pPr>
              <w:spacing w:line="360" w:lineRule="exact"/>
              <w:rPr>
                <w:rFonts w:ascii="宋体" w:hAnsi="宋体"/>
                <w:sz w:val="20"/>
                <w:szCs w:val="21"/>
              </w:rPr>
            </w:pPr>
            <w:r w:rsidRPr="00344BE2">
              <w:rPr>
                <w:rFonts w:ascii="宋体" w:hAnsi="宋体" w:cs="宋体" w:hint="eastAsia"/>
                <w:color w:val="000000"/>
                <w:kern w:val="0"/>
                <w:sz w:val="20"/>
                <w:szCs w:val="21"/>
              </w:rPr>
              <w:t>注：合同关键页及竣工验收报告或竣工验收证明验收报告复印件并加盖投标人公章。</w:t>
            </w:r>
          </w:p>
        </w:tc>
      </w:tr>
      <w:tr w:rsidR="00DF0553" w:rsidRPr="00465019" w14:paraId="7E7FF5F0" w14:textId="77777777" w:rsidTr="00940647">
        <w:trPr>
          <w:trHeight w:val="1358"/>
        </w:trPr>
        <w:tc>
          <w:tcPr>
            <w:tcW w:w="650" w:type="dxa"/>
            <w:tcBorders>
              <w:top w:val="nil"/>
              <w:left w:val="single" w:sz="4" w:space="0" w:color="auto"/>
              <w:bottom w:val="single" w:sz="4" w:space="0" w:color="auto"/>
              <w:right w:val="single" w:sz="4" w:space="0" w:color="auto"/>
            </w:tcBorders>
            <w:shd w:val="clear" w:color="auto" w:fill="auto"/>
            <w:vAlign w:val="center"/>
          </w:tcPr>
          <w:p w14:paraId="23D441C4" w14:textId="77777777" w:rsidR="00DF0553" w:rsidRPr="00465019" w:rsidRDefault="00DF0553" w:rsidP="005F1BB6">
            <w:pPr>
              <w:widowControl/>
              <w:jc w:val="center"/>
              <w:rPr>
                <w:rFonts w:ascii="宋体" w:hAnsi="宋体" w:cs="宋体"/>
                <w:color w:val="000000"/>
                <w:kern w:val="0"/>
                <w:sz w:val="20"/>
                <w:szCs w:val="20"/>
              </w:rPr>
            </w:pPr>
          </w:p>
        </w:tc>
        <w:tc>
          <w:tcPr>
            <w:tcW w:w="741" w:type="dxa"/>
            <w:vMerge/>
            <w:tcBorders>
              <w:top w:val="nil"/>
              <w:left w:val="single" w:sz="4" w:space="0" w:color="auto"/>
              <w:bottom w:val="single" w:sz="4" w:space="0" w:color="000000"/>
              <w:right w:val="single" w:sz="4" w:space="0" w:color="auto"/>
            </w:tcBorders>
            <w:shd w:val="clear" w:color="auto" w:fill="auto"/>
            <w:vAlign w:val="center"/>
          </w:tcPr>
          <w:p w14:paraId="20EBBF91" w14:textId="77777777" w:rsidR="00DF0553" w:rsidRPr="00465019" w:rsidRDefault="00DF0553" w:rsidP="005F1BB6">
            <w:pPr>
              <w:widowControl/>
              <w:jc w:val="center"/>
              <w:rPr>
                <w:rFonts w:ascii="宋体" w:hAnsi="宋体" w:cs="宋体"/>
                <w:color w:val="000000"/>
                <w:kern w:val="0"/>
                <w:sz w:val="20"/>
                <w:szCs w:val="20"/>
              </w:rPr>
            </w:pPr>
          </w:p>
        </w:tc>
        <w:tc>
          <w:tcPr>
            <w:tcW w:w="1207" w:type="dxa"/>
            <w:vMerge w:val="restart"/>
            <w:tcBorders>
              <w:top w:val="single" w:sz="4" w:space="0" w:color="auto"/>
              <w:left w:val="nil"/>
              <w:bottom w:val="single" w:sz="4" w:space="0" w:color="auto"/>
              <w:right w:val="single" w:sz="4" w:space="0" w:color="auto"/>
            </w:tcBorders>
            <w:shd w:val="clear" w:color="auto" w:fill="auto"/>
            <w:vAlign w:val="center"/>
          </w:tcPr>
          <w:p w14:paraId="0F20DC78" w14:textId="2743D776" w:rsidR="00DF0553" w:rsidRPr="00344BE2" w:rsidRDefault="00DF0553" w:rsidP="005F1BB6">
            <w:pPr>
              <w:widowControl/>
              <w:jc w:val="center"/>
              <w:rPr>
                <w:rFonts w:ascii="宋体" w:hAnsi="宋体" w:cs="宋体"/>
                <w:color w:val="000000"/>
                <w:kern w:val="0"/>
                <w:sz w:val="20"/>
                <w:szCs w:val="21"/>
              </w:rPr>
            </w:pPr>
          </w:p>
          <w:p w14:paraId="7AB6A34F" w14:textId="70AD8B80" w:rsidR="00DF0553" w:rsidRPr="00344BE2" w:rsidRDefault="00DF0553" w:rsidP="005F1BB6">
            <w:pPr>
              <w:widowControl/>
              <w:jc w:val="center"/>
              <w:rPr>
                <w:rFonts w:ascii="宋体" w:hAnsi="宋体" w:cs="宋体"/>
                <w:color w:val="000000"/>
                <w:kern w:val="0"/>
                <w:sz w:val="20"/>
                <w:szCs w:val="21"/>
              </w:rPr>
            </w:pPr>
            <w:r w:rsidRPr="00344BE2">
              <w:rPr>
                <w:rFonts w:ascii="宋体" w:hAnsi="宋体" w:cs="宋体" w:hint="eastAsia"/>
                <w:color w:val="000000"/>
                <w:kern w:val="0"/>
                <w:sz w:val="20"/>
                <w:szCs w:val="21"/>
              </w:rPr>
              <w:t>施工方法、方案</w:t>
            </w:r>
            <w:r w:rsidRPr="00344BE2">
              <w:rPr>
                <w:rFonts w:ascii="宋体" w:hAnsi="宋体" w:cs="宋体" w:hint="eastAsia"/>
                <w:color w:val="000000"/>
                <w:kern w:val="0"/>
                <w:sz w:val="20"/>
                <w:szCs w:val="21"/>
              </w:rPr>
              <w:br/>
              <w:t>及技术保证措施（</w:t>
            </w:r>
            <w:r w:rsidR="00932993">
              <w:rPr>
                <w:rFonts w:ascii="宋体" w:hAnsi="宋体" w:cs="宋体"/>
                <w:color w:val="000000"/>
                <w:kern w:val="0"/>
                <w:sz w:val="20"/>
                <w:szCs w:val="21"/>
              </w:rPr>
              <w:t>24</w:t>
            </w:r>
            <w:r w:rsidRPr="00344BE2">
              <w:rPr>
                <w:rFonts w:ascii="宋体" w:hAnsi="宋体" w:cs="宋体" w:hint="eastAsia"/>
                <w:color w:val="000000"/>
                <w:kern w:val="0"/>
                <w:sz w:val="20"/>
                <w:szCs w:val="21"/>
              </w:rPr>
              <w:t>分）</w:t>
            </w:r>
          </w:p>
          <w:p w14:paraId="6E6017FA" w14:textId="556B762C" w:rsidR="00DF0553" w:rsidRPr="00344BE2" w:rsidRDefault="00DF0553" w:rsidP="005F1BB6">
            <w:pPr>
              <w:jc w:val="center"/>
              <w:rPr>
                <w:rFonts w:ascii="宋体" w:hAnsi="宋体" w:cs="宋体"/>
                <w:color w:val="000000"/>
                <w:kern w:val="0"/>
                <w:sz w:val="20"/>
                <w:szCs w:val="21"/>
              </w:rPr>
            </w:pPr>
          </w:p>
        </w:tc>
        <w:tc>
          <w:tcPr>
            <w:tcW w:w="6753" w:type="dxa"/>
            <w:tcBorders>
              <w:top w:val="nil"/>
              <w:left w:val="nil"/>
              <w:bottom w:val="single" w:sz="4" w:space="0" w:color="auto"/>
              <w:right w:val="single" w:sz="4" w:space="0" w:color="auto"/>
            </w:tcBorders>
            <w:shd w:val="clear" w:color="auto" w:fill="auto"/>
            <w:vAlign w:val="center"/>
          </w:tcPr>
          <w:p w14:paraId="7784C941" w14:textId="51B9D724" w:rsidR="00DF0553" w:rsidRDefault="00DF0553" w:rsidP="00EA7E6F">
            <w:pPr>
              <w:spacing w:line="360" w:lineRule="exact"/>
              <w:rPr>
                <w:rFonts w:ascii="宋体" w:hAnsi="宋体" w:cs="宋体"/>
                <w:color w:val="000000"/>
                <w:kern w:val="0"/>
                <w:sz w:val="20"/>
                <w:szCs w:val="21"/>
              </w:rPr>
            </w:pPr>
            <w:r>
              <w:rPr>
                <w:rFonts w:ascii="宋体" w:hAnsi="宋体" w:hint="eastAsia"/>
                <w:sz w:val="20"/>
                <w:szCs w:val="21"/>
              </w:rPr>
              <w:t>提供完整的，合理的施工方案，对本项目</w:t>
            </w:r>
            <w:proofErr w:type="gramStart"/>
            <w:r>
              <w:rPr>
                <w:rFonts w:ascii="宋体" w:hAnsi="宋体" w:hint="eastAsia"/>
                <w:sz w:val="20"/>
                <w:szCs w:val="21"/>
              </w:rPr>
              <w:t>中</w:t>
            </w:r>
            <w:r w:rsidR="00D83A86">
              <w:rPr>
                <w:rFonts w:ascii="宋体" w:hAnsi="宋体" w:hint="eastAsia"/>
                <w:sz w:val="20"/>
                <w:szCs w:val="21"/>
              </w:rPr>
              <w:t>板换器</w:t>
            </w:r>
            <w:r>
              <w:rPr>
                <w:rFonts w:ascii="宋体" w:hAnsi="宋体" w:hint="eastAsia"/>
                <w:sz w:val="20"/>
                <w:szCs w:val="21"/>
              </w:rPr>
              <w:t>拆解</w:t>
            </w:r>
            <w:proofErr w:type="gramEnd"/>
            <w:r>
              <w:rPr>
                <w:rFonts w:ascii="宋体" w:hAnsi="宋体" w:hint="eastAsia"/>
                <w:sz w:val="20"/>
                <w:szCs w:val="21"/>
              </w:rPr>
              <w:t>，运输</w:t>
            </w:r>
            <w:r w:rsidR="00D83A86">
              <w:rPr>
                <w:rFonts w:ascii="宋体" w:hAnsi="宋体" w:hint="eastAsia"/>
                <w:sz w:val="20"/>
                <w:szCs w:val="21"/>
              </w:rPr>
              <w:t>（板片保护）</w:t>
            </w:r>
            <w:r>
              <w:rPr>
                <w:rFonts w:ascii="宋体" w:hAnsi="宋体" w:cs="宋体" w:hint="eastAsia"/>
                <w:color w:val="000000"/>
                <w:kern w:val="0"/>
                <w:sz w:val="20"/>
                <w:szCs w:val="21"/>
              </w:rPr>
              <w:t>、清洗（方式、清洗材料选用）、现场组装、试压调试进行详细的描述。</w:t>
            </w:r>
          </w:p>
          <w:p w14:paraId="3C29B122" w14:textId="21500A99" w:rsidR="00DF0553" w:rsidRDefault="00DF0553" w:rsidP="00EA7E6F">
            <w:pPr>
              <w:spacing w:line="360" w:lineRule="exact"/>
              <w:rPr>
                <w:rFonts w:ascii="宋体" w:hAnsi="宋体"/>
                <w:sz w:val="20"/>
                <w:szCs w:val="21"/>
              </w:rPr>
            </w:pPr>
            <w:r>
              <w:rPr>
                <w:rFonts w:ascii="宋体" w:hAnsi="宋体" w:hint="eastAsia"/>
                <w:sz w:val="20"/>
                <w:szCs w:val="21"/>
              </w:rPr>
              <w:t>方案合理完整且优于竞选文件技术要求的，得</w:t>
            </w:r>
            <w:r w:rsidR="00355F46">
              <w:rPr>
                <w:rFonts w:ascii="宋体" w:hAnsi="宋体"/>
                <w:sz w:val="20"/>
                <w:szCs w:val="21"/>
              </w:rPr>
              <w:t>8</w:t>
            </w:r>
            <w:r>
              <w:rPr>
                <w:rFonts w:ascii="宋体" w:hAnsi="宋体"/>
                <w:sz w:val="20"/>
                <w:szCs w:val="21"/>
              </w:rPr>
              <w:t>-</w:t>
            </w:r>
            <w:r w:rsidR="00355F46">
              <w:rPr>
                <w:rFonts w:ascii="宋体" w:hAnsi="宋体"/>
                <w:sz w:val="20"/>
                <w:szCs w:val="21"/>
              </w:rPr>
              <w:t>6</w:t>
            </w:r>
            <w:r>
              <w:rPr>
                <w:rFonts w:ascii="宋体" w:hAnsi="宋体" w:hint="eastAsia"/>
                <w:sz w:val="20"/>
                <w:szCs w:val="21"/>
              </w:rPr>
              <w:t>分；</w:t>
            </w:r>
          </w:p>
          <w:p w14:paraId="267D3C32" w14:textId="77A196CA" w:rsidR="00DF0553" w:rsidRDefault="00DF0553" w:rsidP="00EA7E6F">
            <w:pPr>
              <w:spacing w:line="360" w:lineRule="exact"/>
              <w:rPr>
                <w:rFonts w:ascii="宋体" w:hAnsi="宋体"/>
                <w:sz w:val="20"/>
                <w:szCs w:val="21"/>
              </w:rPr>
            </w:pPr>
            <w:r>
              <w:rPr>
                <w:rFonts w:ascii="宋体" w:hAnsi="宋体" w:hint="eastAsia"/>
                <w:sz w:val="20"/>
                <w:szCs w:val="21"/>
              </w:rPr>
              <w:t>方案合理完整，基本符合竞选文件技术要求的，得</w:t>
            </w:r>
            <w:r w:rsidR="00355F46">
              <w:rPr>
                <w:rFonts w:ascii="宋体" w:hAnsi="宋体"/>
                <w:sz w:val="20"/>
                <w:szCs w:val="21"/>
              </w:rPr>
              <w:t>5</w:t>
            </w:r>
            <w:r>
              <w:rPr>
                <w:rFonts w:ascii="宋体" w:hAnsi="宋体"/>
                <w:sz w:val="20"/>
                <w:szCs w:val="21"/>
              </w:rPr>
              <w:t>-2</w:t>
            </w:r>
            <w:r>
              <w:rPr>
                <w:rFonts w:ascii="宋体" w:hAnsi="宋体" w:hint="eastAsia"/>
                <w:sz w:val="20"/>
                <w:szCs w:val="21"/>
              </w:rPr>
              <w:t>分；</w:t>
            </w:r>
          </w:p>
          <w:p w14:paraId="6560CBB8" w14:textId="7D9FDCFF" w:rsidR="00DF0553" w:rsidRDefault="00DF0553" w:rsidP="005F1BB6">
            <w:pPr>
              <w:spacing w:line="360" w:lineRule="exact"/>
              <w:rPr>
                <w:rFonts w:ascii="宋体" w:hAnsi="宋体"/>
                <w:sz w:val="20"/>
                <w:szCs w:val="21"/>
              </w:rPr>
            </w:pPr>
            <w:r>
              <w:rPr>
                <w:rFonts w:ascii="宋体" w:hAnsi="宋体" w:hint="eastAsia"/>
                <w:sz w:val="20"/>
                <w:szCs w:val="21"/>
              </w:rPr>
              <w:t>方案零星或不合理，未能按照竞选文件技术要求的，得1</w:t>
            </w:r>
            <w:r>
              <w:rPr>
                <w:rFonts w:ascii="宋体" w:hAnsi="宋体"/>
                <w:sz w:val="20"/>
                <w:szCs w:val="21"/>
              </w:rPr>
              <w:t>-0</w:t>
            </w:r>
            <w:r>
              <w:rPr>
                <w:rFonts w:ascii="宋体" w:hAnsi="宋体" w:hint="eastAsia"/>
                <w:sz w:val="20"/>
                <w:szCs w:val="21"/>
              </w:rPr>
              <w:t>分。</w:t>
            </w:r>
          </w:p>
          <w:p w14:paraId="4D743772" w14:textId="78EE1114" w:rsidR="00DF0553" w:rsidRPr="00344BE2" w:rsidRDefault="00DF0553" w:rsidP="005F1BB6">
            <w:pPr>
              <w:spacing w:line="360" w:lineRule="exact"/>
              <w:rPr>
                <w:rFonts w:ascii="宋体" w:hAnsi="宋体"/>
                <w:sz w:val="20"/>
                <w:szCs w:val="21"/>
              </w:rPr>
            </w:pPr>
            <w:r>
              <w:rPr>
                <w:rFonts w:ascii="宋体" w:hAnsi="宋体" w:hint="eastAsia"/>
                <w:sz w:val="20"/>
                <w:szCs w:val="21"/>
              </w:rPr>
              <w:t>本项最高可得</w:t>
            </w:r>
            <w:r w:rsidR="00355F46">
              <w:rPr>
                <w:rFonts w:ascii="宋体" w:hAnsi="宋体"/>
                <w:sz w:val="20"/>
                <w:szCs w:val="21"/>
              </w:rPr>
              <w:t>8</w:t>
            </w:r>
            <w:r>
              <w:rPr>
                <w:rFonts w:ascii="宋体" w:hAnsi="宋体" w:hint="eastAsia"/>
                <w:sz w:val="20"/>
                <w:szCs w:val="21"/>
              </w:rPr>
              <w:t>分。</w:t>
            </w:r>
          </w:p>
        </w:tc>
      </w:tr>
      <w:tr w:rsidR="00DF0553" w:rsidRPr="00465019" w14:paraId="1045596C" w14:textId="77777777" w:rsidTr="00940647">
        <w:trPr>
          <w:trHeight w:val="2132"/>
        </w:trPr>
        <w:tc>
          <w:tcPr>
            <w:tcW w:w="650" w:type="dxa"/>
            <w:tcBorders>
              <w:top w:val="nil"/>
              <w:left w:val="single" w:sz="4" w:space="0" w:color="auto"/>
              <w:bottom w:val="single" w:sz="4" w:space="0" w:color="auto"/>
              <w:right w:val="single" w:sz="4" w:space="0" w:color="auto"/>
            </w:tcBorders>
            <w:shd w:val="clear" w:color="auto" w:fill="auto"/>
            <w:vAlign w:val="center"/>
          </w:tcPr>
          <w:p w14:paraId="0E0AFD1D" w14:textId="77777777" w:rsidR="00DF0553" w:rsidRPr="00465019" w:rsidRDefault="00DF0553" w:rsidP="005F1BB6">
            <w:pPr>
              <w:widowControl/>
              <w:jc w:val="center"/>
              <w:rPr>
                <w:rFonts w:ascii="宋体" w:hAnsi="宋体" w:cs="宋体"/>
                <w:color w:val="000000"/>
                <w:kern w:val="0"/>
                <w:sz w:val="20"/>
                <w:szCs w:val="20"/>
              </w:rPr>
            </w:pPr>
          </w:p>
        </w:tc>
        <w:tc>
          <w:tcPr>
            <w:tcW w:w="741" w:type="dxa"/>
            <w:vMerge/>
            <w:tcBorders>
              <w:top w:val="nil"/>
              <w:left w:val="single" w:sz="4" w:space="0" w:color="auto"/>
              <w:bottom w:val="single" w:sz="4" w:space="0" w:color="000000"/>
              <w:right w:val="single" w:sz="4" w:space="0" w:color="auto"/>
            </w:tcBorders>
            <w:shd w:val="clear" w:color="auto" w:fill="auto"/>
            <w:vAlign w:val="center"/>
          </w:tcPr>
          <w:p w14:paraId="569CFE00" w14:textId="77777777" w:rsidR="00DF0553" w:rsidRPr="00465019" w:rsidRDefault="00DF0553" w:rsidP="005F1BB6">
            <w:pPr>
              <w:widowControl/>
              <w:jc w:val="center"/>
              <w:rPr>
                <w:rFonts w:ascii="宋体" w:hAnsi="宋体" w:cs="宋体"/>
                <w:color w:val="000000"/>
                <w:kern w:val="0"/>
                <w:sz w:val="20"/>
                <w:szCs w:val="20"/>
              </w:rPr>
            </w:pPr>
          </w:p>
        </w:tc>
        <w:tc>
          <w:tcPr>
            <w:tcW w:w="1207" w:type="dxa"/>
            <w:vMerge/>
            <w:tcBorders>
              <w:top w:val="single" w:sz="4" w:space="0" w:color="auto"/>
              <w:left w:val="nil"/>
              <w:bottom w:val="single" w:sz="4" w:space="0" w:color="auto"/>
              <w:right w:val="single" w:sz="4" w:space="0" w:color="auto"/>
            </w:tcBorders>
            <w:shd w:val="clear" w:color="auto" w:fill="auto"/>
            <w:vAlign w:val="center"/>
          </w:tcPr>
          <w:p w14:paraId="5FC9363E" w14:textId="77777777" w:rsidR="00DF0553" w:rsidRPr="00344BE2" w:rsidRDefault="00DF0553" w:rsidP="005F1BB6">
            <w:pPr>
              <w:jc w:val="center"/>
              <w:rPr>
                <w:rFonts w:ascii="宋体" w:hAnsi="宋体" w:cs="宋体"/>
                <w:color w:val="000000"/>
                <w:kern w:val="0"/>
                <w:sz w:val="20"/>
                <w:szCs w:val="21"/>
              </w:rPr>
            </w:pPr>
          </w:p>
        </w:tc>
        <w:tc>
          <w:tcPr>
            <w:tcW w:w="6753" w:type="dxa"/>
            <w:tcBorders>
              <w:top w:val="nil"/>
              <w:left w:val="nil"/>
              <w:bottom w:val="single" w:sz="4" w:space="0" w:color="auto"/>
              <w:right w:val="single" w:sz="4" w:space="0" w:color="auto"/>
            </w:tcBorders>
            <w:shd w:val="clear" w:color="auto" w:fill="auto"/>
            <w:vAlign w:val="center"/>
          </w:tcPr>
          <w:p w14:paraId="4532C61C" w14:textId="77777777" w:rsidR="00DF0553" w:rsidRDefault="00DF0553" w:rsidP="005F1BB6">
            <w:pPr>
              <w:spacing w:line="360" w:lineRule="exact"/>
              <w:rPr>
                <w:rFonts w:ascii="宋体" w:hAnsi="宋体"/>
                <w:sz w:val="20"/>
                <w:szCs w:val="21"/>
              </w:rPr>
            </w:pPr>
            <w:r>
              <w:rPr>
                <w:rFonts w:ascii="宋体" w:hAnsi="宋体" w:hint="eastAsia"/>
                <w:sz w:val="20"/>
                <w:szCs w:val="21"/>
              </w:rPr>
              <w:t>提供完整且合理的资源配置方案：主要包括投入本项目的</w:t>
            </w:r>
            <w:proofErr w:type="gramStart"/>
            <w:r>
              <w:rPr>
                <w:rFonts w:ascii="宋体" w:hAnsi="宋体" w:hint="eastAsia"/>
                <w:sz w:val="20"/>
                <w:szCs w:val="21"/>
              </w:rPr>
              <w:t>清洗板换的</w:t>
            </w:r>
            <w:proofErr w:type="gramEnd"/>
            <w:r>
              <w:rPr>
                <w:rFonts w:ascii="宋体" w:hAnsi="宋体" w:hint="eastAsia"/>
                <w:sz w:val="20"/>
                <w:szCs w:val="21"/>
              </w:rPr>
              <w:t>专用场所，</w:t>
            </w:r>
            <w:r w:rsidRPr="00477821">
              <w:rPr>
                <w:rFonts w:ascii="宋体" w:hAnsi="宋体" w:hint="eastAsia"/>
                <w:sz w:val="20"/>
                <w:szCs w:val="21"/>
              </w:rPr>
              <w:t>主要</w:t>
            </w:r>
            <w:r>
              <w:rPr>
                <w:rFonts w:ascii="宋体" w:hAnsi="宋体" w:hint="eastAsia"/>
                <w:sz w:val="20"/>
                <w:szCs w:val="21"/>
              </w:rPr>
              <w:t>机械</w:t>
            </w:r>
            <w:r w:rsidRPr="00477821">
              <w:rPr>
                <w:rFonts w:ascii="宋体" w:hAnsi="宋体" w:hint="eastAsia"/>
                <w:sz w:val="20"/>
                <w:szCs w:val="21"/>
              </w:rPr>
              <w:t>设备配置</w:t>
            </w:r>
            <w:r>
              <w:rPr>
                <w:rFonts w:ascii="宋体" w:hAnsi="宋体" w:hint="eastAsia"/>
                <w:sz w:val="20"/>
                <w:szCs w:val="21"/>
              </w:rPr>
              <w:t>，</w:t>
            </w:r>
            <w:r w:rsidRPr="00477821">
              <w:rPr>
                <w:rFonts w:ascii="宋体" w:hAnsi="宋体" w:hint="eastAsia"/>
                <w:sz w:val="20"/>
                <w:szCs w:val="21"/>
              </w:rPr>
              <w:t>辅材配置</w:t>
            </w:r>
            <w:r>
              <w:rPr>
                <w:rFonts w:ascii="宋体" w:hAnsi="宋体" w:hint="eastAsia"/>
                <w:sz w:val="20"/>
                <w:szCs w:val="21"/>
              </w:rPr>
              <w:t>，以及投入本项目的人员配置（人员配置有明确的分工，包括但不限于</w:t>
            </w:r>
            <w:r w:rsidRPr="00DF0553">
              <w:rPr>
                <w:rFonts w:ascii="宋体" w:hAnsi="宋体" w:hint="eastAsia"/>
                <w:sz w:val="20"/>
                <w:szCs w:val="21"/>
              </w:rPr>
              <w:t>项目经理、安全员及施工人员名单及资质及履历证明等证明文件</w:t>
            </w:r>
            <w:r>
              <w:rPr>
                <w:rFonts w:ascii="宋体" w:hAnsi="宋体" w:hint="eastAsia"/>
                <w:sz w:val="20"/>
                <w:szCs w:val="21"/>
              </w:rPr>
              <w:t>等）</w:t>
            </w:r>
          </w:p>
          <w:p w14:paraId="47E6F4FE" w14:textId="47ABA9B3" w:rsidR="00DF0553" w:rsidRDefault="00DF0553" w:rsidP="00DF0553">
            <w:pPr>
              <w:spacing w:line="360" w:lineRule="exact"/>
              <w:rPr>
                <w:rFonts w:ascii="宋体" w:hAnsi="宋体"/>
                <w:sz w:val="20"/>
                <w:szCs w:val="21"/>
              </w:rPr>
            </w:pPr>
            <w:r>
              <w:rPr>
                <w:rFonts w:ascii="宋体" w:hAnsi="宋体" w:hint="eastAsia"/>
                <w:sz w:val="20"/>
                <w:szCs w:val="21"/>
              </w:rPr>
              <w:t>方案合理完整且优于竞选文件技术要求的，得</w:t>
            </w:r>
            <w:r w:rsidR="00355F46">
              <w:rPr>
                <w:rFonts w:ascii="宋体" w:hAnsi="宋体"/>
                <w:sz w:val="20"/>
                <w:szCs w:val="21"/>
              </w:rPr>
              <w:t>8-6</w:t>
            </w:r>
            <w:r>
              <w:rPr>
                <w:rFonts w:ascii="宋体" w:hAnsi="宋体" w:hint="eastAsia"/>
                <w:sz w:val="20"/>
                <w:szCs w:val="21"/>
              </w:rPr>
              <w:t>分；</w:t>
            </w:r>
          </w:p>
          <w:p w14:paraId="02517F6E" w14:textId="64C0608E" w:rsidR="00DF0553" w:rsidRDefault="00DF0553" w:rsidP="00DF0553">
            <w:pPr>
              <w:spacing w:line="360" w:lineRule="exact"/>
              <w:rPr>
                <w:rFonts w:ascii="宋体" w:hAnsi="宋体"/>
                <w:sz w:val="20"/>
                <w:szCs w:val="21"/>
              </w:rPr>
            </w:pPr>
            <w:r>
              <w:rPr>
                <w:rFonts w:ascii="宋体" w:hAnsi="宋体" w:hint="eastAsia"/>
                <w:sz w:val="20"/>
                <w:szCs w:val="21"/>
              </w:rPr>
              <w:t>方案合理完整，基本符合竞选文件技术要求的，得</w:t>
            </w:r>
            <w:r w:rsidR="00355F46">
              <w:rPr>
                <w:rFonts w:ascii="宋体" w:hAnsi="宋体"/>
                <w:sz w:val="20"/>
                <w:szCs w:val="21"/>
              </w:rPr>
              <w:t>5-2</w:t>
            </w:r>
            <w:r>
              <w:rPr>
                <w:rFonts w:ascii="宋体" w:hAnsi="宋体" w:hint="eastAsia"/>
                <w:sz w:val="20"/>
                <w:szCs w:val="21"/>
              </w:rPr>
              <w:t>分；</w:t>
            </w:r>
          </w:p>
          <w:p w14:paraId="0B92598F" w14:textId="77777777" w:rsidR="00DF0553" w:rsidRDefault="00DF0553" w:rsidP="00DF0553">
            <w:pPr>
              <w:spacing w:line="360" w:lineRule="exact"/>
              <w:rPr>
                <w:rFonts w:ascii="宋体" w:hAnsi="宋体"/>
                <w:sz w:val="20"/>
                <w:szCs w:val="21"/>
              </w:rPr>
            </w:pPr>
            <w:r>
              <w:rPr>
                <w:rFonts w:ascii="宋体" w:hAnsi="宋体" w:hint="eastAsia"/>
                <w:sz w:val="20"/>
                <w:szCs w:val="21"/>
              </w:rPr>
              <w:t>方案零星或不合理，未能按照竞选文件技术要求的，得1</w:t>
            </w:r>
            <w:r>
              <w:rPr>
                <w:rFonts w:ascii="宋体" w:hAnsi="宋体"/>
                <w:sz w:val="20"/>
                <w:szCs w:val="21"/>
              </w:rPr>
              <w:t>-0</w:t>
            </w:r>
            <w:r>
              <w:rPr>
                <w:rFonts w:ascii="宋体" w:hAnsi="宋体" w:hint="eastAsia"/>
                <w:sz w:val="20"/>
                <w:szCs w:val="21"/>
              </w:rPr>
              <w:t>分。</w:t>
            </w:r>
          </w:p>
          <w:p w14:paraId="08827814" w14:textId="77777777" w:rsidR="00DF0553" w:rsidRPr="00344BE2" w:rsidRDefault="00DF0553" w:rsidP="00DF0553">
            <w:pPr>
              <w:spacing w:line="360" w:lineRule="exact"/>
              <w:rPr>
                <w:rFonts w:ascii="宋体" w:hAnsi="宋体"/>
                <w:sz w:val="20"/>
                <w:szCs w:val="21"/>
              </w:rPr>
            </w:pPr>
            <w:r>
              <w:rPr>
                <w:rFonts w:ascii="宋体" w:hAnsi="宋体" w:hint="eastAsia"/>
                <w:sz w:val="20"/>
                <w:szCs w:val="21"/>
              </w:rPr>
              <w:t>本项最高可得5分。</w:t>
            </w:r>
          </w:p>
        </w:tc>
      </w:tr>
      <w:tr w:rsidR="00DF0553" w:rsidRPr="00465019" w14:paraId="30A7DDE4" w14:textId="77777777" w:rsidTr="00940647">
        <w:trPr>
          <w:trHeight w:val="1558"/>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4F84375D" w14:textId="77777777" w:rsidR="00DF0553" w:rsidRPr="00465019" w:rsidRDefault="00DF0553" w:rsidP="005F1BB6">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3</w:t>
            </w:r>
          </w:p>
        </w:tc>
        <w:tc>
          <w:tcPr>
            <w:tcW w:w="741" w:type="dxa"/>
            <w:vMerge/>
            <w:tcBorders>
              <w:top w:val="nil"/>
              <w:left w:val="single" w:sz="4" w:space="0" w:color="auto"/>
              <w:bottom w:val="single" w:sz="4" w:space="0" w:color="000000"/>
              <w:right w:val="single" w:sz="4" w:space="0" w:color="auto"/>
            </w:tcBorders>
            <w:vAlign w:val="center"/>
            <w:hideMark/>
          </w:tcPr>
          <w:p w14:paraId="1E4CC766" w14:textId="77777777" w:rsidR="00DF0553" w:rsidRPr="00465019" w:rsidRDefault="00DF0553" w:rsidP="005F1BB6">
            <w:pPr>
              <w:widowControl/>
              <w:jc w:val="left"/>
              <w:rPr>
                <w:rFonts w:ascii="宋体" w:hAnsi="宋体" w:cs="宋体"/>
                <w:color w:val="000000"/>
                <w:kern w:val="0"/>
                <w:sz w:val="20"/>
                <w:szCs w:val="20"/>
              </w:rPr>
            </w:pPr>
          </w:p>
        </w:tc>
        <w:tc>
          <w:tcPr>
            <w:tcW w:w="1207" w:type="dxa"/>
            <w:vMerge/>
            <w:tcBorders>
              <w:top w:val="single" w:sz="4" w:space="0" w:color="auto"/>
              <w:left w:val="nil"/>
              <w:bottom w:val="single" w:sz="4" w:space="0" w:color="auto"/>
              <w:right w:val="single" w:sz="4" w:space="0" w:color="auto"/>
            </w:tcBorders>
            <w:shd w:val="clear" w:color="auto" w:fill="auto"/>
            <w:vAlign w:val="center"/>
            <w:hideMark/>
          </w:tcPr>
          <w:p w14:paraId="028A5B04" w14:textId="77777777" w:rsidR="00DF0553" w:rsidRPr="00344BE2" w:rsidRDefault="00DF0553" w:rsidP="005F1BB6">
            <w:pPr>
              <w:jc w:val="center"/>
              <w:rPr>
                <w:rFonts w:ascii="宋体" w:hAnsi="宋体" w:cs="宋体"/>
                <w:color w:val="000000"/>
                <w:kern w:val="0"/>
                <w:sz w:val="20"/>
                <w:szCs w:val="21"/>
              </w:rPr>
            </w:pPr>
          </w:p>
        </w:tc>
        <w:tc>
          <w:tcPr>
            <w:tcW w:w="6753" w:type="dxa"/>
            <w:tcBorders>
              <w:top w:val="nil"/>
              <w:left w:val="nil"/>
              <w:bottom w:val="single" w:sz="4" w:space="0" w:color="auto"/>
              <w:right w:val="single" w:sz="4" w:space="0" w:color="auto"/>
            </w:tcBorders>
            <w:shd w:val="clear" w:color="auto" w:fill="auto"/>
            <w:vAlign w:val="center"/>
            <w:hideMark/>
          </w:tcPr>
          <w:p w14:paraId="10D25C75" w14:textId="026C282A" w:rsidR="00DF0553" w:rsidRPr="00940647" w:rsidRDefault="00D83A86" w:rsidP="00940647">
            <w:pPr>
              <w:spacing w:line="360" w:lineRule="exact"/>
              <w:rPr>
                <w:rFonts w:ascii="宋体" w:hAnsi="宋体"/>
                <w:sz w:val="20"/>
                <w:szCs w:val="21"/>
              </w:rPr>
            </w:pPr>
            <w:r w:rsidRPr="00940647">
              <w:rPr>
                <w:rFonts w:ascii="宋体" w:hAnsi="宋体" w:hint="eastAsia"/>
                <w:sz w:val="20"/>
                <w:szCs w:val="21"/>
              </w:rPr>
              <w:t>从本项目实际情况出发，对项目中重点与难点工作</w:t>
            </w:r>
            <w:r w:rsidR="00932993">
              <w:rPr>
                <w:rFonts w:ascii="宋体" w:hAnsi="宋体" w:hint="eastAsia"/>
                <w:sz w:val="20"/>
                <w:szCs w:val="21"/>
              </w:rPr>
              <w:t>提出</w:t>
            </w:r>
            <w:r w:rsidRPr="00940647">
              <w:rPr>
                <w:rFonts w:ascii="宋体" w:hAnsi="宋体" w:hint="eastAsia"/>
                <w:sz w:val="20"/>
                <w:szCs w:val="21"/>
              </w:rPr>
              <w:t>相应针对性处置方案</w:t>
            </w:r>
            <w:r w:rsidR="00DF0553" w:rsidRPr="00940647">
              <w:rPr>
                <w:rFonts w:ascii="宋体" w:hAnsi="宋体" w:hint="eastAsia"/>
                <w:sz w:val="20"/>
                <w:szCs w:val="21"/>
              </w:rPr>
              <w:t>。</w:t>
            </w:r>
          </w:p>
          <w:p w14:paraId="7131AA3A" w14:textId="0A4D97D2" w:rsidR="00DF0553" w:rsidRPr="00940647" w:rsidRDefault="00DF0553" w:rsidP="00940647">
            <w:pPr>
              <w:spacing w:line="360" w:lineRule="exact"/>
              <w:rPr>
                <w:rFonts w:ascii="宋体" w:hAnsi="宋体"/>
                <w:sz w:val="20"/>
                <w:szCs w:val="21"/>
              </w:rPr>
            </w:pPr>
            <w:r w:rsidRPr="00940647">
              <w:rPr>
                <w:rFonts w:ascii="宋体" w:hAnsi="宋体" w:hint="eastAsia"/>
                <w:sz w:val="20"/>
                <w:szCs w:val="21"/>
              </w:rPr>
              <w:t>方案合理且完整，符合或优于竞选文件技术要求的，得</w:t>
            </w:r>
            <w:r w:rsidR="00355F46">
              <w:rPr>
                <w:rFonts w:ascii="宋体" w:hAnsi="宋体"/>
                <w:sz w:val="20"/>
                <w:szCs w:val="21"/>
              </w:rPr>
              <w:t>8-6</w:t>
            </w:r>
            <w:r w:rsidRPr="00940647">
              <w:rPr>
                <w:rFonts w:ascii="宋体" w:hAnsi="宋体" w:hint="eastAsia"/>
                <w:sz w:val="20"/>
                <w:szCs w:val="21"/>
              </w:rPr>
              <w:t>分；</w:t>
            </w:r>
          </w:p>
          <w:p w14:paraId="195C6CFB" w14:textId="1226888D" w:rsidR="00DF0553" w:rsidRPr="00940647" w:rsidRDefault="00DF0553" w:rsidP="00940647">
            <w:pPr>
              <w:spacing w:line="360" w:lineRule="exact"/>
              <w:rPr>
                <w:rFonts w:ascii="宋体" w:hAnsi="宋体"/>
                <w:sz w:val="20"/>
                <w:szCs w:val="21"/>
              </w:rPr>
            </w:pPr>
            <w:r w:rsidRPr="00940647">
              <w:rPr>
                <w:rFonts w:ascii="宋体" w:hAnsi="宋体" w:hint="eastAsia"/>
                <w:sz w:val="20"/>
                <w:szCs w:val="21"/>
              </w:rPr>
              <w:t>方案较合理且完整，基本符合招标文件技术要求的，得</w:t>
            </w:r>
            <w:r w:rsidR="00355F46" w:rsidRPr="00940647">
              <w:rPr>
                <w:rFonts w:ascii="宋体" w:hAnsi="宋体"/>
                <w:sz w:val="20"/>
                <w:szCs w:val="21"/>
              </w:rPr>
              <w:t>5</w:t>
            </w:r>
            <w:r w:rsidRPr="00940647">
              <w:rPr>
                <w:rFonts w:ascii="宋体" w:hAnsi="宋体"/>
                <w:sz w:val="20"/>
                <w:szCs w:val="21"/>
              </w:rPr>
              <w:t>-</w:t>
            </w:r>
            <w:r w:rsidR="00355F46" w:rsidRPr="00940647">
              <w:rPr>
                <w:rFonts w:ascii="宋体" w:hAnsi="宋体"/>
                <w:sz w:val="20"/>
                <w:szCs w:val="21"/>
              </w:rPr>
              <w:t>2</w:t>
            </w:r>
            <w:r w:rsidRPr="00940647">
              <w:rPr>
                <w:rFonts w:ascii="宋体" w:hAnsi="宋体" w:hint="eastAsia"/>
                <w:sz w:val="20"/>
                <w:szCs w:val="21"/>
              </w:rPr>
              <w:t>分；</w:t>
            </w:r>
          </w:p>
          <w:p w14:paraId="09CDA10B" w14:textId="6B5147C9" w:rsidR="00DF0553" w:rsidRPr="00344BE2" w:rsidRDefault="00DF0553" w:rsidP="00940647">
            <w:pPr>
              <w:spacing w:line="360" w:lineRule="exact"/>
              <w:rPr>
                <w:rFonts w:ascii="宋体" w:hAnsi="宋体" w:cs="宋体"/>
                <w:color w:val="000000"/>
                <w:kern w:val="0"/>
                <w:sz w:val="20"/>
                <w:szCs w:val="21"/>
              </w:rPr>
            </w:pPr>
            <w:r w:rsidRPr="00940647">
              <w:rPr>
                <w:rFonts w:ascii="宋体" w:hAnsi="宋体" w:hint="eastAsia"/>
                <w:sz w:val="20"/>
                <w:szCs w:val="21"/>
              </w:rPr>
              <w:t>方案提供零星或不合理，或进度计划安排不符合竞选文件技术要求的，得</w:t>
            </w:r>
            <w:r w:rsidR="00932993" w:rsidRPr="00940647">
              <w:rPr>
                <w:rFonts w:ascii="宋体" w:hAnsi="宋体"/>
                <w:sz w:val="20"/>
                <w:szCs w:val="21"/>
              </w:rPr>
              <w:t>1-</w:t>
            </w:r>
            <w:r w:rsidRPr="00940647">
              <w:rPr>
                <w:rFonts w:ascii="宋体" w:hAnsi="宋体"/>
                <w:sz w:val="20"/>
                <w:szCs w:val="21"/>
              </w:rPr>
              <w:t>0</w:t>
            </w:r>
            <w:r w:rsidRPr="00940647">
              <w:rPr>
                <w:rFonts w:ascii="宋体" w:hAnsi="宋体" w:hint="eastAsia"/>
                <w:sz w:val="20"/>
                <w:szCs w:val="21"/>
              </w:rPr>
              <w:t>分。</w:t>
            </w:r>
          </w:p>
        </w:tc>
      </w:tr>
      <w:tr w:rsidR="005F1BB6" w:rsidRPr="00465019" w14:paraId="0F55C691" w14:textId="77777777" w:rsidTr="00940647">
        <w:trPr>
          <w:trHeight w:val="1812"/>
        </w:trPr>
        <w:tc>
          <w:tcPr>
            <w:tcW w:w="650" w:type="dxa"/>
            <w:tcBorders>
              <w:top w:val="nil"/>
              <w:left w:val="single" w:sz="4" w:space="0" w:color="auto"/>
              <w:bottom w:val="single" w:sz="4" w:space="0" w:color="auto"/>
              <w:right w:val="single" w:sz="4" w:space="0" w:color="auto"/>
            </w:tcBorders>
            <w:shd w:val="clear" w:color="auto" w:fill="auto"/>
            <w:vAlign w:val="center"/>
            <w:hideMark/>
          </w:tcPr>
          <w:p w14:paraId="0225867E" w14:textId="77777777" w:rsidR="005F1BB6" w:rsidRPr="00465019" w:rsidRDefault="005F1BB6" w:rsidP="005F1BB6">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7</w:t>
            </w:r>
          </w:p>
        </w:tc>
        <w:tc>
          <w:tcPr>
            <w:tcW w:w="741" w:type="dxa"/>
            <w:vMerge/>
            <w:tcBorders>
              <w:top w:val="nil"/>
              <w:left w:val="single" w:sz="4" w:space="0" w:color="auto"/>
              <w:bottom w:val="single" w:sz="4" w:space="0" w:color="auto"/>
              <w:right w:val="single" w:sz="4" w:space="0" w:color="auto"/>
            </w:tcBorders>
            <w:vAlign w:val="center"/>
            <w:hideMark/>
          </w:tcPr>
          <w:p w14:paraId="74A5542E" w14:textId="77777777" w:rsidR="005F1BB6" w:rsidRPr="00465019" w:rsidRDefault="005F1BB6" w:rsidP="005F1BB6">
            <w:pPr>
              <w:widowControl/>
              <w:jc w:val="left"/>
              <w:rPr>
                <w:rFonts w:ascii="宋体" w:hAnsi="宋体" w:cs="宋体"/>
                <w:color w:val="000000"/>
                <w:kern w:val="0"/>
                <w:sz w:val="20"/>
                <w:szCs w:val="20"/>
              </w:rPr>
            </w:pPr>
          </w:p>
        </w:tc>
        <w:tc>
          <w:tcPr>
            <w:tcW w:w="1207" w:type="dxa"/>
            <w:tcBorders>
              <w:top w:val="single" w:sz="4" w:space="0" w:color="auto"/>
              <w:left w:val="nil"/>
              <w:bottom w:val="single" w:sz="4" w:space="0" w:color="auto"/>
              <w:right w:val="single" w:sz="4" w:space="0" w:color="auto"/>
            </w:tcBorders>
            <w:shd w:val="clear" w:color="auto" w:fill="auto"/>
            <w:vAlign w:val="center"/>
          </w:tcPr>
          <w:p w14:paraId="059B62B3" w14:textId="283BDD90" w:rsidR="005F1BB6" w:rsidRPr="00344BE2" w:rsidRDefault="005F1BB6" w:rsidP="005F1BB6">
            <w:pPr>
              <w:widowControl/>
              <w:rPr>
                <w:rFonts w:ascii="宋体" w:hAnsi="宋体" w:cs="宋体"/>
                <w:color w:val="000000"/>
                <w:kern w:val="0"/>
                <w:sz w:val="20"/>
                <w:szCs w:val="21"/>
              </w:rPr>
            </w:pPr>
            <w:r w:rsidRPr="00344BE2">
              <w:rPr>
                <w:rFonts w:ascii="宋体" w:hAnsi="宋体" w:cs="宋体" w:hint="eastAsia"/>
                <w:color w:val="000000"/>
                <w:kern w:val="0"/>
                <w:sz w:val="20"/>
                <w:szCs w:val="21"/>
              </w:rPr>
              <w:t>售后服务（</w:t>
            </w:r>
            <w:r w:rsidR="00932993">
              <w:rPr>
                <w:rFonts w:ascii="宋体" w:hAnsi="宋体" w:cs="宋体"/>
                <w:color w:val="000000"/>
                <w:kern w:val="0"/>
                <w:sz w:val="20"/>
                <w:szCs w:val="21"/>
              </w:rPr>
              <w:t>4</w:t>
            </w:r>
            <w:r w:rsidRPr="00344BE2">
              <w:rPr>
                <w:rFonts w:ascii="宋体" w:hAnsi="宋体" w:cs="宋体" w:hint="eastAsia"/>
                <w:color w:val="000000"/>
                <w:kern w:val="0"/>
                <w:sz w:val="20"/>
                <w:szCs w:val="21"/>
              </w:rPr>
              <w:t>分）</w:t>
            </w:r>
          </w:p>
        </w:tc>
        <w:tc>
          <w:tcPr>
            <w:tcW w:w="6753" w:type="dxa"/>
            <w:tcBorders>
              <w:top w:val="nil"/>
              <w:left w:val="nil"/>
              <w:bottom w:val="single" w:sz="4" w:space="0" w:color="auto"/>
              <w:right w:val="single" w:sz="4" w:space="0" w:color="auto"/>
            </w:tcBorders>
            <w:shd w:val="clear" w:color="auto" w:fill="auto"/>
            <w:vAlign w:val="center"/>
          </w:tcPr>
          <w:p w14:paraId="35262C7E" w14:textId="77777777" w:rsidR="005F1BB6" w:rsidRPr="00940647" w:rsidRDefault="005F1BB6" w:rsidP="00940647">
            <w:pPr>
              <w:spacing w:line="360" w:lineRule="exact"/>
              <w:rPr>
                <w:rFonts w:ascii="宋体" w:hAnsi="宋体"/>
                <w:sz w:val="20"/>
                <w:szCs w:val="21"/>
              </w:rPr>
            </w:pPr>
            <w:r w:rsidRPr="00940647">
              <w:rPr>
                <w:rFonts w:ascii="宋体" w:hAnsi="宋体" w:hint="eastAsia"/>
                <w:sz w:val="20"/>
                <w:szCs w:val="21"/>
              </w:rPr>
              <w:t>提交质</w:t>
            </w:r>
            <w:proofErr w:type="gramStart"/>
            <w:r w:rsidRPr="00940647">
              <w:rPr>
                <w:rFonts w:ascii="宋体" w:hAnsi="宋体" w:hint="eastAsia"/>
                <w:sz w:val="20"/>
                <w:szCs w:val="21"/>
              </w:rPr>
              <w:t>保期维保应答</w:t>
            </w:r>
            <w:proofErr w:type="gramEnd"/>
            <w:r w:rsidRPr="00940647">
              <w:rPr>
                <w:rFonts w:ascii="宋体" w:hAnsi="宋体" w:hint="eastAsia"/>
                <w:sz w:val="20"/>
                <w:szCs w:val="21"/>
              </w:rPr>
              <w:t>、售后服务方案及保修承诺：包括售后服务体系完备程度、维护力量，免费维修年限、故障响应时间等。</w:t>
            </w:r>
          </w:p>
          <w:p w14:paraId="1485B1D9" w14:textId="6D533734" w:rsidR="005F1BB6" w:rsidRPr="00940647" w:rsidRDefault="005F1BB6" w:rsidP="00940647">
            <w:pPr>
              <w:spacing w:line="360" w:lineRule="exact"/>
              <w:rPr>
                <w:rFonts w:ascii="宋体" w:hAnsi="宋体"/>
                <w:sz w:val="20"/>
                <w:szCs w:val="21"/>
              </w:rPr>
            </w:pPr>
            <w:r w:rsidRPr="00940647">
              <w:rPr>
                <w:rFonts w:ascii="宋体" w:hAnsi="宋体" w:hint="eastAsia"/>
                <w:sz w:val="20"/>
                <w:szCs w:val="21"/>
              </w:rPr>
              <w:t>满足以上售后服务体系要求的得</w:t>
            </w:r>
            <w:r w:rsidRPr="00940647">
              <w:rPr>
                <w:rFonts w:ascii="宋体" w:hAnsi="宋体"/>
                <w:sz w:val="20"/>
                <w:szCs w:val="21"/>
              </w:rPr>
              <w:t>2</w:t>
            </w:r>
            <w:r w:rsidRPr="00940647">
              <w:rPr>
                <w:rFonts w:ascii="宋体" w:hAnsi="宋体" w:hint="eastAsia"/>
                <w:sz w:val="20"/>
                <w:szCs w:val="21"/>
              </w:rPr>
              <w:t>分；基本满足以上售后服务体系要求的得</w:t>
            </w:r>
            <w:r w:rsidRPr="00940647">
              <w:rPr>
                <w:rFonts w:ascii="宋体" w:hAnsi="宋体"/>
                <w:sz w:val="20"/>
                <w:szCs w:val="21"/>
              </w:rPr>
              <w:t>1</w:t>
            </w:r>
            <w:r w:rsidRPr="00940647">
              <w:rPr>
                <w:rFonts w:ascii="宋体" w:hAnsi="宋体" w:hint="eastAsia"/>
                <w:sz w:val="20"/>
                <w:szCs w:val="21"/>
              </w:rPr>
              <w:t>分；提供零星的得</w:t>
            </w:r>
            <w:r w:rsidRPr="00940647">
              <w:rPr>
                <w:rFonts w:ascii="宋体" w:hAnsi="宋体"/>
                <w:sz w:val="20"/>
                <w:szCs w:val="21"/>
              </w:rPr>
              <w:t>0</w:t>
            </w:r>
            <w:r w:rsidRPr="00940647">
              <w:rPr>
                <w:rFonts w:ascii="宋体" w:hAnsi="宋体" w:hint="eastAsia"/>
                <w:sz w:val="20"/>
                <w:szCs w:val="21"/>
              </w:rPr>
              <w:t>分。（本项最多得</w:t>
            </w:r>
            <w:r w:rsidRPr="00940647">
              <w:rPr>
                <w:rFonts w:ascii="宋体" w:hAnsi="宋体"/>
                <w:sz w:val="20"/>
                <w:szCs w:val="21"/>
              </w:rPr>
              <w:t>2分）。</w:t>
            </w:r>
          </w:p>
          <w:p w14:paraId="68047DAA" w14:textId="1BAF9463" w:rsidR="005F1BB6" w:rsidRPr="00344BE2" w:rsidRDefault="005F1BB6" w:rsidP="00940647">
            <w:pPr>
              <w:spacing w:line="360" w:lineRule="exact"/>
              <w:rPr>
                <w:rFonts w:ascii="宋体" w:hAnsi="宋体" w:cs="仿宋"/>
                <w:sz w:val="20"/>
                <w:szCs w:val="21"/>
              </w:rPr>
            </w:pPr>
            <w:r w:rsidRPr="00940647">
              <w:rPr>
                <w:rFonts w:ascii="宋体" w:hAnsi="宋体" w:hint="eastAsia"/>
                <w:sz w:val="20"/>
                <w:szCs w:val="21"/>
              </w:rPr>
              <w:t>质保期大于等于</w:t>
            </w:r>
            <w:r w:rsidRPr="00940647">
              <w:rPr>
                <w:rFonts w:ascii="宋体" w:hAnsi="宋体"/>
                <w:sz w:val="20"/>
                <w:szCs w:val="21"/>
              </w:rPr>
              <w:t>2</w:t>
            </w:r>
            <w:r w:rsidRPr="00940647">
              <w:rPr>
                <w:rFonts w:ascii="宋体" w:hAnsi="宋体" w:hint="eastAsia"/>
                <w:sz w:val="20"/>
                <w:szCs w:val="21"/>
              </w:rPr>
              <w:t>年，得</w:t>
            </w:r>
            <w:r w:rsidR="00932993">
              <w:rPr>
                <w:rFonts w:ascii="宋体" w:hAnsi="宋体"/>
                <w:sz w:val="20"/>
                <w:szCs w:val="21"/>
              </w:rPr>
              <w:t>2</w:t>
            </w:r>
            <w:r w:rsidRPr="00940647">
              <w:rPr>
                <w:rFonts w:ascii="宋体" w:hAnsi="宋体" w:hint="eastAsia"/>
                <w:sz w:val="20"/>
                <w:szCs w:val="21"/>
              </w:rPr>
              <w:t>分。</w:t>
            </w:r>
            <w:r w:rsidRPr="00940647">
              <w:rPr>
                <w:rFonts w:ascii="宋体" w:hAnsi="宋体"/>
                <w:sz w:val="20"/>
                <w:szCs w:val="21"/>
              </w:rPr>
              <w:t xml:space="preserve"> </w:t>
            </w:r>
          </w:p>
        </w:tc>
      </w:tr>
      <w:tr w:rsidR="00AE17B4" w:rsidRPr="00465019" w14:paraId="2DB397BB" w14:textId="77777777" w:rsidTr="00F2345D">
        <w:trPr>
          <w:trHeight w:val="1727"/>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F5A0D" w14:textId="77777777" w:rsidR="00AE17B4" w:rsidRPr="00465019" w:rsidRDefault="00AE17B4" w:rsidP="00AE17B4">
            <w:pPr>
              <w:widowControl/>
              <w:jc w:val="center"/>
              <w:rPr>
                <w:rFonts w:ascii="宋体" w:hAnsi="宋体" w:cs="宋体"/>
                <w:color w:val="000000"/>
                <w:kern w:val="0"/>
                <w:sz w:val="20"/>
                <w:szCs w:val="20"/>
              </w:rPr>
            </w:pPr>
            <w:r w:rsidRPr="00465019">
              <w:rPr>
                <w:rFonts w:ascii="宋体" w:hAnsi="宋体" w:cs="宋体" w:hint="eastAsia"/>
                <w:color w:val="000000"/>
                <w:kern w:val="0"/>
                <w:sz w:val="20"/>
                <w:szCs w:val="20"/>
              </w:rPr>
              <w:t xml:space="preserve">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2A1E9976" w14:textId="49F80351" w:rsidR="00AE17B4" w:rsidRPr="00465019" w:rsidRDefault="00AE17B4" w:rsidP="00AE17B4">
            <w:pPr>
              <w:widowControl/>
              <w:jc w:val="center"/>
              <w:rPr>
                <w:rFonts w:ascii="宋体" w:hAnsi="宋体" w:cs="宋体"/>
                <w:color w:val="000000"/>
                <w:kern w:val="0"/>
                <w:sz w:val="20"/>
                <w:szCs w:val="20"/>
              </w:rPr>
            </w:pPr>
            <w:r>
              <w:rPr>
                <w:rFonts w:ascii="宋体" w:hAnsi="宋体" w:cs="宋体" w:hint="eastAsia"/>
                <w:b/>
                <w:bCs/>
                <w:color w:val="000000"/>
                <w:kern w:val="0"/>
                <w:sz w:val="20"/>
                <w:szCs w:val="20"/>
              </w:rPr>
              <w:t>价格评审7</w:t>
            </w:r>
            <w:r>
              <w:rPr>
                <w:rFonts w:ascii="宋体" w:hAnsi="宋体" w:cs="宋体"/>
                <w:b/>
                <w:bCs/>
                <w:color w:val="000000"/>
                <w:kern w:val="0"/>
                <w:sz w:val="20"/>
                <w:szCs w:val="20"/>
              </w:rPr>
              <w:t>0</w:t>
            </w:r>
            <w:r>
              <w:rPr>
                <w:rFonts w:ascii="宋体" w:hAnsi="宋体" w:cs="宋体" w:hint="eastAsia"/>
                <w:b/>
                <w:bCs/>
                <w:color w:val="000000"/>
                <w:kern w:val="0"/>
                <w:sz w:val="20"/>
                <w:szCs w:val="20"/>
              </w:rPr>
              <w:t>分</w:t>
            </w:r>
            <w:r w:rsidRPr="00465019">
              <w:rPr>
                <w:rFonts w:ascii="宋体" w:hAnsi="宋体" w:cs="宋体" w:hint="eastAsia"/>
                <w:color w:val="000000"/>
                <w:kern w:val="0"/>
                <w:sz w:val="20"/>
                <w:szCs w:val="20"/>
              </w:rPr>
              <w:t xml:space="preserve">　</w:t>
            </w:r>
          </w:p>
        </w:tc>
        <w:tc>
          <w:tcPr>
            <w:tcW w:w="1207" w:type="dxa"/>
            <w:tcBorders>
              <w:top w:val="single" w:sz="4" w:space="0" w:color="auto"/>
              <w:left w:val="nil"/>
              <w:bottom w:val="single" w:sz="4" w:space="0" w:color="auto"/>
              <w:right w:val="single" w:sz="4" w:space="0" w:color="auto"/>
            </w:tcBorders>
            <w:shd w:val="clear" w:color="auto" w:fill="auto"/>
            <w:vAlign w:val="center"/>
          </w:tcPr>
          <w:p w14:paraId="4D64BAAF" w14:textId="5A90A9F6" w:rsidR="00AE17B4" w:rsidRPr="00465019" w:rsidRDefault="00932993" w:rsidP="00AE17B4">
            <w:pPr>
              <w:widowControl/>
              <w:jc w:val="center"/>
              <w:rPr>
                <w:rFonts w:ascii="宋体" w:hAnsi="宋体" w:cs="宋体"/>
                <w:b/>
                <w:bCs/>
                <w:color w:val="000000"/>
                <w:kern w:val="0"/>
                <w:sz w:val="20"/>
                <w:szCs w:val="20"/>
              </w:rPr>
            </w:pPr>
            <w:r>
              <w:rPr>
                <w:rFonts w:ascii="宋体" w:hAnsi="宋体" w:hint="eastAsia"/>
                <w:sz w:val="20"/>
                <w:szCs w:val="21"/>
              </w:rPr>
              <w:t>报价分（7</w:t>
            </w:r>
            <w:r>
              <w:rPr>
                <w:rFonts w:ascii="宋体" w:hAnsi="宋体"/>
                <w:sz w:val="20"/>
                <w:szCs w:val="21"/>
              </w:rPr>
              <w:t>0</w:t>
            </w:r>
            <w:r>
              <w:rPr>
                <w:rFonts w:ascii="宋体" w:hAnsi="宋体" w:hint="eastAsia"/>
                <w:sz w:val="20"/>
                <w:szCs w:val="21"/>
              </w:rPr>
              <w:t>分）</w:t>
            </w:r>
          </w:p>
        </w:tc>
        <w:tc>
          <w:tcPr>
            <w:tcW w:w="6753" w:type="dxa"/>
            <w:tcBorders>
              <w:top w:val="single" w:sz="4" w:space="0" w:color="auto"/>
              <w:left w:val="nil"/>
              <w:bottom w:val="single" w:sz="4" w:space="0" w:color="auto"/>
              <w:right w:val="single" w:sz="4" w:space="0" w:color="auto"/>
            </w:tcBorders>
            <w:shd w:val="clear" w:color="auto" w:fill="auto"/>
            <w:vAlign w:val="center"/>
          </w:tcPr>
          <w:p w14:paraId="70A9BD9E" w14:textId="5DC685F0" w:rsidR="001D49CD" w:rsidRPr="00940647" w:rsidRDefault="001D49CD" w:rsidP="00940647">
            <w:pPr>
              <w:spacing w:line="360" w:lineRule="exact"/>
              <w:rPr>
                <w:rFonts w:ascii="宋体" w:hAnsi="宋体"/>
                <w:sz w:val="20"/>
                <w:szCs w:val="21"/>
              </w:rPr>
            </w:pPr>
            <w:r w:rsidRPr="00940647">
              <w:rPr>
                <w:rFonts w:ascii="宋体" w:hAnsi="宋体" w:hint="eastAsia"/>
                <w:sz w:val="20"/>
                <w:szCs w:val="21"/>
              </w:rPr>
              <w:t>评标基准价的确定：在满足竞选文件要求（通过资格性、符合性审查）的有效投标报价中，以最低投标报价为评标基准价。当评标价等于评标基准价时，打分值得</w:t>
            </w:r>
            <w:r w:rsidR="008A5E53">
              <w:rPr>
                <w:rFonts w:ascii="宋体" w:hAnsi="宋体"/>
                <w:sz w:val="20"/>
                <w:szCs w:val="21"/>
              </w:rPr>
              <w:t>70</w:t>
            </w:r>
            <w:r w:rsidRPr="00940647">
              <w:rPr>
                <w:rFonts w:ascii="宋体" w:hAnsi="宋体"/>
                <w:sz w:val="20"/>
                <w:szCs w:val="21"/>
              </w:rPr>
              <w:t>分；评标价每高于评标基准价1%，打分值扣0.3</w:t>
            </w:r>
            <w:r w:rsidRPr="00940647">
              <w:rPr>
                <w:rFonts w:ascii="宋体" w:hAnsi="宋体" w:hint="eastAsia"/>
                <w:sz w:val="20"/>
                <w:szCs w:val="21"/>
              </w:rPr>
              <w:t>分，扣至</w:t>
            </w:r>
            <w:r w:rsidRPr="00940647">
              <w:rPr>
                <w:rFonts w:ascii="宋体" w:hAnsi="宋体"/>
                <w:sz w:val="20"/>
                <w:szCs w:val="21"/>
              </w:rPr>
              <w:t>0分为止，打分值以四舍五入的方式精确到小数点后两位。</w:t>
            </w:r>
          </w:p>
          <w:p w14:paraId="2C5AAD35" w14:textId="69FD9A84" w:rsidR="00AE17B4" w:rsidRPr="00940647" w:rsidRDefault="001D49CD" w:rsidP="00940647">
            <w:pPr>
              <w:spacing w:line="360" w:lineRule="exact"/>
              <w:rPr>
                <w:rFonts w:ascii="宋体" w:hAnsi="宋体"/>
                <w:sz w:val="20"/>
                <w:szCs w:val="21"/>
              </w:rPr>
            </w:pPr>
            <w:r w:rsidRPr="00940647">
              <w:rPr>
                <w:rFonts w:ascii="宋体" w:hAnsi="宋体" w:hint="eastAsia"/>
                <w:sz w:val="20"/>
                <w:szCs w:val="21"/>
              </w:rPr>
              <w:t>投标报价评分</w:t>
            </w:r>
            <w:r w:rsidRPr="00940647">
              <w:rPr>
                <w:rFonts w:ascii="宋体" w:hAnsi="宋体"/>
                <w:sz w:val="20"/>
                <w:szCs w:val="21"/>
              </w:rPr>
              <w:t>=</w:t>
            </w:r>
            <w:r w:rsidR="00403FE6">
              <w:rPr>
                <w:rFonts w:ascii="宋体" w:hAnsi="宋体"/>
                <w:sz w:val="20"/>
                <w:szCs w:val="21"/>
              </w:rPr>
              <w:t>70</w:t>
            </w:r>
            <w:r w:rsidR="00AD29CE">
              <w:rPr>
                <w:rFonts w:ascii="宋体" w:hAnsi="宋体" w:hint="eastAsia"/>
                <w:sz w:val="20"/>
                <w:szCs w:val="21"/>
              </w:rPr>
              <w:t>分-</w:t>
            </w:r>
            <w:r w:rsidR="00AD29CE">
              <w:rPr>
                <w:rFonts w:ascii="宋体" w:hAnsi="宋体"/>
                <w:sz w:val="20"/>
                <w:szCs w:val="21"/>
              </w:rPr>
              <w:t>0.3</w:t>
            </w:r>
            <w:r w:rsidR="00AD29CE">
              <w:rPr>
                <w:rFonts w:ascii="宋体" w:hAnsi="宋体" w:hint="eastAsia"/>
                <w:sz w:val="20"/>
                <w:szCs w:val="21"/>
              </w:rPr>
              <w:t>×</w:t>
            </w:r>
            <w:r w:rsidR="00403FE6">
              <w:rPr>
                <w:rFonts w:ascii="宋体" w:hAnsi="宋体" w:hint="eastAsia"/>
                <w:sz w:val="20"/>
                <w:szCs w:val="21"/>
              </w:rPr>
              <w:t>1</w:t>
            </w:r>
            <w:r w:rsidR="00403FE6">
              <w:rPr>
                <w:rFonts w:ascii="宋体" w:hAnsi="宋体"/>
                <w:sz w:val="20"/>
                <w:szCs w:val="21"/>
              </w:rPr>
              <w:t>00</w:t>
            </w:r>
            <w:r w:rsidR="00403FE6">
              <w:rPr>
                <w:rFonts w:ascii="宋体" w:hAnsi="宋体" w:hint="eastAsia"/>
                <w:sz w:val="20"/>
                <w:szCs w:val="21"/>
              </w:rPr>
              <w:t>×</w:t>
            </w:r>
            <w:r w:rsidR="00AD29CE">
              <w:rPr>
                <w:rFonts w:ascii="宋体" w:hAnsi="宋体" w:hint="eastAsia"/>
                <w:sz w:val="20"/>
                <w:szCs w:val="21"/>
              </w:rPr>
              <w:t>（投标价-基准价）/基准价</w:t>
            </w:r>
            <w:r w:rsidR="00932993" w:rsidRPr="00940647">
              <w:rPr>
                <w:rFonts w:ascii="宋体" w:hAnsi="宋体" w:hint="eastAsia"/>
                <w:sz w:val="20"/>
                <w:szCs w:val="21"/>
              </w:rPr>
              <w:t>。</w:t>
            </w:r>
          </w:p>
        </w:tc>
      </w:tr>
    </w:tbl>
    <w:p w14:paraId="0C359711" w14:textId="77777777" w:rsidR="00687BD1" w:rsidRPr="003D6532" w:rsidRDefault="00465019" w:rsidP="00687BD1">
      <w:pPr>
        <w:spacing w:beforeLines="50" w:before="120" w:afterLines="50" w:after="120" w:line="360" w:lineRule="auto"/>
        <w:ind w:leftChars="200" w:left="5940" w:hangingChars="2300" w:hanging="5520"/>
        <w:rPr>
          <w:rFonts w:ascii="宋体" w:hAnsi="宋体"/>
          <w:bCs/>
          <w:sz w:val="24"/>
        </w:rPr>
      </w:pPr>
      <w:r>
        <w:rPr>
          <w:rFonts w:ascii="宋体" w:hAnsi="宋体"/>
          <w:bCs/>
          <w:sz w:val="24"/>
        </w:rPr>
        <w:br w:type="page"/>
      </w:r>
    </w:p>
    <w:p w14:paraId="7EF11ADF" w14:textId="77777777" w:rsidR="003D6532" w:rsidRPr="003D6532" w:rsidRDefault="003D6532" w:rsidP="003D6532">
      <w:pPr>
        <w:pStyle w:val="af3"/>
        <w:numPr>
          <w:ilvl w:val="1"/>
          <w:numId w:val="43"/>
        </w:numPr>
        <w:spacing w:beforeLines="50" w:before="120" w:afterLines="50" w:after="120" w:line="360" w:lineRule="auto"/>
        <w:ind w:left="0" w:firstLine="560"/>
        <w:rPr>
          <w:rFonts w:ascii="宋体" w:hAnsi="宋体"/>
          <w:sz w:val="28"/>
          <w:szCs w:val="28"/>
        </w:rPr>
      </w:pPr>
      <w:r w:rsidRPr="003D6532">
        <w:rPr>
          <w:rFonts w:ascii="宋体" w:hAnsi="宋体" w:hint="eastAsia"/>
          <w:sz w:val="28"/>
          <w:szCs w:val="28"/>
        </w:rPr>
        <w:lastRenderedPageBreak/>
        <w:t>2#、4#</w:t>
      </w:r>
      <w:proofErr w:type="gramStart"/>
      <w:r w:rsidRPr="003D6532">
        <w:rPr>
          <w:rFonts w:ascii="宋体" w:hAnsi="宋体" w:hint="eastAsia"/>
          <w:sz w:val="28"/>
          <w:szCs w:val="28"/>
        </w:rPr>
        <w:t>冷站现有</w:t>
      </w:r>
      <w:proofErr w:type="gramEnd"/>
      <w:r w:rsidRPr="003D6532">
        <w:rPr>
          <w:rFonts w:ascii="宋体" w:hAnsi="宋体" w:hint="eastAsia"/>
          <w:sz w:val="28"/>
          <w:szCs w:val="28"/>
        </w:rPr>
        <w:t>APV J185型号</w:t>
      </w:r>
      <w:proofErr w:type="gramStart"/>
      <w:r w:rsidRPr="003D6532">
        <w:rPr>
          <w:rFonts w:ascii="宋体" w:hAnsi="宋体" w:hint="eastAsia"/>
          <w:sz w:val="28"/>
          <w:szCs w:val="28"/>
        </w:rPr>
        <w:t>板换</w:t>
      </w:r>
      <w:proofErr w:type="gramEnd"/>
      <w:r w:rsidRPr="003D6532">
        <w:rPr>
          <w:rFonts w:ascii="宋体" w:hAnsi="宋体" w:hint="eastAsia"/>
          <w:sz w:val="28"/>
          <w:szCs w:val="28"/>
        </w:rPr>
        <w:t>器设计书</w:t>
      </w:r>
    </w:p>
    <w:p w14:paraId="02A0E9F5" w14:textId="77777777" w:rsidR="003D6532" w:rsidRDefault="003D6532" w:rsidP="003D6532">
      <w:pPr>
        <w:rPr>
          <w:rFonts w:ascii="仿宋" w:eastAsia="仿宋" w:hAnsi="仿宋"/>
          <w:sz w:val="28"/>
          <w:szCs w:val="28"/>
        </w:rPr>
      </w:pPr>
      <w:r>
        <w:rPr>
          <w:noProof/>
        </w:rPr>
        <w:drawing>
          <wp:inline distT="0" distB="0" distL="0" distR="0" wp14:anchorId="4670AB5A" wp14:editId="6B6A7E99">
            <wp:extent cx="5655816" cy="7486650"/>
            <wp:effectExtent l="0" t="0" r="0" b="0"/>
            <wp:docPr id="7"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950256" descr="表格&#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491" cy="7488867"/>
                    </a:xfrm>
                    <a:prstGeom prst="rect">
                      <a:avLst/>
                    </a:prstGeom>
                    <a:noFill/>
                    <a:ln>
                      <a:noFill/>
                    </a:ln>
                  </pic:spPr>
                </pic:pic>
              </a:graphicData>
            </a:graphic>
          </wp:inline>
        </w:drawing>
      </w:r>
    </w:p>
    <w:p w14:paraId="723C02BD" w14:textId="77777777" w:rsidR="003D6532" w:rsidRDefault="003D6532" w:rsidP="003D6532">
      <w:pPr>
        <w:rPr>
          <w:rFonts w:ascii="仿宋" w:eastAsia="仿宋" w:hAnsi="仿宋"/>
          <w:sz w:val="28"/>
          <w:szCs w:val="28"/>
        </w:rPr>
      </w:pPr>
      <w:r>
        <w:rPr>
          <w:noProof/>
        </w:rPr>
        <w:lastRenderedPageBreak/>
        <w:drawing>
          <wp:inline distT="0" distB="0" distL="0" distR="0" wp14:anchorId="6F87AACA" wp14:editId="42B00749">
            <wp:extent cx="6267450" cy="8420100"/>
            <wp:effectExtent l="0" t="0" r="0" b="0"/>
            <wp:docPr id="6"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表格&#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8420100"/>
                    </a:xfrm>
                    <a:prstGeom prst="rect">
                      <a:avLst/>
                    </a:prstGeom>
                    <a:noFill/>
                    <a:ln>
                      <a:noFill/>
                    </a:ln>
                  </pic:spPr>
                </pic:pic>
              </a:graphicData>
            </a:graphic>
          </wp:inline>
        </w:drawing>
      </w:r>
    </w:p>
    <w:p w14:paraId="5E28ACA4" w14:textId="77777777" w:rsidR="006641F2" w:rsidRPr="00DB3B49" w:rsidRDefault="003D6532" w:rsidP="006641F2">
      <w:pPr>
        <w:spacing w:beforeLines="50" w:before="120" w:afterLines="50" w:after="120" w:line="360" w:lineRule="auto"/>
        <w:rPr>
          <w:rFonts w:ascii="宋体" w:hAnsi="宋体"/>
          <w:sz w:val="24"/>
        </w:rPr>
      </w:pPr>
      <w:r>
        <w:rPr>
          <w:rFonts w:ascii="仿宋" w:eastAsia="仿宋" w:hAnsi="仿宋" w:hint="eastAsia"/>
          <w:kern w:val="0"/>
          <w:sz w:val="28"/>
          <w:szCs w:val="28"/>
        </w:rPr>
        <w:br w:type="page"/>
      </w:r>
      <w:r w:rsidR="006641F2">
        <w:rPr>
          <w:rFonts w:ascii="宋体" w:hAnsi="宋体" w:hint="eastAsia"/>
          <w:sz w:val="24"/>
        </w:rPr>
        <w:lastRenderedPageBreak/>
        <w:t>附件8：</w:t>
      </w:r>
      <w:proofErr w:type="gramStart"/>
      <w:r w:rsidR="006641F2">
        <w:rPr>
          <w:rFonts w:ascii="宋体" w:hAnsi="宋体" w:hint="eastAsia"/>
          <w:sz w:val="24"/>
        </w:rPr>
        <w:t>旧板换器设计</w:t>
      </w:r>
      <w:proofErr w:type="gramEnd"/>
      <w:r w:rsidR="006641F2">
        <w:rPr>
          <w:rFonts w:ascii="宋体" w:hAnsi="宋体" w:hint="eastAsia"/>
          <w:sz w:val="24"/>
        </w:rPr>
        <w:t>参数</w:t>
      </w:r>
    </w:p>
    <w:p w14:paraId="03420959" w14:textId="4F6464D9" w:rsidR="003D6532" w:rsidRPr="006641F2" w:rsidRDefault="003D6532" w:rsidP="006641F2">
      <w:pPr>
        <w:pStyle w:val="af3"/>
        <w:widowControl/>
        <w:numPr>
          <w:ilvl w:val="0"/>
          <w:numId w:val="47"/>
        </w:numPr>
        <w:ind w:firstLineChars="0"/>
        <w:jc w:val="left"/>
        <w:rPr>
          <w:rFonts w:ascii="仿宋" w:eastAsia="仿宋" w:hAnsi="仿宋"/>
          <w:sz w:val="28"/>
          <w:szCs w:val="28"/>
        </w:rPr>
      </w:pPr>
      <w:r w:rsidRPr="006641F2">
        <w:rPr>
          <w:rFonts w:ascii="仿宋" w:eastAsia="仿宋" w:hAnsi="仿宋" w:hint="eastAsia"/>
          <w:sz w:val="28"/>
          <w:szCs w:val="28"/>
        </w:rPr>
        <w:t>产业园项目4#地块</w:t>
      </w:r>
      <w:proofErr w:type="gramStart"/>
      <w:r w:rsidRPr="006641F2">
        <w:rPr>
          <w:rFonts w:ascii="仿宋" w:eastAsia="仿宋" w:hAnsi="仿宋" w:hint="eastAsia"/>
          <w:sz w:val="28"/>
          <w:szCs w:val="28"/>
        </w:rPr>
        <w:t>板换器</w:t>
      </w:r>
      <w:proofErr w:type="gramEnd"/>
      <w:r w:rsidRPr="006641F2">
        <w:rPr>
          <w:rFonts w:ascii="仿宋" w:eastAsia="仿宋" w:hAnsi="仿宋" w:hint="eastAsia"/>
          <w:sz w:val="28"/>
          <w:szCs w:val="28"/>
        </w:rPr>
        <w:t>设计参数要求</w:t>
      </w:r>
    </w:p>
    <w:p w14:paraId="176D491E" w14:textId="77777777" w:rsidR="003D6532" w:rsidRDefault="003D6532" w:rsidP="003D6532">
      <w:pPr>
        <w:pStyle w:val="af3"/>
        <w:spacing w:line="360" w:lineRule="auto"/>
        <w:ind w:firstLineChars="0"/>
        <w:jc w:val="center"/>
        <w:rPr>
          <w:rFonts w:asciiTheme="minorHAnsi" w:eastAsiaTheme="minorEastAsia" w:hAnsiTheme="minorHAnsi"/>
          <w:b/>
          <w:szCs w:val="21"/>
        </w:rPr>
      </w:pPr>
      <w:r>
        <w:rPr>
          <w:rFonts w:hint="eastAsia"/>
          <w:b/>
          <w:szCs w:val="21"/>
        </w:rPr>
        <w:t>水</w:t>
      </w:r>
      <w:r>
        <w:rPr>
          <w:rFonts w:hint="eastAsia"/>
          <w:b/>
          <w:szCs w:val="21"/>
        </w:rPr>
        <w:t>-</w:t>
      </w:r>
      <w:r>
        <w:rPr>
          <w:rFonts w:hint="eastAsia"/>
          <w:b/>
          <w:szCs w:val="21"/>
        </w:rPr>
        <w:t>水板式换热器主要设计参数要求</w:t>
      </w:r>
    </w:p>
    <w:tbl>
      <w:tblPr>
        <w:tblStyle w:val="af2"/>
        <w:tblW w:w="0" w:type="auto"/>
        <w:jc w:val="center"/>
        <w:tblLook w:val="04A0" w:firstRow="1" w:lastRow="0" w:firstColumn="1" w:lastColumn="0" w:noHBand="0" w:noVBand="1"/>
      </w:tblPr>
      <w:tblGrid>
        <w:gridCol w:w="4148"/>
      </w:tblGrid>
      <w:tr w:rsidR="003D6532" w14:paraId="085FE7B8" w14:textId="77777777" w:rsidTr="003D6532">
        <w:trPr>
          <w:jc w:val="center"/>
        </w:trPr>
        <w:tc>
          <w:tcPr>
            <w:tcW w:w="4148" w:type="dxa"/>
            <w:tcBorders>
              <w:top w:val="single" w:sz="4" w:space="0" w:color="auto"/>
              <w:left w:val="single" w:sz="4" w:space="0" w:color="auto"/>
              <w:bottom w:val="single" w:sz="4" w:space="0" w:color="auto"/>
              <w:right w:val="single" w:sz="4" w:space="0" w:color="auto"/>
            </w:tcBorders>
            <w:hideMark/>
          </w:tcPr>
          <w:p w14:paraId="569AB6B3" w14:textId="77777777" w:rsidR="003D6532" w:rsidRDefault="003D6532">
            <w:pPr>
              <w:spacing w:line="360" w:lineRule="auto"/>
              <w:ind w:firstLine="440"/>
              <w:jc w:val="center"/>
              <w:rPr>
                <w:b/>
                <w:szCs w:val="21"/>
              </w:rPr>
            </w:pPr>
            <w:r>
              <w:rPr>
                <w:rFonts w:hint="eastAsia"/>
                <w:b/>
                <w:szCs w:val="21"/>
              </w:rPr>
              <w:t>地块四</w:t>
            </w:r>
          </w:p>
        </w:tc>
      </w:tr>
      <w:tr w:rsidR="003D6532" w14:paraId="651312C2" w14:textId="77777777" w:rsidTr="003D6532">
        <w:trPr>
          <w:jc w:val="center"/>
        </w:trPr>
        <w:tc>
          <w:tcPr>
            <w:tcW w:w="4148" w:type="dxa"/>
            <w:tcBorders>
              <w:top w:val="single" w:sz="4" w:space="0" w:color="auto"/>
              <w:left w:val="single" w:sz="4" w:space="0" w:color="auto"/>
              <w:bottom w:val="single" w:sz="4" w:space="0" w:color="auto"/>
              <w:right w:val="single" w:sz="4" w:space="0" w:color="auto"/>
            </w:tcBorders>
            <w:hideMark/>
          </w:tcPr>
          <w:p w14:paraId="62492687"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换热量：7500kW</w:t>
            </w:r>
          </w:p>
          <w:p w14:paraId="2B57FB16"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一次侧介质：水</w:t>
            </w:r>
          </w:p>
          <w:p w14:paraId="69484000"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一次侧进/出口温度：5.5℃/12.5℃</w:t>
            </w:r>
          </w:p>
          <w:p w14:paraId="13CC2502" w14:textId="77777777" w:rsidR="003D6532" w:rsidRDefault="003D6532">
            <w:pPr>
              <w:pStyle w:val="af6"/>
              <w:ind w:firstLine="440"/>
              <w:jc w:val="center"/>
              <w:rPr>
                <w:rFonts w:asciiTheme="minorEastAsia" w:hAnsiTheme="minorEastAsia"/>
                <w:szCs w:val="21"/>
              </w:rPr>
            </w:pPr>
            <w:r>
              <w:rPr>
                <w:rFonts w:asciiTheme="minorEastAsia" w:eastAsiaTheme="minorEastAsia" w:hAnsiTheme="minorEastAsia" w:hint="eastAsia"/>
                <w:szCs w:val="21"/>
              </w:rPr>
              <w:t>一次侧最大压差：≤80kPa</w:t>
            </w:r>
          </w:p>
          <w:p w14:paraId="19B46B83"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一次侧工作压力：1.0MPa</w:t>
            </w:r>
          </w:p>
          <w:p w14:paraId="398D3364"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一次侧测试压力：1.3MPa</w:t>
            </w:r>
          </w:p>
          <w:p w14:paraId="78F96302"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二次侧介质：水</w:t>
            </w:r>
          </w:p>
          <w:p w14:paraId="12584235" w14:textId="77777777" w:rsidR="003D6532" w:rsidRDefault="003D6532">
            <w:pPr>
              <w:spacing w:line="360" w:lineRule="auto"/>
              <w:ind w:firstLine="440"/>
              <w:jc w:val="center"/>
              <w:rPr>
                <w:rFonts w:asciiTheme="minorEastAsia" w:hAnsiTheme="minorEastAsia"/>
                <w:szCs w:val="21"/>
              </w:rPr>
            </w:pPr>
            <w:r>
              <w:rPr>
                <w:rFonts w:asciiTheme="minorEastAsia" w:hAnsiTheme="minorEastAsia" w:hint="eastAsia"/>
                <w:szCs w:val="21"/>
              </w:rPr>
              <w:t>二次侧进/出口温度：13.5℃/6.5℃</w:t>
            </w:r>
          </w:p>
          <w:p w14:paraId="5EF0B61B"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二次侧最大压差：≤80kPa</w:t>
            </w:r>
          </w:p>
          <w:p w14:paraId="53871541"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二次侧工作压力：1.0MPa</w:t>
            </w:r>
          </w:p>
          <w:p w14:paraId="00474A97"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二次侧测试压力：1.3MPa</w:t>
            </w:r>
          </w:p>
          <w:p w14:paraId="4A052C84"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cs="Arial" w:hint="eastAsia"/>
                <w:szCs w:val="21"/>
              </w:rPr>
              <w:t>板片材质：</w:t>
            </w:r>
            <w:r>
              <w:rPr>
                <w:rFonts w:asciiTheme="minorEastAsia" w:eastAsiaTheme="minorEastAsia" w:hAnsiTheme="minorEastAsia" w:hint="eastAsia"/>
                <w:szCs w:val="21"/>
              </w:rPr>
              <w:t>不锈钢ANSI/SUS304</w:t>
            </w:r>
          </w:p>
          <w:p w14:paraId="43899D7E"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总传热系数：≥3500-5000W/m2.K</w:t>
            </w:r>
          </w:p>
          <w:p w14:paraId="116BD553" w14:textId="77777777" w:rsidR="003D6532" w:rsidRDefault="003D6532">
            <w:pPr>
              <w:pStyle w:val="af6"/>
              <w:ind w:firstLine="440"/>
              <w:jc w:val="center"/>
              <w:rPr>
                <w:rFonts w:asciiTheme="minorEastAsia" w:eastAsiaTheme="minorEastAsia" w:hAnsiTheme="minorEastAsia"/>
                <w:szCs w:val="21"/>
              </w:rPr>
            </w:pPr>
            <w:r>
              <w:rPr>
                <w:rFonts w:asciiTheme="minorEastAsia" w:eastAsiaTheme="minorEastAsia" w:hAnsiTheme="minorEastAsia" w:hint="eastAsia"/>
                <w:szCs w:val="21"/>
              </w:rPr>
              <w:t>换热面积：≥1500 ㎡</w:t>
            </w:r>
          </w:p>
          <w:p w14:paraId="70E38FDD" w14:textId="77777777" w:rsidR="003D6532" w:rsidRDefault="003D6532">
            <w:pPr>
              <w:pStyle w:val="af6"/>
              <w:ind w:firstLine="440"/>
              <w:jc w:val="center"/>
              <w:rPr>
                <w:rFonts w:asciiTheme="minorEastAsia" w:hAnsiTheme="minorEastAsia"/>
                <w:szCs w:val="21"/>
              </w:rPr>
            </w:pPr>
            <w:r>
              <w:rPr>
                <w:rFonts w:asciiTheme="minorEastAsia" w:eastAsiaTheme="minorEastAsia" w:hAnsiTheme="minorEastAsia" w:hint="eastAsia"/>
                <w:szCs w:val="21"/>
              </w:rPr>
              <w:t>总尺寸：≤6400x1200x3250mm</w:t>
            </w:r>
          </w:p>
        </w:tc>
      </w:tr>
    </w:tbl>
    <w:p w14:paraId="27C397E3" w14:textId="77777777" w:rsidR="003D6532" w:rsidRDefault="003D6532" w:rsidP="003D6532">
      <w:pPr>
        <w:rPr>
          <w:rFonts w:ascii="仿宋" w:eastAsia="仿宋" w:hAnsi="仿宋" w:cstheme="minorBidi"/>
          <w:sz w:val="28"/>
          <w:szCs w:val="28"/>
        </w:rPr>
      </w:pPr>
    </w:p>
    <w:p w14:paraId="15A6992A" w14:textId="77777777" w:rsidR="003D6532" w:rsidRDefault="003D6532" w:rsidP="003D6532">
      <w:pPr>
        <w:widowControl/>
        <w:jc w:val="left"/>
        <w:rPr>
          <w:rFonts w:ascii="仿宋" w:eastAsia="仿宋" w:hAnsi="仿宋"/>
          <w:sz w:val="28"/>
          <w:szCs w:val="28"/>
        </w:rPr>
      </w:pPr>
      <w:r>
        <w:rPr>
          <w:rFonts w:ascii="仿宋" w:eastAsia="仿宋" w:hAnsi="仿宋" w:hint="eastAsia"/>
          <w:kern w:val="0"/>
          <w:sz w:val="28"/>
          <w:szCs w:val="28"/>
        </w:rPr>
        <w:br w:type="page"/>
      </w:r>
    </w:p>
    <w:p w14:paraId="334E8E7D" w14:textId="77777777" w:rsidR="003D6532" w:rsidRDefault="003D6532" w:rsidP="006641F2">
      <w:pPr>
        <w:pStyle w:val="af3"/>
        <w:numPr>
          <w:ilvl w:val="1"/>
          <w:numId w:val="43"/>
        </w:numPr>
        <w:ind w:left="0" w:firstLineChars="0" w:firstLine="0"/>
        <w:rPr>
          <w:rFonts w:ascii="仿宋" w:eastAsia="仿宋" w:hAnsi="仿宋"/>
          <w:sz w:val="28"/>
          <w:szCs w:val="28"/>
        </w:rPr>
      </w:pPr>
      <w:r>
        <w:rPr>
          <w:rFonts w:ascii="仿宋" w:eastAsia="仿宋" w:hAnsi="仿宋" w:hint="eastAsia"/>
          <w:sz w:val="28"/>
          <w:szCs w:val="28"/>
        </w:rPr>
        <w:lastRenderedPageBreak/>
        <w:t>APV厂家利</w:t>
      </w:r>
      <w:proofErr w:type="gramStart"/>
      <w:r>
        <w:rPr>
          <w:rFonts w:ascii="仿宋" w:eastAsia="仿宋" w:hAnsi="仿宋" w:hint="eastAsia"/>
          <w:sz w:val="28"/>
          <w:szCs w:val="28"/>
        </w:rPr>
        <w:t>旧板换器核算</w:t>
      </w:r>
      <w:proofErr w:type="gramEnd"/>
      <w:r>
        <w:rPr>
          <w:rFonts w:ascii="仿宋" w:eastAsia="仿宋" w:hAnsi="仿宋" w:hint="eastAsia"/>
          <w:sz w:val="28"/>
          <w:szCs w:val="28"/>
        </w:rPr>
        <w:t>书</w:t>
      </w:r>
    </w:p>
    <w:p w14:paraId="67BD2E05" w14:textId="77777777" w:rsidR="003D6532" w:rsidRPr="003D6532" w:rsidRDefault="003D6532" w:rsidP="00687BD1">
      <w:pPr>
        <w:spacing w:beforeLines="50" w:before="120" w:afterLines="50" w:after="120" w:line="360" w:lineRule="auto"/>
        <w:ind w:leftChars="200" w:left="5250" w:hangingChars="2300" w:hanging="4830"/>
        <w:rPr>
          <w:rFonts w:ascii="宋体" w:hAnsi="宋体"/>
          <w:bCs/>
          <w:sz w:val="24"/>
        </w:rPr>
      </w:pPr>
      <w:r>
        <w:rPr>
          <w:noProof/>
        </w:rPr>
        <w:drawing>
          <wp:inline distT="0" distB="0" distL="0" distR="0" wp14:anchorId="761457C1" wp14:editId="057777F6">
            <wp:extent cx="5662930" cy="7343140"/>
            <wp:effectExtent l="0" t="0" r="0" b="0"/>
            <wp:docPr id="4" name="图片 4" descr="图形用户界面, 表格&#10;&#10;描述已自动生成"/>
            <wp:cNvGraphicFramePr/>
            <a:graphic xmlns:a="http://schemas.openxmlformats.org/drawingml/2006/main">
              <a:graphicData uri="http://schemas.openxmlformats.org/drawingml/2006/picture">
                <pic:pic xmlns:pic="http://schemas.openxmlformats.org/drawingml/2006/picture">
                  <pic:nvPicPr>
                    <pic:cNvPr id="4" name="图片 4" descr="图形用户界面, 表格&#10;&#10;描述已自动生成"/>
                    <pic:cNvPicPr/>
                  </pic:nvPicPr>
                  <pic:blipFill>
                    <a:blip r:embed="rId12"/>
                    <a:stretch>
                      <a:fillRect/>
                    </a:stretch>
                  </pic:blipFill>
                  <pic:spPr>
                    <a:xfrm>
                      <a:off x="0" y="0"/>
                      <a:ext cx="5662930" cy="7343140"/>
                    </a:xfrm>
                    <a:prstGeom prst="rect">
                      <a:avLst/>
                    </a:prstGeom>
                  </pic:spPr>
                </pic:pic>
              </a:graphicData>
            </a:graphic>
          </wp:inline>
        </w:drawing>
      </w:r>
    </w:p>
    <w:sectPr w:rsidR="003D6532" w:rsidRPr="003D6532"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0E3F6" w14:textId="77777777" w:rsidR="00F34D4C" w:rsidRDefault="00F34D4C" w:rsidP="00CA1AC9">
      <w:r>
        <w:separator/>
      </w:r>
    </w:p>
  </w:endnote>
  <w:endnote w:type="continuationSeparator" w:id="0">
    <w:p w14:paraId="0AB9B0E9" w14:textId="77777777" w:rsidR="00F34D4C" w:rsidRDefault="00F34D4C"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8DE7E" w14:textId="77777777" w:rsidR="00F34D4C" w:rsidRDefault="00F34D4C" w:rsidP="00CA1AC9">
      <w:r>
        <w:separator/>
      </w:r>
    </w:p>
  </w:footnote>
  <w:footnote w:type="continuationSeparator" w:id="0">
    <w:p w14:paraId="6A4C5A9E" w14:textId="77777777" w:rsidR="00F34D4C" w:rsidRDefault="00F34D4C"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0BC8AC"/>
    <w:multiLevelType w:val="singleLevel"/>
    <w:tmpl w:val="9E0BC8AC"/>
    <w:lvl w:ilvl="0">
      <w:start w:val="1"/>
      <w:numFmt w:val="decimal"/>
      <w:suff w:val="nothing"/>
      <w:lvlText w:val="%1、"/>
      <w:lvlJc w:val="left"/>
    </w:lvl>
  </w:abstractNum>
  <w:abstractNum w:abstractNumId="1" w15:restartNumberingAfterBreak="0">
    <w:nsid w:val="D46C73BD"/>
    <w:multiLevelType w:val="singleLevel"/>
    <w:tmpl w:val="D46C73BD"/>
    <w:lvl w:ilvl="0">
      <w:start w:val="1"/>
      <w:numFmt w:val="decimal"/>
      <w:suff w:val="nothing"/>
      <w:lvlText w:val="%1、"/>
      <w:lvlJc w:val="left"/>
    </w:lvl>
  </w:abstractNum>
  <w:abstractNum w:abstractNumId="2" w15:restartNumberingAfterBreak="0">
    <w:nsid w:val="E91AEE17"/>
    <w:multiLevelType w:val="singleLevel"/>
    <w:tmpl w:val="E91AEE17"/>
    <w:lvl w:ilvl="0">
      <w:start w:val="1"/>
      <w:numFmt w:val="decimal"/>
      <w:suff w:val="nothing"/>
      <w:lvlText w:val="%1、"/>
      <w:lvlJc w:val="left"/>
    </w:lvl>
  </w:abstractNum>
  <w:abstractNum w:abstractNumId="3" w15:restartNumberingAfterBreak="0">
    <w:nsid w:val="01164A72"/>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 w15:restartNumberingAfterBreak="0">
    <w:nsid w:val="01676834"/>
    <w:multiLevelType w:val="hybridMultilevel"/>
    <w:tmpl w:val="737A8F82"/>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1F417B3"/>
    <w:multiLevelType w:val="hybridMultilevel"/>
    <w:tmpl w:val="DC7CFD20"/>
    <w:lvl w:ilvl="0" w:tplc="520E4346">
      <w:start w:val="1"/>
      <w:numFmt w:val="decimal"/>
      <w:lvlText w:val="（%1）"/>
      <w:lvlJc w:val="left"/>
      <w:pPr>
        <w:ind w:left="1140" w:hanging="7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524612E"/>
    <w:multiLevelType w:val="hybridMultilevel"/>
    <w:tmpl w:val="D242C2A8"/>
    <w:lvl w:ilvl="0" w:tplc="04090013">
      <w:start w:val="1"/>
      <w:numFmt w:val="chineseCountingThousand"/>
      <w:lvlText w:val="%1、"/>
      <w:lvlJc w:val="left"/>
      <w:pPr>
        <w:ind w:left="420" w:hanging="420"/>
      </w:pPr>
    </w:lvl>
    <w:lvl w:ilvl="1" w:tplc="60DA2AD0">
      <w:start w:val="1"/>
      <w:numFmt w:val="decimal"/>
      <w:lvlText w:val="%2、"/>
      <w:lvlJc w:val="left"/>
      <w:pPr>
        <w:ind w:left="1140" w:hanging="7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08682ECE"/>
    <w:multiLevelType w:val="multilevel"/>
    <w:tmpl w:val="D8B4EE08"/>
    <w:lvl w:ilvl="0">
      <w:start w:val="8"/>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0DD13DD2"/>
    <w:multiLevelType w:val="multilevel"/>
    <w:tmpl w:val="0958B8CC"/>
    <w:lvl w:ilvl="0">
      <w:start w:val="3"/>
      <w:numFmt w:val="decimal"/>
      <w:lvlText w:val="%1."/>
      <w:lvlJc w:val="left"/>
      <w:pPr>
        <w:ind w:left="360" w:hanging="360"/>
      </w:pPr>
      <w:rPr>
        <w:rFonts w:hint="default"/>
      </w:rPr>
    </w:lvl>
    <w:lvl w:ilvl="1">
      <w:start w:val="1"/>
      <w:numFmt w:val="decimal"/>
      <w:lvlText w:val="%1.%2."/>
      <w:lvlJc w:val="left"/>
      <w:pPr>
        <w:ind w:left="780" w:hanging="360"/>
      </w:pPr>
      <w:rPr>
        <w:rFonts w:ascii="宋体" w:eastAsia="宋体" w:hAnsi="宋体" w:hint="default"/>
        <w:sz w:val="24"/>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15:restartNumberingAfterBreak="0">
    <w:nsid w:val="102470CB"/>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1" w15:restartNumberingAfterBreak="0">
    <w:nsid w:val="1082054B"/>
    <w:multiLevelType w:val="multilevel"/>
    <w:tmpl w:val="01080734"/>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2" w15:restartNumberingAfterBreak="0">
    <w:nsid w:val="12FF66B3"/>
    <w:multiLevelType w:val="hybridMultilevel"/>
    <w:tmpl w:val="2AD8EACA"/>
    <w:lvl w:ilvl="0" w:tplc="0832CF02">
      <w:start w:val="1"/>
      <w:numFmt w:val="decimal"/>
      <w:lvlText w:val="%1)"/>
      <w:lvlJc w:val="left"/>
      <w:pPr>
        <w:ind w:left="900" w:hanging="420"/>
      </w:pPr>
      <w:rPr>
        <w:rFonts w:ascii="宋体" w:eastAsia="宋体" w:hAnsi="宋体"/>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14873ABB"/>
    <w:multiLevelType w:val="hybridMultilevel"/>
    <w:tmpl w:val="9854412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C00276"/>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7" w15:restartNumberingAfterBreak="0">
    <w:nsid w:val="23B33491"/>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8" w15:restartNumberingAfterBreak="0">
    <w:nsid w:val="2BC720C0"/>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9" w15:restartNumberingAfterBreak="0">
    <w:nsid w:val="2D4A21EC"/>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0" w15:restartNumberingAfterBreak="0">
    <w:nsid w:val="2F6A2C04"/>
    <w:multiLevelType w:val="multilevel"/>
    <w:tmpl w:val="A5D42900"/>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5C6922"/>
    <w:multiLevelType w:val="multilevel"/>
    <w:tmpl w:val="4AA87BC2"/>
    <w:lvl w:ilvl="0">
      <w:start w:val="6"/>
      <w:numFmt w:val="decimal"/>
      <w:lvlText w:val="%1."/>
      <w:lvlJc w:val="left"/>
      <w:pPr>
        <w:ind w:left="360" w:hanging="360"/>
      </w:pPr>
      <w:rPr>
        <w:rFonts w:hint="default"/>
      </w:rPr>
    </w:lvl>
    <w:lvl w:ilvl="1">
      <w:start w:val="1"/>
      <w:numFmt w:val="decimal"/>
      <w:lvlText w:val="%1.%2."/>
      <w:lvlJc w:val="left"/>
      <w:pPr>
        <w:ind w:left="360" w:hanging="36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928216"/>
    <w:multiLevelType w:val="singleLevel"/>
    <w:tmpl w:val="3A928216"/>
    <w:lvl w:ilvl="0">
      <w:start w:val="1"/>
      <w:numFmt w:val="decimal"/>
      <w:suff w:val="nothing"/>
      <w:lvlText w:val="%1、"/>
      <w:lvlJc w:val="left"/>
    </w:lvl>
  </w:abstractNum>
  <w:abstractNum w:abstractNumId="23" w15:restartNumberingAfterBreak="0">
    <w:nsid w:val="3ABE480B"/>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 w15:restartNumberingAfterBreak="0">
    <w:nsid w:val="40287D68"/>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6" w15:restartNumberingAfterBreak="0">
    <w:nsid w:val="42AD1F3F"/>
    <w:multiLevelType w:val="hybridMultilevel"/>
    <w:tmpl w:val="F24E5B58"/>
    <w:lvl w:ilvl="0" w:tplc="2818990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440C361C"/>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8"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9" w15:restartNumberingAfterBreak="0">
    <w:nsid w:val="572A1F5E"/>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0" w15:restartNumberingAfterBreak="0">
    <w:nsid w:val="572DE5B4"/>
    <w:multiLevelType w:val="singleLevel"/>
    <w:tmpl w:val="572DE5B4"/>
    <w:lvl w:ilvl="0">
      <w:start w:val="1"/>
      <w:numFmt w:val="decimal"/>
      <w:suff w:val="nothing"/>
      <w:lvlText w:val="%1."/>
      <w:lvlJc w:val="left"/>
    </w:lvl>
  </w:abstractNum>
  <w:abstractNum w:abstractNumId="31" w15:restartNumberingAfterBreak="0">
    <w:nsid w:val="57A23401"/>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2" w15:restartNumberingAfterBreak="0">
    <w:nsid w:val="597D4966"/>
    <w:multiLevelType w:val="hybridMultilevel"/>
    <w:tmpl w:val="04F8194E"/>
    <w:lvl w:ilvl="0" w:tplc="B704C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B936CD0"/>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4" w15:restartNumberingAfterBreak="0">
    <w:nsid w:val="5BFA4593"/>
    <w:multiLevelType w:val="hybridMultilevel"/>
    <w:tmpl w:val="BC9091D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5DF5383A"/>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6" w15:restartNumberingAfterBreak="0">
    <w:nsid w:val="635D3DDD"/>
    <w:multiLevelType w:val="multilevel"/>
    <w:tmpl w:val="91BAF022"/>
    <w:lvl w:ilvl="0">
      <w:start w:val="3"/>
      <w:numFmt w:val="decimal"/>
      <w:lvlText w:val="%1."/>
      <w:lvlJc w:val="left"/>
      <w:pPr>
        <w:ind w:left="360" w:hanging="360"/>
      </w:pPr>
      <w:rPr>
        <w:rFonts w:ascii="宋体" w:eastAsia="宋体" w:hAnsi="宋体" w:hint="default"/>
      </w:rPr>
    </w:lvl>
    <w:lvl w:ilvl="1">
      <w:start w:val="1"/>
      <w:numFmt w:val="decimal"/>
      <w:lvlText w:val="%1.%2."/>
      <w:lvlJc w:val="left"/>
      <w:pPr>
        <w:ind w:left="720" w:hanging="720"/>
      </w:pPr>
      <w:rPr>
        <w:rFonts w:ascii="宋体" w:eastAsia="宋体" w:hAnsi="宋体" w:hint="default"/>
        <w:sz w:val="24"/>
      </w:rPr>
    </w:lvl>
    <w:lvl w:ilvl="2">
      <w:start w:val="1"/>
      <w:numFmt w:val="decimal"/>
      <w:lvlText w:val="%1.%2.%3."/>
      <w:lvlJc w:val="left"/>
      <w:pPr>
        <w:ind w:left="720" w:hanging="720"/>
      </w:pPr>
      <w:rPr>
        <w:rFonts w:ascii="宋体" w:eastAsia="宋体" w:hAnsi="宋体" w:hint="default"/>
        <w:b w:val="0"/>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7" w15:restartNumberingAfterBreak="0">
    <w:nsid w:val="6C0A1D3D"/>
    <w:multiLevelType w:val="multilevel"/>
    <w:tmpl w:val="6224570E"/>
    <w:lvl w:ilvl="0">
      <w:start w:val="11"/>
      <w:numFmt w:val="decimal"/>
      <w:lvlText w:val="%1."/>
      <w:lvlJc w:val="left"/>
      <w:pPr>
        <w:ind w:left="465" w:hanging="465"/>
      </w:pPr>
      <w:rPr>
        <w:rFonts w:hint="default"/>
      </w:rPr>
    </w:lvl>
    <w:lvl w:ilvl="1">
      <w:start w:val="1"/>
      <w:numFmt w:val="decimal"/>
      <w:lvlText w:val="%1.%2."/>
      <w:lvlJc w:val="left"/>
      <w:pPr>
        <w:ind w:left="465" w:hanging="465"/>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4D0F73"/>
    <w:multiLevelType w:val="multilevel"/>
    <w:tmpl w:val="DFECF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E0B7382"/>
    <w:multiLevelType w:val="hybridMultilevel"/>
    <w:tmpl w:val="44085BD0"/>
    <w:lvl w:ilvl="0" w:tplc="04090011">
      <w:start w:val="1"/>
      <w:numFmt w:val="decimal"/>
      <w:lvlText w:val="%1)"/>
      <w:lvlJc w:val="left"/>
      <w:pPr>
        <w:tabs>
          <w:tab w:val="num" w:pos="900"/>
        </w:tabs>
        <w:ind w:left="900" w:hanging="420"/>
      </w:pPr>
      <w:rPr>
        <w:rFont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41" w15:restartNumberingAfterBreak="0">
    <w:nsid w:val="723C3ACD"/>
    <w:multiLevelType w:val="multilevel"/>
    <w:tmpl w:val="C4301EA8"/>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2" w15:restartNumberingAfterBreak="0">
    <w:nsid w:val="76E33042"/>
    <w:multiLevelType w:val="hybridMultilevel"/>
    <w:tmpl w:val="E1DEAD12"/>
    <w:lvl w:ilvl="0" w:tplc="0F546FE4">
      <w:start w:val="1"/>
      <w:numFmt w:val="decimal"/>
      <w:lvlText w:val="%1、"/>
      <w:lvlJc w:val="left"/>
      <w:pPr>
        <w:ind w:left="720" w:hanging="72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43" w15:restartNumberingAfterBreak="0">
    <w:nsid w:val="7B939792"/>
    <w:multiLevelType w:val="singleLevel"/>
    <w:tmpl w:val="7B939792"/>
    <w:lvl w:ilvl="0">
      <w:start w:val="1"/>
      <w:numFmt w:val="decimal"/>
      <w:suff w:val="nothing"/>
      <w:lvlText w:val="%1、"/>
      <w:lvlJc w:val="left"/>
    </w:lvl>
  </w:abstractNum>
  <w:abstractNum w:abstractNumId="44" w15:restartNumberingAfterBreak="0">
    <w:nsid w:val="7C59749A"/>
    <w:multiLevelType w:val="singleLevel"/>
    <w:tmpl w:val="7C59749A"/>
    <w:lvl w:ilvl="0">
      <w:start w:val="1"/>
      <w:numFmt w:val="decimal"/>
      <w:suff w:val="nothing"/>
      <w:lvlText w:val="%1、"/>
      <w:lvlJc w:val="left"/>
    </w:lvl>
  </w:abstractNum>
  <w:abstractNum w:abstractNumId="45" w15:restartNumberingAfterBreak="0">
    <w:nsid w:val="7CE70E6D"/>
    <w:multiLevelType w:val="singleLevel"/>
    <w:tmpl w:val="572DE5B4"/>
    <w:lvl w:ilvl="0">
      <w:start w:val="1"/>
      <w:numFmt w:val="decimal"/>
      <w:suff w:val="nothing"/>
      <w:lvlText w:val="%1."/>
      <w:lvlJc w:val="left"/>
    </w:lvl>
  </w:abstractNum>
  <w:abstractNum w:abstractNumId="46" w15:restartNumberingAfterBreak="0">
    <w:nsid w:val="7D416A66"/>
    <w:multiLevelType w:val="multilevel"/>
    <w:tmpl w:val="39B08BEE"/>
    <w:lvl w:ilvl="0">
      <w:start w:val="5"/>
      <w:numFmt w:val="decimal"/>
      <w:lvlText w:val="%1."/>
      <w:lvlJc w:val="left"/>
      <w:pPr>
        <w:ind w:left="480" w:hanging="480"/>
      </w:pPr>
      <w:rPr>
        <w:rFonts w:hint="default"/>
        <w:b w:val="0"/>
        <w:color w:val="000000"/>
      </w:rPr>
    </w:lvl>
    <w:lvl w:ilvl="1">
      <w:start w:val="1"/>
      <w:numFmt w:val="decimal"/>
      <w:lvlText w:val="%1.%2."/>
      <w:lvlJc w:val="left"/>
      <w:pPr>
        <w:ind w:left="1200" w:hanging="720"/>
      </w:pPr>
      <w:rPr>
        <w:rFonts w:hint="default"/>
        <w:b w:val="0"/>
        <w:color w:val="000000"/>
      </w:rPr>
    </w:lvl>
    <w:lvl w:ilvl="2">
      <w:start w:val="1"/>
      <w:numFmt w:val="decimal"/>
      <w:lvlText w:val="%1.%2.%3."/>
      <w:lvlJc w:val="left"/>
      <w:pPr>
        <w:ind w:left="2040" w:hanging="1080"/>
      </w:pPr>
      <w:rPr>
        <w:rFonts w:hint="default"/>
        <w:b w:val="0"/>
        <w:color w:val="000000"/>
      </w:rPr>
    </w:lvl>
    <w:lvl w:ilvl="3">
      <w:start w:val="1"/>
      <w:numFmt w:val="decimal"/>
      <w:lvlText w:val="%1.%2.%3.%4."/>
      <w:lvlJc w:val="left"/>
      <w:pPr>
        <w:ind w:left="2520" w:hanging="1080"/>
      </w:pPr>
      <w:rPr>
        <w:rFonts w:hint="default"/>
        <w:b w:val="0"/>
        <w:color w:val="000000"/>
      </w:rPr>
    </w:lvl>
    <w:lvl w:ilvl="4">
      <w:start w:val="1"/>
      <w:numFmt w:val="decimal"/>
      <w:lvlText w:val="%1.%2.%3.%4.%5."/>
      <w:lvlJc w:val="left"/>
      <w:pPr>
        <w:ind w:left="3360" w:hanging="1440"/>
      </w:pPr>
      <w:rPr>
        <w:rFonts w:hint="default"/>
        <w:b w:val="0"/>
        <w:color w:val="000000"/>
      </w:rPr>
    </w:lvl>
    <w:lvl w:ilvl="5">
      <w:start w:val="1"/>
      <w:numFmt w:val="decimal"/>
      <w:lvlText w:val="%1.%2.%3.%4.%5.%6."/>
      <w:lvlJc w:val="left"/>
      <w:pPr>
        <w:ind w:left="4200" w:hanging="1800"/>
      </w:pPr>
      <w:rPr>
        <w:rFonts w:hint="default"/>
        <w:b w:val="0"/>
        <w:color w:val="000000"/>
      </w:rPr>
    </w:lvl>
    <w:lvl w:ilvl="6">
      <w:start w:val="1"/>
      <w:numFmt w:val="decimal"/>
      <w:lvlText w:val="%1.%2.%3.%4.%5.%6.%7."/>
      <w:lvlJc w:val="left"/>
      <w:pPr>
        <w:ind w:left="4680" w:hanging="1800"/>
      </w:pPr>
      <w:rPr>
        <w:rFonts w:hint="default"/>
        <w:b w:val="0"/>
        <w:color w:val="000000"/>
      </w:rPr>
    </w:lvl>
    <w:lvl w:ilvl="7">
      <w:start w:val="1"/>
      <w:numFmt w:val="decimal"/>
      <w:lvlText w:val="%1.%2.%3.%4.%5.%6.%7.%8."/>
      <w:lvlJc w:val="left"/>
      <w:pPr>
        <w:ind w:left="5520" w:hanging="2160"/>
      </w:pPr>
      <w:rPr>
        <w:rFonts w:hint="default"/>
        <w:b w:val="0"/>
        <w:color w:val="000000"/>
      </w:rPr>
    </w:lvl>
    <w:lvl w:ilvl="8">
      <w:start w:val="1"/>
      <w:numFmt w:val="decimal"/>
      <w:lvlText w:val="%1.%2.%3.%4.%5.%6.%7.%8.%9."/>
      <w:lvlJc w:val="left"/>
      <w:pPr>
        <w:ind w:left="6360" w:hanging="2520"/>
      </w:pPr>
      <w:rPr>
        <w:rFonts w:hint="default"/>
        <w:b w:val="0"/>
        <w:color w:val="000000"/>
      </w:rPr>
    </w:lvl>
  </w:abstractNum>
  <w:num w:numId="1">
    <w:abstractNumId w:val="30"/>
  </w:num>
  <w:num w:numId="2">
    <w:abstractNumId w:val="45"/>
  </w:num>
  <w:num w:numId="3">
    <w:abstractNumId w:val="4"/>
  </w:num>
  <w:num w:numId="4">
    <w:abstractNumId w:val="11"/>
  </w:num>
  <w:num w:numId="5">
    <w:abstractNumId w:val="14"/>
  </w:num>
  <w:num w:numId="6">
    <w:abstractNumId w:val="36"/>
  </w:num>
  <w:num w:numId="7">
    <w:abstractNumId w:val="8"/>
  </w:num>
  <w:num w:numId="8">
    <w:abstractNumId w:val="24"/>
  </w:num>
  <w:num w:numId="9">
    <w:abstractNumId w:val="28"/>
  </w:num>
  <w:num w:numId="10">
    <w:abstractNumId w:val="5"/>
  </w:num>
  <w:num w:numId="11">
    <w:abstractNumId w:val="39"/>
  </w:num>
  <w:num w:numId="12">
    <w:abstractNumId w:val="15"/>
  </w:num>
  <w:num w:numId="13">
    <w:abstractNumId w:val="12"/>
  </w:num>
  <w:num w:numId="14">
    <w:abstractNumId w:val="18"/>
  </w:num>
  <w:num w:numId="15">
    <w:abstractNumId w:val="3"/>
  </w:num>
  <w:num w:numId="16">
    <w:abstractNumId w:val="35"/>
  </w:num>
  <w:num w:numId="17">
    <w:abstractNumId w:val="33"/>
  </w:num>
  <w:num w:numId="18">
    <w:abstractNumId w:val="10"/>
  </w:num>
  <w:num w:numId="19">
    <w:abstractNumId w:val="23"/>
  </w:num>
  <w:num w:numId="20">
    <w:abstractNumId w:val="17"/>
  </w:num>
  <w:num w:numId="21">
    <w:abstractNumId w:val="31"/>
  </w:num>
  <w:num w:numId="22">
    <w:abstractNumId w:val="29"/>
  </w:num>
  <w:num w:numId="23">
    <w:abstractNumId w:val="19"/>
  </w:num>
  <w:num w:numId="24">
    <w:abstractNumId w:val="16"/>
  </w:num>
  <w:num w:numId="25">
    <w:abstractNumId w:val="40"/>
  </w:num>
  <w:num w:numId="26">
    <w:abstractNumId w:val="34"/>
  </w:num>
  <w:num w:numId="27">
    <w:abstractNumId w:val="27"/>
  </w:num>
  <w:num w:numId="28">
    <w:abstractNumId w:val="25"/>
  </w:num>
  <w:num w:numId="29">
    <w:abstractNumId w:val="22"/>
  </w:num>
  <w:num w:numId="30">
    <w:abstractNumId w:val="2"/>
  </w:num>
  <w:num w:numId="31">
    <w:abstractNumId w:val="43"/>
  </w:num>
  <w:num w:numId="32">
    <w:abstractNumId w:val="1"/>
  </w:num>
  <w:num w:numId="33">
    <w:abstractNumId w:val="44"/>
  </w:num>
  <w:num w:numId="34">
    <w:abstractNumId w:val="0"/>
  </w:num>
  <w:num w:numId="35">
    <w:abstractNumId w:val="46"/>
  </w:num>
  <w:num w:numId="36">
    <w:abstractNumId w:val="21"/>
  </w:num>
  <w:num w:numId="37">
    <w:abstractNumId w:val="41"/>
  </w:num>
  <w:num w:numId="38">
    <w:abstractNumId w:val="7"/>
  </w:num>
  <w:num w:numId="39">
    <w:abstractNumId w:val="38"/>
  </w:num>
  <w:num w:numId="40">
    <w:abstractNumId w:val="9"/>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0"/>
  </w:num>
  <w:num w:numId="46">
    <w:abstractNumId w:val="26"/>
  </w:num>
  <w:num w:numId="47">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E7B"/>
    <w:rsid w:val="00006EAB"/>
    <w:rsid w:val="0000798E"/>
    <w:rsid w:val="0001269A"/>
    <w:rsid w:val="0001673F"/>
    <w:rsid w:val="00016E9D"/>
    <w:rsid w:val="00020DB7"/>
    <w:rsid w:val="000248F2"/>
    <w:rsid w:val="00024DB1"/>
    <w:rsid w:val="000261AC"/>
    <w:rsid w:val="00030283"/>
    <w:rsid w:val="000332F8"/>
    <w:rsid w:val="00035A0B"/>
    <w:rsid w:val="00042642"/>
    <w:rsid w:val="00044693"/>
    <w:rsid w:val="00054374"/>
    <w:rsid w:val="000549A1"/>
    <w:rsid w:val="00055251"/>
    <w:rsid w:val="00055BC9"/>
    <w:rsid w:val="00056324"/>
    <w:rsid w:val="0006416F"/>
    <w:rsid w:val="00065EEB"/>
    <w:rsid w:val="00066150"/>
    <w:rsid w:val="00066222"/>
    <w:rsid w:val="00067268"/>
    <w:rsid w:val="00067B1D"/>
    <w:rsid w:val="00074C0B"/>
    <w:rsid w:val="00077578"/>
    <w:rsid w:val="000820CF"/>
    <w:rsid w:val="00086130"/>
    <w:rsid w:val="000879B2"/>
    <w:rsid w:val="000963A3"/>
    <w:rsid w:val="00097540"/>
    <w:rsid w:val="000A00B3"/>
    <w:rsid w:val="000A2487"/>
    <w:rsid w:val="000A75A0"/>
    <w:rsid w:val="000A7AC3"/>
    <w:rsid w:val="000B17DC"/>
    <w:rsid w:val="000B3C91"/>
    <w:rsid w:val="000B75B2"/>
    <w:rsid w:val="000B75D0"/>
    <w:rsid w:val="000C0BC7"/>
    <w:rsid w:val="000C1432"/>
    <w:rsid w:val="000C1958"/>
    <w:rsid w:val="000C6C59"/>
    <w:rsid w:val="000C7D59"/>
    <w:rsid w:val="000D372E"/>
    <w:rsid w:val="000D3BCE"/>
    <w:rsid w:val="000D4516"/>
    <w:rsid w:val="000D77C7"/>
    <w:rsid w:val="000E1CB6"/>
    <w:rsid w:val="000E277D"/>
    <w:rsid w:val="000E5533"/>
    <w:rsid w:val="000F7F74"/>
    <w:rsid w:val="001013A8"/>
    <w:rsid w:val="001024C4"/>
    <w:rsid w:val="00105509"/>
    <w:rsid w:val="001106D8"/>
    <w:rsid w:val="0011170B"/>
    <w:rsid w:val="00112AE2"/>
    <w:rsid w:val="00114920"/>
    <w:rsid w:val="00121B5B"/>
    <w:rsid w:val="00124CCF"/>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2CF5"/>
    <w:rsid w:val="00164707"/>
    <w:rsid w:val="00164B91"/>
    <w:rsid w:val="00167F4A"/>
    <w:rsid w:val="00172A27"/>
    <w:rsid w:val="001751C6"/>
    <w:rsid w:val="00175957"/>
    <w:rsid w:val="00187DF6"/>
    <w:rsid w:val="00194365"/>
    <w:rsid w:val="001944F5"/>
    <w:rsid w:val="00195617"/>
    <w:rsid w:val="001A0CEC"/>
    <w:rsid w:val="001A1A86"/>
    <w:rsid w:val="001A2C00"/>
    <w:rsid w:val="001B2E16"/>
    <w:rsid w:val="001B64BD"/>
    <w:rsid w:val="001C039C"/>
    <w:rsid w:val="001C054B"/>
    <w:rsid w:val="001C080A"/>
    <w:rsid w:val="001C0F9F"/>
    <w:rsid w:val="001C182B"/>
    <w:rsid w:val="001C3C99"/>
    <w:rsid w:val="001C510A"/>
    <w:rsid w:val="001D08A5"/>
    <w:rsid w:val="001D49CD"/>
    <w:rsid w:val="001D6139"/>
    <w:rsid w:val="001D769B"/>
    <w:rsid w:val="001E06A5"/>
    <w:rsid w:val="001E32AC"/>
    <w:rsid w:val="001E564E"/>
    <w:rsid w:val="001E658F"/>
    <w:rsid w:val="001E72D1"/>
    <w:rsid w:val="001F2BB4"/>
    <w:rsid w:val="001F4633"/>
    <w:rsid w:val="001F506C"/>
    <w:rsid w:val="001F55B1"/>
    <w:rsid w:val="001F6D6F"/>
    <w:rsid w:val="001F70B0"/>
    <w:rsid w:val="00206C33"/>
    <w:rsid w:val="0021170B"/>
    <w:rsid w:val="002117D0"/>
    <w:rsid w:val="00211BF3"/>
    <w:rsid w:val="00213A9D"/>
    <w:rsid w:val="00213E47"/>
    <w:rsid w:val="0021497F"/>
    <w:rsid w:val="0021591C"/>
    <w:rsid w:val="00216BCF"/>
    <w:rsid w:val="00216F89"/>
    <w:rsid w:val="00217C91"/>
    <w:rsid w:val="00221D47"/>
    <w:rsid w:val="00223720"/>
    <w:rsid w:val="0022379F"/>
    <w:rsid w:val="0022459A"/>
    <w:rsid w:val="0022476E"/>
    <w:rsid w:val="00225F7C"/>
    <w:rsid w:val="002333C1"/>
    <w:rsid w:val="00237330"/>
    <w:rsid w:val="00242DE0"/>
    <w:rsid w:val="00244182"/>
    <w:rsid w:val="00246487"/>
    <w:rsid w:val="00250A00"/>
    <w:rsid w:val="00253AFF"/>
    <w:rsid w:val="00255957"/>
    <w:rsid w:val="00264096"/>
    <w:rsid w:val="002640DE"/>
    <w:rsid w:val="0026536E"/>
    <w:rsid w:val="00266035"/>
    <w:rsid w:val="002712DD"/>
    <w:rsid w:val="00271AA0"/>
    <w:rsid w:val="00275CA3"/>
    <w:rsid w:val="00277AC5"/>
    <w:rsid w:val="00285B74"/>
    <w:rsid w:val="00287F66"/>
    <w:rsid w:val="002913E2"/>
    <w:rsid w:val="00291C44"/>
    <w:rsid w:val="00297AD7"/>
    <w:rsid w:val="002A0606"/>
    <w:rsid w:val="002A1DB5"/>
    <w:rsid w:val="002A3E10"/>
    <w:rsid w:val="002A4366"/>
    <w:rsid w:val="002A558D"/>
    <w:rsid w:val="002C3CD8"/>
    <w:rsid w:val="002D0731"/>
    <w:rsid w:val="002D1376"/>
    <w:rsid w:val="002D14AE"/>
    <w:rsid w:val="002D755C"/>
    <w:rsid w:val="002E0680"/>
    <w:rsid w:val="002E0B01"/>
    <w:rsid w:val="002E2CBC"/>
    <w:rsid w:val="002E310E"/>
    <w:rsid w:val="002E7992"/>
    <w:rsid w:val="002F6943"/>
    <w:rsid w:val="0030076B"/>
    <w:rsid w:val="00302720"/>
    <w:rsid w:val="00303607"/>
    <w:rsid w:val="00305CAA"/>
    <w:rsid w:val="003148FE"/>
    <w:rsid w:val="003202A4"/>
    <w:rsid w:val="00320382"/>
    <w:rsid w:val="0033236B"/>
    <w:rsid w:val="0034406B"/>
    <w:rsid w:val="00344BE2"/>
    <w:rsid w:val="00344D24"/>
    <w:rsid w:val="003461DC"/>
    <w:rsid w:val="00353699"/>
    <w:rsid w:val="0035380F"/>
    <w:rsid w:val="00355F46"/>
    <w:rsid w:val="00360802"/>
    <w:rsid w:val="00362438"/>
    <w:rsid w:val="0036491C"/>
    <w:rsid w:val="003673C1"/>
    <w:rsid w:val="00372C1F"/>
    <w:rsid w:val="00375441"/>
    <w:rsid w:val="0038017F"/>
    <w:rsid w:val="003815F6"/>
    <w:rsid w:val="00383971"/>
    <w:rsid w:val="00386C64"/>
    <w:rsid w:val="00386C70"/>
    <w:rsid w:val="00386D6B"/>
    <w:rsid w:val="00387532"/>
    <w:rsid w:val="003906AE"/>
    <w:rsid w:val="003932F2"/>
    <w:rsid w:val="00394185"/>
    <w:rsid w:val="00394717"/>
    <w:rsid w:val="003954FA"/>
    <w:rsid w:val="003A2EB7"/>
    <w:rsid w:val="003A4070"/>
    <w:rsid w:val="003A61B7"/>
    <w:rsid w:val="003A63C6"/>
    <w:rsid w:val="003A78D9"/>
    <w:rsid w:val="003B1A45"/>
    <w:rsid w:val="003B27F3"/>
    <w:rsid w:val="003C1D76"/>
    <w:rsid w:val="003C1DC0"/>
    <w:rsid w:val="003C3602"/>
    <w:rsid w:val="003C5463"/>
    <w:rsid w:val="003C7CAA"/>
    <w:rsid w:val="003D0FFC"/>
    <w:rsid w:val="003D406E"/>
    <w:rsid w:val="003D6349"/>
    <w:rsid w:val="003D6532"/>
    <w:rsid w:val="003D6DDA"/>
    <w:rsid w:val="003D713B"/>
    <w:rsid w:val="003D713E"/>
    <w:rsid w:val="003E3FB7"/>
    <w:rsid w:val="003E7086"/>
    <w:rsid w:val="003E73A5"/>
    <w:rsid w:val="003F2B4E"/>
    <w:rsid w:val="003F6DD8"/>
    <w:rsid w:val="00401657"/>
    <w:rsid w:val="004023FB"/>
    <w:rsid w:val="00403FE6"/>
    <w:rsid w:val="00411B18"/>
    <w:rsid w:val="004139C0"/>
    <w:rsid w:val="00414044"/>
    <w:rsid w:val="0041689F"/>
    <w:rsid w:val="00417E05"/>
    <w:rsid w:val="00421B48"/>
    <w:rsid w:val="00424DBD"/>
    <w:rsid w:val="00426155"/>
    <w:rsid w:val="00431C89"/>
    <w:rsid w:val="00432A03"/>
    <w:rsid w:val="004341D2"/>
    <w:rsid w:val="00434408"/>
    <w:rsid w:val="004348F5"/>
    <w:rsid w:val="004360CA"/>
    <w:rsid w:val="00436830"/>
    <w:rsid w:val="004423AB"/>
    <w:rsid w:val="0044283D"/>
    <w:rsid w:val="0044360C"/>
    <w:rsid w:val="00444368"/>
    <w:rsid w:val="00447931"/>
    <w:rsid w:val="00456BC1"/>
    <w:rsid w:val="00457458"/>
    <w:rsid w:val="0046460C"/>
    <w:rsid w:val="00465019"/>
    <w:rsid w:val="00473BB4"/>
    <w:rsid w:val="00476BF0"/>
    <w:rsid w:val="00477821"/>
    <w:rsid w:val="004816C0"/>
    <w:rsid w:val="00485C5B"/>
    <w:rsid w:val="00491859"/>
    <w:rsid w:val="004A0067"/>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4F25"/>
    <w:rsid w:val="004E5C78"/>
    <w:rsid w:val="004F5776"/>
    <w:rsid w:val="004F7DCA"/>
    <w:rsid w:val="00500570"/>
    <w:rsid w:val="00510C5A"/>
    <w:rsid w:val="00510EEA"/>
    <w:rsid w:val="00513E20"/>
    <w:rsid w:val="00516B2C"/>
    <w:rsid w:val="00516C45"/>
    <w:rsid w:val="0052246D"/>
    <w:rsid w:val="00531B44"/>
    <w:rsid w:val="005365F3"/>
    <w:rsid w:val="0054110F"/>
    <w:rsid w:val="00545D4B"/>
    <w:rsid w:val="0055105C"/>
    <w:rsid w:val="0055603F"/>
    <w:rsid w:val="005566FF"/>
    <w:rsid w:val="00557322"/>
    <w:rsid w:val="00560E66"/>
    <w:rsid w:val="00561290"/>
    <w:rsid w:val="00562CB3"/>
    <w:rsid w:val="005655BB"/>
    <w:rsid w:val="0056668D"/>
    <w:rsid w:val="0056721A"/>
    <w:rsid w:val="00567DB5"/>
    <w:rsid w:val="00570F33"/>
    <w:rsid w:val="00572DB6"/>
    <w:rsid w:val="005739C8"/>
    <w:rsid w:val="00576B3F"/>
    <w:rsid w:val="005772A9"/>
    <w:rsid w:val="00577530"/>
    <w:rsid w:val="00585285"/>
    <w:rsid w:val="005875B9"/>
    <w:rsid w:val="00592951"/>
    <w:rsid w:val="00595EFF"/>
    <w:rsid w:val="00596925"/>
    <w:rsid w:val="00596962"/>
    <w:rsid w:val="005969FB"/>
    <w:rsid w:val="005A431C"/>
    <w:rsid w:val="005A511B"/>
    <w:rsid w:val="005A52C7"/>
    <w:rsid w:val="005A6CEA"/>
    <w:rsid w:val="005A7597"/>
    <w:rsid w:val="005B2AB5"/>
    <w:rsid w:val="005B2C4E"/>
    <w:rsid w:val="005B6CEE"/>
    <w:rsid w:val="005C3F4C"/>
    <w:rsid w:val="005C6AA9"/>
    <w:rsid w:val="005D14E9"/>
    <w:rsid w:val="005D22E5"/>
    <w:rsid w:val="005D4557"/>
    <w:rsid w:val="005E320B"/>
    <w:rsid w:val="005E4E7C"/>
    <w:rsid w:val="005E69D0"/>
    <w:rsid w:val="005F1BB6"/>
    <w:rsid w:val="005F3968"/>
    <w:rsid w:val="005F4B5B"/>
    <w:rsid w:val="005F59EA"/>
    <w:rsid w:val="005F602A"/>
    <w:rsid w:val="005F77C0"/>
    <w:rsid w:val="00602898"/>
    <w:rsid w:val="00603DB1"/>
    <w:rsid w:val="00607731"/>
    <w:rsid w:val="00611436"/>
    <w:rsid w:val="00611B4E"/>
    <w:rsid w:val="00611C3E"/>
    <w:rsid w:val="00615791"/>
    <w:rsid w:val="00616985"/>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3EDC"/>
    <w:rsid w:val="00656200"/>
    <w:rsid w:val="00657E54"/>
    <w:rsid w:val="00661000"/>
    <w:rsid w:val="00661624"/>
    <w:rsid w:val="00662D55"/>
    <w:rsid w:val="00663868"/>
    <w:rsid w:val="006641F2"/>
    <w:rsid w:val="0066649F"/>
    <w:rsid w:val="00667081"/>
    <w:rsid w:val="00677B93"/>
    <w:rsid w:val="00687BD1"/>
    <w:rsid w:val="00690C78"/>
    <w:rsid w:val="00696658"/>
    <w:rsid w:val="006974BC"/>
    <w:rsid w:val="00697CED"/>
    <w:rsid w:val="006A0EE2"/>
    <w:rsid w:val="006A3B53"/>
    <w:rsid w:val="006A7A3B"/>
    <w:rsid w:val="006B10D1"/>
    <w:rsid w:val="006B34D9"/>
    <w:rsid w:val="006B36E7"/>
    <w:rsid w:val="006B6C86"/>
    <w:rsid w:val="006C00BF"/>
    <w:rsid w:val="006C7D87"/>
    <w:rsid w:val="006D1B89"/>
    <w:rsid w:val="006D47D8"/>
    <w:rsid w:val="006D61D7"/>
    <w:rsid w:val="006E101A"/>
    <w:rsid w:val="006E3D2D"/>
    <w:rsid w:val="006E54A2"/>
    <w:rsid w:val="006E7BCD"/>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28F"/>
    <w:rsid w:val="00750F25"/>
    <w:rsid w:val="00753739"/>
    <w:rsid w:val="00755CA3"/>
    <w:rsid w:val="00760BA6"/>
    <w:rsid w:val="0076340A"/>
    <w:rsid w:val="0076349C"/>
    <w:rsid w:val="00763505"/>
    <w:rsid w:val="007639C1"/>
    <w:rsid w:val="00764110"/>
    <w:rsid w:val="007672D2"/>
    <w:rsid w:val="00770411"/>
    <w:rsid w:val="00776816"/>
    <w:rsid w:val="007771BA"/>
    <w:rsid w:val="00781259"/>
    <w:rsid w:val="0078574A"/>
    <w:rsid w:val="00786B2B"/>
    <w:rsid w:val="0079083A"/>
    <w:rsid w:val="00793AED"/>
    <w:rsid w:val="00796603"/>
    <w:rsid w:val="00797166"/>
    <w:rsid w:val="0079785B"/>
    <w:rsid w:val="007A2D85"/>
    <w:rsid w:val="007A4834"/>
    <w:rsid w:val="007B7C38"/>
    <w:rsid w:val="007C04CE"/>
    <w:rsid w:val="007C2A42"/>
    <w:rsid w:val="007C3669"/>
    <w:rsid w:val="007C55B2"/>
    <w:rsid w:val="007C6EBF"/>
    <w:rsid w:val="007D0C80"/>
    <w:rsid w:val="007D2F19"/>
    <w:rsid w:val="007D3003"/>
    <w:rsid w:val="007D6339"/>
    <w:rsid w:val="007D7DD0"/>
    <w:rsid w:val="007E302E"/>
    <w:rsid w:val="007E3907"/>
    <w:rsid w:val="007E5E22"/>
    <w:rsid w:val="007E61FE"/>
    <w:rsid w:val="007E78CE"/>
    <w:rsid w:val="007F318B"/>
    <w:rsid w:val="007F62C7"/>
    <w:rsid w:val="007F6D61"/>
    <w:rsid w:val="007F79DC"/>
    <w:rsid w:val="0080724E"/>
    <w:rsid w:val="00813887"/>
    <w:rsid w:val="00813B6F"/>
    <w:rsid w:val="00814712"/>
    <w:rsid w:val="00815501"/>
    <w:rsid w:val="00822AC7"/>
    <w:rsid w:val="00825F55"/>
    <w:rsid w:val="00825FF9"/>
    <w:rsid w:val="00832A51"/>
    <w:rsid w:val="00835750"/>
    <w:rsid w:val="00842968"/>
    <w:rsid w:val="0084579E"/>
    <w:rsid w:val="00846388"/>
    <w:rsid w:val="008500F0"/>
    <w:rsid w:val="00854D07"/>
    <w:rsid w:val="00860A31"/>
    <w:rsid w:val="008629B5"/>
    <w:rsid w:val="008638B9"/>
    <w:rsid w:val="008657EF"/>
    <w:rsid w:val="00866137"/>
    <w:rsid w:val="008663EC"/>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5E53"/>
    <w:rsid w:val="008A6C9C"/>
    <w:rsid w:val="008A74F4"/>
    <w:rsid w:val="008B23FD"/>
    <w:rsid w:val="008B34ED"/>
    <w:rsid w:val="008B392E"/>
    <w:rsid w:val="008B670C"/>
    <w:rsid w:val="008C26B6"/>
    <w:rsid w:val="008C40BB"/>
    <w:rsid w:val="008C645A"/>
    <w:rsid w:val="008C7560"/>
    <w:rsid w:val="008D1A59"/>
    <w:rsid w:val="008D67DE"/>
    <w:rsid w:val="008E0BA4"/>
    <w:rsid w:val="008E2D5A"/>
    <w:rsid w:val="008E3344"/>
    <w:rsid w:val="008E34D5"/>
    <w:rsid w:val="008F115D"/>
    <w:rsid w:val="008F49F0"/>
    <w:rsid w:val="008F4BC0"/>
    <w:rsid w:val="008F50D8"/>
    <w:rsid w:val="008F57ED"/>
    <w:rsid w:val="008F7BB5"/>
    <w:rsid w:val="009013E2"/>
    <w:rsid w:val="00902AFA"/>
    <w:rsid w:val="00902C05"/>
    <w:rsid w:val="00905CFD"/>
    <w:rsid w:val="009104A4"/>
    <w:rsid w:val="00912C52"/>
    <w:rsid w:val="00914E80"/>
    <w:rsid w:val="009159D7"/>
    <w:rsid w:val="00920A26"/>
    <w:rsid w:val="00921DC0"/>
    <w:rsid w:val="00926DD7"/>
    <w:rsid w:val="00932993"/>
    <w:rsid w:val="00934B39"/>
    <w:rsid w:val="00940647"/>
    <w:rsid w:val="00940A23"/>
    <w:rsid w:val="00947674"/>
    <w:rsid w:val="00952170"/>
    <w:rsid w:val="009547FA"/>
    <w:rsid w:val="00954C38"/>
    <w:rsid w:val="00956689"/>
    <w:rsid w:val="00966235"/>
    <w:rsid w:val="0097363A"/>
    <w:rsid w:val="00973949"/>
    <w:rsid w:val="009767C9"/>
    <w:rsid w:val="00983A2A"/>
    <w:rsid w:val="009850BA"/>
    <w:rsid w:val="00986DE1"/>
    <w:rsid w:val="00990E1A"/>
    <w:rsid w:val="009914C9"/>
    <w:rsid w:val="009A1B79"/>
    <w:rsid w:val="009A2776"/>
    <w:rsid w:val="009A2BFF"/>
    <w:rsid w:val="009A4D34"/>
    <w:rsid w:val="009A525E"/>
    <w:rsid w:val="009A5E41"/>
    <w:rsid w:val="009A6B1D"/>
    <w:rsid w:val="009C14F4"/>
    <w:rsid w:val="009C26C8"/>
    <w:rsid w:val="009C3EE0"/>
    <w:rsid w:val="009C64AE"/>
    <w:rsid w:val="009C65A2"/>
    <w:rsid w:val="009D14A7"/>
    <w:rsid w:val="009E12D5"/>
    <w:rsid w:val="009E1399"/>
    <w:rsid w:val="009E29EF"/>
    <w:rsid w:val="009E2DE2"/>
    <w:rsid w:val="009E33B3"/>
    <w:rsid w:val="009E359E"/>
    <w:rsid w:val="009E765B"/>
    <w:rsid w:val="009F0C11"/>
    <w:rsid w:val="00A0078D"/>
    <w:rsid w:val="00A047AA"/>
    <w:rsid w:val="00A05921"/>
    <w:rsid w:val="00A06304"/>
    <w:rsid w:val="00A07160"/>
    <w:rsid w:val="00A11229"/>
    <w:rsid w:val="00A11628"/>
    <w:rsid w:val="00A12A47"/>
    <w:rsid w:val="00A13D08"/>
    <w:rsid w:val="00A1442E"/>
    <w:rsid w:val="00A15169"/>
    <w:rsid w:val="00A2516C"/>
    <w:rsid w:val="00A32246"/>
    <w:rsid w:val="00A42DCA"/>
    <w:rsid w:val="00A4542B"/>
    <w:rsid w:val="00A46630"/>
    <w:rsid w:val="00A475AB"/>
    <w:rsid w:val="00A47A70"/>
    <w:rsid w:val="00A614CE"/>
    <w:rsid w:val="00A63F94"/>
    <w:rsid w:val="00A656D9"/>
    <w:rsid w:val="00A735C6"/>
    <w:rsid w:val="00A75058"/>
    <w:rsid w:val="00A77244"/>
    <w:rsid w:val="00A80F6D"/>
    <w:rsid w:val="00A81CD4"/>
    <w:rsid w:val="00A83ADC"/>
    <w:rsid w:val="00A83EDF"/>
    <w:rsid w:val="00A90953"/>
    <w:rsid w:val="00A92786"/>
    <w:rsid w:val="00A94922"/>
    <w:rsid w:val="00A979F7"/>
    <w:rsid w:val="00AA0461"/>
    <w:rsid w:val="00AA11EB"/>
    <w:rsid w:val="00AA5CC8"/>
    <w:rsid w:val="00AA7AB2"/>
    <w:rsid w:val="00AB392A"/>
    <w:rsid w:val="00AB5292"/>
    <w:rsid w:val="00AB7FA5"/>
    <w:rsid w:val="00AC0511"/>
    <w:rsid w:val="00AC519A"/>
    <w:rsid w:val="00AD29CE"/>
    <w:rsid w:val="00AD4005"/>
    <w:rsid w:val="00AD5209"/>
    <w:rsid w:val="00AE17B4"/>
    <w:rsid w:val="00AE189C"/>
    <w:rsid w:val="00AE5CBE"/>
    <w:rsid w:val="00AF2CF0"/>
    <w:rsid w:val="00AF3C22"/>
    <w:rsid w:val="00AF486E"/>
    <w:rsid w:val="00B00BE7"/>
    <w:rsid w:val="00B03C03"/>
    <w:rsid w:val="00B03CD3"/>
    <w:rsid w:val="00B0631D"/>
    <w:rsid w:val="00B070FC"/>
    <w:rsid w:val="00B12F90"/>
    <w:rsid w:val="00B15A79"/>
    <w:rsid w:val="00B20E50"/>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74CF"/>
    <w:rsid w:val="00B77EC4"/>
    <w:rsid w:val="00B77F7F"/>
    <w:rsid w:val="00B80AD5"/>
    <w:rsid w:val="00B80BE0"/>
    <w:rsid w:val="00B860C3"/>
    <w:rsid w:val="00B90671"/>
    <w:rsid w:val="00B90B6E"/>
    <w:rsid w:val="00B91E38"/>
    <w:rsid w:val="00B92400"/>
    <w:rsid w:val="00B93E12"/>
    <w:rsid w:val="00B96A9E"/>
    <w:rsid w:val="00B96B7C"/>
    <w:rsid w:val="00B9707D"/>
    <w:rsid w:val="00BA2213"/>
    <w:rsid w:val="00BA4EFF"/>
    <w:rsid w:val="00BA56B9"/>
    <w:rsid w:val="00BB5B6D"/>
    <w:rsid w:val="00BB6D96"/>
    <w:rsid w:val="00BC0634"/>
    <w:rsid w:val="00BC2EEC"/>
    <w:rsid w:val="00BC35DC"/>
    <w:rsid w:val="00BC367F"/>
    <w:rsid w:val="00BC5D77"/>
    <w:rsid w:val="00BC5F3B"/>
    <w:rsid w:val="00BC67AA"/>
    <w:rsid w:val="00BC7899"/>
    <w:rsid w:val="00BD2369"/>
    <w:rsid w:val="00BD273F"/>
    <w:rsid w:val="00BD41A1"/>
    <w:rsid w:val="00BD46F0"/>
    <w:rsid w:val="00BD5240"/>
    <w:rsid w:val="00BD5BB9"/>
    <w:rsid w:val="00BE1484"/>
    <w:rsid w:val="00BE4883"/>
    <w:rsid w:val="00BE7C39"/>
    <w:rsid w:val="00BF2297"/>
    <w:rsid w:val="00BF411F"/>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290A"/>
    <w:rsid w:val="00C52A29"/>
    <w:rsid w:val="00C706FF"/>
    <w:rsid w:val="00C74CE8"/>
    <w:rsid w:val="00C90657"/>
    <w:rsid w:val="00C9536A"/>
    <w:rsid w:val="00CA1AC9"/>
    <w:rsid w:val="00CA5157"/>
    <w:rsid w:val="00CA621C"/>
    <w:rsid w:val="00CA7CDA"/>
    <w:rsid w:val="00CB36BA"/>
    <w:rsid w:val="00CB5412"/>
    <w:rsid w:val="00CD2F21"/>
    <w:rsid w:val="00CD5755"/>
    <w:rsid w:val="00CD6ADB"/>
    <w:rsid w:val="00CD6D98"/>
    <w:rsid w:val="00CD7E92"/>
    <w:rsid w:val="00CE7860"/>
    <w:rsid w:val="00CF023C"/>
    <w:rsid w:val="00CF05BC"/>
    <w:rsid w:val="00CF2AA3"/>
    <w:rsid w:val="00D018BA"/>
    <w:rsid w:val="00D03706"/>
    <w:rsid w:val="00D048B7"/>
    <w:rsid w:val="00D07B85"/>
    <w:rsid w:val="00D1262C"/>
    <w:rsid w:val="00D14DB9"/>
    <w:rsid w:val="00D202CF"/>
    <w:rsid w:val="00D2074B"/>
    <w:rsid w:val="00D20AA7"/>
    <w:rsid w:val="00D332C6"/>
    <w:rsid w:val="00D35C86"/>
    <w:rsid w:val="00D378E1"/>
    <w:rsid w:val="00D42526"/>
    <w:rsid w:val="00D4497C"/>
    <w:rsid w:val="00D51B1D"/>
    <w:rsid w:val="00D525E3"/>
    <w:rsid w:val="00D553C9"/>
    <w:rsid w:val="00D5627D"/>
    <w:rsid w:val="00D57C42"/>
    <w:rsid w:val="00D62988"/>
    <w:rsid w:val="00D67BD3"/>
    <w:rsid w:val="00D70E13"/>
    <w:rsid w:val="00D7364E"/>
    <w:rsid w:val="00D7579D"/>
    <w:rsid w:val="00D75816"/>
    <w:rsid w:val="00D76964"/>
    <w:rsid w:val="00D83A86"/>
    <w:rsid w:val="00D845E0"/>
    <w:rsid w:val="00D86F4B"/>
    <w:rsid w:val="00D878E1"/>
    <w:rsid w:val="00D87D2D"/>
    <w:rsid w:val="00D905C4"/>
    <w:rsid w:val="00D9132A"/>
    <w:rsid w:val="00D97460"/>
    <w:rsid w:val="00D97584"/>
    <w:rsid w:val="00DA2896"/>
    <w:rsid w:val="00DA4717"/>
    <w:rsid w:val="00DA71C3"/>
    <w:rsid w:val="00DB2B70"/>
    <w:rsid w:val="00DB3B49"/>
    <w:rsid w:val="00DB6DFE"/>
    <w:rsid w:val="00DB73CD"/>
    <w:rsid w:val="00DC0A3E"/>
    <w:rsid w:val="00DC59A4"/>
    <w:rsid w:val="00DC5B4A"/>
    <w:rsid w:val="00DC7831"/>
    <w:rsid w:val="00DC7B9C"/>
    <w:rsid w:val="00DD02B6"/>
    <w:rsid w:val="00DD5742"/>
    <w:rsid w:val="00DD598B"/>
    <w:rsid w:val="00DD5EE2"/>
    <w:rsid w:val="00DD7A3F"/>
    <w:rsid w:val="00DE44BB"/>
    <w:rsid w:val="00DE4AF2"/>
    <w:rsid w:val="00DE738F"/>
    <w:rsid w:val="00DF0553"/>
    <w:rsid w:val="00DF1B2F"/>
    <w:rsid w:val="00DF27AE"/>
    <w:rsid w:val="00DF2A76"/>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44766"/>
    <w:rsid w:val="00E44E2C"/>
    <w:rsid w:val="00E46348"/>
    <w:rsid w:val="00E4763E"/>
    <w:rsid w:val="00E47B3B"/>
    <w:rsid w:val="00E508D8"/>
    <w:rsid w:val="00E50C55"/>
    <w:rsid w:val="00E60025"/>
    <w:rsid w:val="00E60267"/>
    <w:rsid w:val="00E60A10"/>
    <w:rsid w:val="00E63138"/>
    <w:rsid w:val="00E63CFD"/>
    <w:rsid w:val="00E72782"/>
    <w:rsid w:val="00E75346"/>
    <w:rsid w:val="00E800E7"/>
    <w:rsid w:val="00E81FD3"/>
    <w:rsid w:val="00E8224F"/>
    <w:rsid w:val="00E82448"/>
    <w:rsid w:val="00E832F7"/>
    <w:rsid w:val="00E90910"/>
    <w:rsid w:val="00E97A9C"/>
    <w:rsid w:val="00EA23AC"/>
    <w:rsid w:val="00EA4024"/>
    <w:rsid w:val="00EA4B1F"/>
    <w:rsid w:val="00EA7E6F"/>
    <w:rsid w:val="00EB0304"/>
    <w:rsid w:val="00EB6582"/>
    <w:rsid w:val="00EB6B76"/>
    <w:rsid w:val="00EC0CD3"/>
    <w:rsid w:val="00EC0F7A"/>
    <w:rsid w:val="00EC5BF7"/>
    <w:rsid w:val="00ED2D79"/>
    <w:rsid w:val="00ED5076"/>
    <w:rsid w:val="00EE05C4"/>
    <w:rsid w:val="00EE7000"/>
    <w:rsid w:val="00EE7895"/>
    <w:rsid w:val="00EF18C1"/>
    <w:rsid w:val="00EF6BC6"/>
    <w:rsid w:val="00F01D25"/>
    <w:rsid w:val="00F024AB"/>
    <w:rsid w:val="00F02A17"/>
    <w:rsid w:val="00F05829"/>
    <w:rsid w:val="00F1000B"/>
    <w:rsid w:val="00F10A08"/>
    <w:rsid w:val="00F12359"/>
    <w:rsid w:val="00F1271D"/>
    <w:rsid w:val="00F1300D"/>
    <w:rsid w:val="00F2251B"/>
    <w:rsid w:val="00F2345D"/>
    <w:rsid w:val="00F2449B"/>
    <w:rsid w:val="00F25270"/>
    <w:rsid w:val="00F25306"/>
    <w:rsid w:val="00F25E6E"/>
    <w:rsid w:val="00F30157"/>
    <w:rsid w:val="00F34524"/>
    <w:rsid w:val="00F34D4C"/>
    <w:rsid w:val="00F35FA5"/>
    <w:rsid w:val="00F42B37"/>
    <w:rsid w:val="00F43993"/>
    <w:rsid w:val="00F44245"/>
    <w:rsid w:val="00F47C78"/>
    <w:rsid w:val="00F50FAC"/>
    <w:rsid w:val="00F547F7"/>
    <w:rsid w:val="00F57425"/>
    <w:rsid w:val="00F71114"/>
    <w:rsid w:val="00F71ADB"/>
    <w:rsid w:val="00F71B22"/>
    <w:rsid w:val="00F72461"/>
    <w:rsid w:val="00F74258"/>
    <w:rsid w:val="00F76A22"/>
    <w:rsid w:val="00F86D7B"/>
    <w:rsid w:val="00F87EAA"/>
    <w:rsid w:val="00F9105E"/>
    <w:rsid w:val="00F93F06"/>
    <w:rsid w:val="00F9568D"/>
    <w:rsid w:val="00F95DE1"/>
    <w:rsid w:val="00FA0034"/>
    <w:rsid w:val="00FA1E2A"/>
    <w:rsid w:val="00FA2A65"/>
    <w:rsid w:val="00FA5777"/>
    <w:rsid w:val="00FB25F3"/>
    <w:rsid w:val="00FB76BF"/>
    <w:rsid w:val="00FC33B2"/>
    <w:rsid w:val="00FC3A89"/>
    <w:rsid w:val="00FC3AC8"/>
    <w:rsid w:val="00FC4154"/>
    <w:rsid w:val="00FD0C65"/>
    <w:rsid w:val="00FD202C"/>
    <w:rsid w:val="00FD2526"/>
    <w:rsid w:val="00FD42A2"/>
    <w:rsid w:val="00FD50E2"/>
    <w:rsid w:val="00FD63AD"/>
    <w:rsid w:val="00FD70BE"/>
    <w:rsid w:val="00FE1D40"/>
    <w:rsid w:val="00FE2780"/>
    <w:rsid w:val="00FE3A06"/>
    <w:rsid w:val="00FE3CE8"/>
    <w:rsid w:val="00FE54CB"/>
    <w:rsid w:val="00FE6165"/>
    <w:rsid w:val="00FE62DA"/>
    <w:rsid w:val="00FF088C"/>
    <w:rsid w:val="00FF212B"/>
    <w:rsid w:val="00FF28EC"/>
    <w:rsid w:val="00FF3A97"/>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E29DDD"/>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3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 w:type="paragraph" w:styleId="afe">
    <w:name w:val="Date"/>
    <w:basedOn w:val="a"/>
    <w:next w:val="a"/>
    <w:link w:val="aff"/>
    <w:uiPriority w:val="99"/>
    <w:semiHidden/>
    <w:unhideWhenUsed/>
    <w:rsid w:val="002712DD"/>
    <w:pPr>
      <w:ind w:leftChars="2500" w:left="100"/>
    </w:pPr>
  </w:style>
  <w:style w:type="character" w:customStyle="1" w:styleId="aff">
    <w:name w:val="日期 字符"/>
    <w:basedOn w:val="a0"/>
    <w:link w:val="afe"/>
    <w:uiPriority w:val="99"/>
    <w:semiHidden/>
    <w:rsid w:val="002712DD"/>
    <w:rPr>
      <w:kern w:val="2"/>
      <w:sz w:val="21"/>
      <w:szCs w:val="24"/>
    </w:rPr>
  </w:style>
  <w:style w:type="character" w:customStyle="1" w:styleId="kb1flw22">
    <w:name w:val="kb1flw22"/>
    <w:basedOn w:val="a0"/>
    <w:rsid w:val="00A06304"/>
  </w:style>
  <w:style w:type="character" w:customStyle="1" w:styleId="j11z462ze59">
    <w:name w:val="j11z462ze59"/>
    <w:basedOn w:val="a0"/>
    <w:rsid w:val="00A06304"/>
  </w:style>
  <w:style w:type="paragraph" w:styleId="aff0">
    <w:name w:val="Revision"/>
    <w:hidden/>
    <w:uiPriority w:val="99"/>
    <w:semiHidden/>
    <w:rsid w:val="00D83A8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250244016">
      <w:bodyDiv w:val="1"/>
      <w:marLeft w:val="0"/>
      <w:marRight w:val="0"/>
      <w:marTop w:val="0"/>
      <w:marBottom w:val="0"/>
      <w:divBdr>
        <w:top w:val="none" w:sz="0" w:space="0" w:color="auto"/>
        <w:left w:val="none" w:sz="0" w:space="0" w:color="auto"/>
        <w:bottom w:val="none" w:sz="0" w:space="0" w:color="auto"/>
        <w:right w:val="none" w:sz="0" w:space="0" w:color="auto"/>
      </w:divBdr>
    </w:div>
    <w:div w:id="327245551">
      <w:bodyDiv w:val="1"/>
      <w:marLeft w:val="0"/>
      <w:marRight w:val="0"/>
      <w:marTop w:val="0"/>
      <w:marBottom w:val="0"/>
      <w:divBdr>
        <w:top w:val="none" w:sz="0" w:space="0" w:color="auto"/>
        <w:left w:val="none" w:sz="0" w:space="0" w:color="auto"/>
        <w:bottom w:val="none" w:sz="0" w:space="0" w:color="auto"/>
        <w:right w:val="none" w:sz="0" w:space="0" w:color="auto"/>
      </w:divBdr>
    </w:div>
    <w:div w:id="444079958">
      <w:bodyDiv w:val="1"/>
      <w:marLeft w:val="0"/>
      <w:marRight w:val="0"/>
      <w:marTop w:val="0"/>
      <w:marBottom w:val="0"/>
      <w:divBdr>
        <w:top w:val="none" w:sz="0" w:space="0" w:color="auto"/>
        <w:left w:val="none" w:sz="0" w:space="0" w:color="auto"/>
        <w:bottom w:val="none" w:sz="0" w:space="0" w:color="auto"/>
        <w:right w:val="none" w:sz="0" w:space="0" w:color="auto"/>
      </w:divBdr>
    </w:div>
    <w:div w:id="703554025">
      <w:bodyDiv w:val="1"/>
      <w:marLeft w:val="0"/>
      <w:marRight w:val="0"/>
      <w:marTop w:val="0"/>
      <w:marBottom w:val="0"/>
      <w:divBdr>
        <w:top w:val="none" w:sz="0" w:space="0" w:color="auto"/>
        <w:left w:val="none" w:sz="0" w:space="0" w:color="auto"/>
        <w:bottom w:val="none" w:sz="0" w:space="0" w:color="auto"/>
        <w:right w:val="none" w:sz="0" w:space="0" w:color="auto"/>
      </w:divBdr>
    </w:div>
    <w:div w:id="891771087">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21112700">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 w:id="1790931444">
      <w:bodyDiv w:val="1"/>
      <w:marLeft w:val="0"/>
      <w:marRight w:val="0"/>
      <w:marTop w:val="0"/>
      <w:marBottom w:val="0"/>
      <w:divBdr>
        <w:top w:val="none" w:sz="0" w:space="0" w:color="auto"/>
        <w:left w:val="none" w:sz="0" w:space="0" w:color="auto"/>
        <w:bottom w:val="none" w:sz="0" w:space="0" w:color="auto"/>
        <w:right w:val="none" w:sz="0" w:space="0" w:color="auto"/>
      </w:divBdr>
    </w:div>
    <w:div w:id="1825973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036CE-E44F-4D76-A19C-357760F0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1531</Words>
  <Characters>8731</Characters>
  <Application>Microsoft Office Word</Application>
  <DocSecurity>0</DocSecurity>
  <Lines>72</Lines>
  <Paragraphs>20</Paragraphs>
  <ScaleCrop>false</ScaleCrop>
  <Company>aaa</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23</cp:revision>
  <cp:lastPrinted>2011-11-29T08:47:00Z</cp:lastPrinted>
  <dcterms:created xsi:type="dcterms:W3CDTF">2023-06-14T03:10:00Z</dcterms:created>
  <dcterms:modified xsi:type="dcterms:W3CDTF">2023-12-04T06:23:00Z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