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98D" w:rsidRDefault="00F90082">
      <w:pPr>
        <w:ind w:firstLine="562"/>
        <w:jc w:val="center"/>
        <w:rPr>
          <w:b/>
          <w:sz w:val="28"/>
        </w:rPr>
      </w:pPr>
      <w:r>
        <w:rPr>
          <w:rFonts w:hint="eastAsia"/>
          <w:b/>
          <w:sz w:val="28"/>
        </w:rPr>
        <w:t>广州城投综合能源投资经营管理有限公司</w:t>
      </w:r>
    </w:p>
    <w:p w:rsidR="00D4798D" w:rsidRDefault="00F90082">
      <w:pPr>
        <w:ind w:firstLine="562"/>
        <w:jc w:val="center"/>
        <w:rPr>
          <w:b/>
          <w:sz w:val="28"/>
        </w:rPr>
      </w:pPr>
      <w:r>
        <w:rPr>
          <w:rFonts w:hint="eastAsia"/>
          <w:b/>
          <w:sz w:val="28"/>
        </w:rPr>
        <w:t xml:space="preserve"> </w:t>
      </w:r>
      <w:r w:rsidR="000544F3" w:rsidRPr="000544F3">
        <w:rPr>
          <w:rFonts w:hint="eastAsia"/>
          <w:b/>
          <w:sz w:val="28"/>
        </w:rPr>
        <w:t>存储</w:t>
      </w:r>
      <w:proofErr w:type="gramStart"/>
      <w:r w:rsidR="000544F3" w:rsidRPr="000544F3">
        <w:rPr>
          <w:rFonts w:hint="eastAsia"/>
          <w:b/>
          <w:sz w:val="28"/>
        </w:rPr>
        <w:t>共享网盘</w:t>
      </w:r>
      <w:proofErr w:type="gramEnd"/>
      <w:r w:rsidR="000544F3" w:rsidRPr="000544F3">
        <w:rPr>
          <w:rFonts w:hint="eastAsia"/>
          <w:b/>
          <w:sz w:val="28"/>
        </w:rPr>
        <w:t>服务器及其相关配件、服务的</w:t>
      </w:r>
      <w:r>
        <w:rPr>
          <w:rFonts w:hint="eastAsia"/>
          <w:b/>
          <w:sz w:val="28"/>
        </w:rPr>
        <w:t>采购</w:t>
      </w:r>
    </w:p>
    <w:p w:rsidR="00D4798D" w:rsidRDefault="00F90082">
      <w:pPr>
        <w:ind w:firstLine="562"/>
        <w:jc w:val="center"/>
        <w:rPr>
          <w:b/>
          <w:sz w:val="28"/>
        </w:rPr>
      </w:pPr>
      <w:r>
        <w:rPr>
          <w:rFonts w:hint="eastAsia"/>
          <w:b/>
          <w:sz w:val="28"/>
        </w:rPr>
        <w:t>竞选文件</w:t>
      </w:r>
    </w:p>
    <w:p w:rsidR="00D4798D" w:rsidRDefault="00D4798D">
      <w:pPr>
        <w:spacing w:line="360" w:lineRule="auto"/>
        <w:ind w:firstLineChars="200" w:firstLine="482"/>
        <w:jc w:val="left"/>
        <w:rPr>
          <w:rFonts w:ascii="宋体" w:hAnsi="宋体"/>
          <w:b/>
          <w:sz w:val="24"/>
        </w:rPr>
      </w:pPr>
    </w:p>
    <w:p w:rsidR="00D4798D" w:rsidRDefault="00F90082">
      <w:pPr>
        <w:pStyle w:val="10"/>
        <w:numPr>
          <w:ilvl w:val="0"/>
          <w:numId w:val="1"/>
        </w:numPr>
        <w:spacing w:line="360" w:lineRule="auto"/>
        <w:ind w:left="0" w:firstLine="480"/>
        <w:rPr>
          <w:rFonts w:ascii="宋体" w:hAnsi="宋体"/>
          <w:sz w:val="24"/>
        </w:rPr>
      </w:pPr>
      <w:r>
        <w:rPr>
          <w:rFonts w:ascii="宋体" w:hAnsi="宋体" w:hint="eastAsia"/>
          <w:sz w:val="24"/>
        </w:rPr>
        <w:t>项目名称和采购内容</w:t>
      </w:r>
    </w:p>
    <w:p w:rsidR="00D4798D" w:rsidRDefault="00F90082">
      <w:pPr>
        <w:pStyle w:val="10"/>
        <w:tabs>
          <w:tab w:val="left" w:pos="420"/>
        </w:tabs>
        <w:spacing w:line="360" w:lineRule="auto"/>
        <w:ind w:firstLine="480"/>
        <w:rPr>
          <w:rFonts w:ascii="宋体" w:hAnsi="宋体"/>
          <w:sz w:val="24"/>
        </w:rPr>
      </w:pPr>
      <w:r>
        <w:rPr>
          <w:rFonts w:ascii="宋体" w:hAnsi="宋体" w:hint="eastAsia"/>
          <w:sz w:val="24"/>
        </w:rPr>
        <w:t>（一）项目名称：</w:t>
      </w:r>
      <w:r w:rsidR="00824EB3" w:rsidRPr="00824EB3">
        <w:rPr>
          <w:rFonts w:ascii="宋体" w:hAnsi="宋体" w:hint="eastAsia"/>
          <w:sz w:val="24"/>
        </w:rPr>
        <w:t>存储</w:t>
      </w:r>
      <w:proofErr w:type="gramStart"/>
      <w:r w:rsidR="00824EB3" w:rsidRPr="00824EB3">
        <w:rPr>
          <w:rFonts w:ascii="宋体" w:hAnsi="宋体" w:hint="eastAsia"/>
          <w:sz w:val="24"/>
        </w:rPr>
        <w:t>共享网盘</w:t>
      </w:r>
      <w:proofErr w:type="gramEnd"/>
      <w:r w:rsidR="00824EB3" w:rsidRPr="00824EB3">
        <w:rPr>
          <w:rFonts w:ascii="宋体" w:hAnsi="宋体" w:hint="eastAsia"/>
          <w:sz w:val="24"/>
        </w:rPr>
        <w:t>服务器及其相关配件、服务的采购</w:t>
      </w:r>
    </w:p>
    <w:p w:rsidR="00D4798D" w:rsidRDefault="00F90082">
      <w:pPr>
        <w:pStyle w:val="10"/>
        <w:tabs>
          <w:tab w:val="left" w:pos="420"/>
        </w:tabs>
        <w:spacing w:line="360" w:lineRule="auto"/>
        <w:ind w:firstLine="480"/>
        <w:rPr>
          <w:rFonts w:ascii="宋体" w:hAnsi="宋体"/>
          <w:sz w:val="24"/>
        </w:rPr>
      </w:pPr>
      <w:r>
        <w:rPr>
          <w:rFonts w:ascii="宋体" w:hAnsi="宋体" w:hint="eastAsia"/>
          <w:sz w:val="24"/>
        </w:rPr>
        <w:t>（二）采购限价（人民币）：限价</w:t>
      </w:r>
      <w:r w:rsidR="00824EB3">
        <w:rPr>
          <w:rFonts w:ascii="宋体" w:hAnsi="宋体"/>
          <w:sz w:val="24"/>
        </w:rPr>
        <w:t>8</w:t>
      </w:r>
      <w:r>
        <w:rPr>
          <w:rFonts w:ascii="宋体" w:hAnsi="宋体" w:hint="eastAsia"/>
          <w:sz w:val="24"/>
        </w:rPr>
        <w:t>万元。</w:t>
      </w:r>
    </w:p>
    <w:p w:rsidR="00D4798D" w:rsidRDefault="00F90082">
      <w:pPr>
        <w:pStyle w:val="10"/>
        <w:tabs>
          <w:tab w:val="left" w:pos="420"/>
        </w:tabs>
        <w:spacing w:line="360" w:lineRule="auto"/>
        <w:ind w:firstLine="480"/>
        <w:rPr>
          <w:rFonts w:ascii="宋体" w:hAnsi="宋体"/>
          <w:sz w:val="24"/>
        </w:rPr>
      </w:pPr>
      <w:r>
        <w:rPr>
          <w:rFonts w:ascii="宋体" w:hAnsi="宋体" w:hint="eastAsia"/>
          <w:sz w:val="24"/>
        </w:rPr>
        <w:t>（三）采购内容：具体详见采购需求（附件1）。</w:t>
      </w:r>
    </w:p>
    <w:p w:rsidR="00D4798D" w:rsidRDefault="00F90082">
      <w:pPr>
        <w:spacing w:line="360" w:lineRule="auto"/>
        <w:ind w:firstLineChars="200" w:firstLine="480"/>
        <w:rPr>
          <w:rFonts w:ascii="宋体" w:hAnsi="宋体"/>
          <w:sz w:val="24"/>
        </w:rPr>
      </w:pPr>
      <w:r>
        <w:rPr>
          <w:rFonts w:ascii="宋体" w:hAnsi="宋体" w:hint="eastAsia"/>
          <w:sz w:val="24"/>
        </w:rPr>
        <w:t>二、合格供应商资格要求</w:t>
      </w:r>
    </w:p>
    <w:p w:rsidR="00D4798D" w:rsidRDefault="00F90082">
      <w:pPr>
        <w:pStyle w:val="10"/>
        <w:numPr>
          <w:ilvl w:val="0"/>
          <w:numId w:val="2"/>
        </w:numPr>
        <w:tabs>
          <w:tab w:val="left" w:pos="420"/>
        </w:tabs>
        <w:spacing w:line="360" w:lineRule="auto"/>
        <w:ind w:firstLine="480"/>
        <w:rPr>
          <w:rFonts w:ascii="宋体" w:hAnsi="宋体"/>
          <w:sz w:val="24"/>
        </w:rPr>
      </w:pPr>
      <w:r>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D4798D" w:rsidRDefault="00F90082">
      <w:pPr>
        <w:pStyle w:val="10"/>
        <w:numPr>
          <w:ilvl w:val="0"/>
          <w:numId w:val="2"/>
        </w:numPr>
        <w:tabs>
          <w:tab w:val="left" w:pos="420"/>
        </w:tabs>
        <w:spacing w:line="360" w:lineRule="auto"/>
        <w:ind w:firstLine="480"/>
        <w:rPr>
          <w:rFonts w:ascii="宋体" w:hAnsi="宋体"/>
          <w:sz w:val="24"/>
        </w:rPr>
      </w:pPr>
      <w:r>
        <w:rPr>
          <w:rFonts w:ascii="宋体" w:hAnsi="宋体" w:hint="eastAsia"/>
          <w:sz w:val="24"/>
        </w:rPr>
        <w:t>已办理合法税务登记，具有开具相应增值税专用发票资格；</w:t>
      </w:r>
    </w:p>
    <w:p w:rsidR="00D4798D" w:rsidRDefault="00F90082">
      <w:pPr>
        <w:pStyle w:val="10"/>
        <w:numPr>
          <w:ilvl w:val="0"/>
          <w:numId w:val="2"/>
        </w:numPr>
        <w:tabs>
          <w:tab w:val="left" w:pos="420"/>
        </w:tabs>
        <w:spacing w:line="360" w:lineRule="auto"/>
        <w:ind w:firstLine="480"/>
        <w:rPr>
          <w:rFonts w:ascii="宋体" w:hAnsi="宋体"/>
          <w:sz w:val="24"/>
        </w:rPr>
      </w:pPr>
      <w:r>
        <w:rPr>
          <w:rFonts w:ascii="宋体" w:hAnsi="宋体" w:hint="eastAsia"/>
          <w:sz w:val="24"/>
        </w:rPr>
        <w:t>投标人未被列入“信用中国”网站(www.creditchina.gov.cn)记录失信被执行人或重大税收违法案件当事人名单,须提供《信用记录承诺函》、附“信用中国”网站(www.creditchina.gov.cn)的信用记录查询结果截图并打印页面加盖公章；</w:t>
      </w:r>
    </w:p>
    <w:p w:rsidR="00D4798D" w:rsidRDefault="00F90082">
      <w:pPr>
        <w:pStyle w:val="10"/>
        <w:numPr>
          <w:ilvl w:val="0"/>
          <w:numId w:val="2"/>
        </w:numPr>
        <w:tabs>
          <w:tab w:val="left" w:pos="420"/>
        </w:tabs>
        <w:spacing w:line="360" w:lineRule="auto"/>
        <w:ind w:firstLine="480"/>
        <w:rPr>
          <w:rFonts w:ascii="宋体" w:hAnsi="宋体"/>
          <w:sz w:val="24"/>
        </w:rPr>
      </w:pPr>
      <w:r>
        <w:rPr>
          <w:rFonts w:ascii="宋体" w:hAnsi="宋体" w:hint="eastAsia"/>
          <w:sz w:val="24"/>
        </w:rPr>
        <w:t>投标人没有处于被责令停业或破产状态，且资产未被重组、接管和冻结，声明在投标活动中3年内没有重大违法活动和涉嫌违规行为。</w:t>
      </w:r>
    </w:p>
    <w:p w:rsidR="00D4798D" w:rsidRDefault="00F90082">
      <w:pPr>
        <w:pStyle w:val="10"/>
        <w:numPr>
          <w:ilvl w:val="0"/>
          <w:numId w:val="2"/>
        </w:numPr>
        <w:tabs>
          <w:tab w:val="left" w:pos="420"/>
        </w:tabs>
        <w:spacing w:line="360" w:lineRule="auto"/>
        <w:ind w:firstLine="480"/>
        <w:rPr>
          <w:rFonts w:ascii="宋体" w:hAnsi="宋体"/>
          <w:sz w:val="24"/>
        </w:rPr>
      </w:pPr>
      <w:r>
        <w:rPr>
          <w:rFonts w:ascii="宋体" w:hAnsi="宋体" w:hint="eastAsia"/>
          <w:sz w:val="24"/>
        </w:rPr>
        <w:t>不接受联合体报价。</w:t>
      </w:r>
    </w:p>
    <w:p w:rsidR="00D4798D" w:rsidRDefault="00F90082">
      <w:pPr>
        <w:pStyle w:val="10"/>
        <w:numPr>
          <w:ilvl w:val="0"/>
          <w:numId w:val="3"/>
        </w:numPr>
        <w:spacing w:line="360" w:lineRule="auto"/>
        <w:ind w:left="0" w:firstLine="480"/>
        <w:rPr>
          <w:rFonts w:ascii="宋体" w:hAnsi="宋体"/>
          <w:sz w:val="24"/>
        </w:rPr>
      </w:pPr>
      <w:r>
        <w:rPr>
          <w:rFonts w:ascii="宋体" w:hAnsi="宋体" w:hint="eastAsia"/>
          <w:sz w:val="24"/>
        </w:rPr>
        <w:t>费用、支付方式及货期</w:t>
      </w:r>
    </w:p>
    <w:p w:rsidR="00D4798D" w:rsidRDefault="00F90082">
      <w:pPr>
        <w:pStyle w:val="10"/>
        <w:tabs>
          <w:tab w:val="left" w:pos="420"/>
        </w:tabs>
        <w:spacing w:line="360" w:lineRule="auto"/>
        <w:ind w:firstLine="480"/>
        <w:rPr>
          <w:rFonts w:ascii="宋体" w:hAnsi="宋体"/>
          <w:sz w:val="24"/>
        </w:rPr>
      </w:pPr>
      <w:r>
        <w:rPr>
          <w:rFonts w:ascii="宋体" w:hAnsi="宋体" w:hint="eastAsia"/>
          <w:sz w:val="24"/>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Pr>
          <w:rFonts w:ascii="宋体" w:hAnsi="宋体" w:hint="eastAsia"/>
          <w:sz w:val="24"/>
        </w:rPr>
        <w:t>标配工具</w:t>
      </w:r>
      <w:proofErr w:type="gramEnd"/>
      <w:r>
        <w:rPr>
          <w:rFonts w:ascii="宋体" w:hAnsi="宋体" w:hint="eastAsia"/>
          <w:sz w:val="24"/>
        </w:rPr>
        <w:t>、相关辅件、组件、运输（含装卸）、利润、税费</w:t>
      </w:r>
      <w:r>
        <w:rPr>
          <w:rFonts w:ascii="宋体" w:hAnsi="宋体" w:hint="eastAsia"/>
          <w:kern w:val="0"/>
          <w:sz w:val="24"/>
        </w:rPr>
        <w:t>（包括关税、增值税专用发票等）</w:t>
      </w:r>
      <w:r>
        <w:rPr>
          <w:rFonts w:ascii="宋体" w:hAnsi="宋体" w:hint="eastAsia"/>
          <w:sz w:val="24"/>
        </w:rPr>
        <w:t>、质保期服务、采购实施过程中不可预见费用</w:t>
      </w:r>
      <w:r>
        <w:rPr>
          <w:rFonts w:ascii="宋体" w:hAnsi="宋体" w:hint="eastAsia"/>
          <w:kern w:val="0"/>
          <w:sz w:val="24"/>
        </w:rPr>
        <w:t>以及与设备有关的特殊要求等完成本合同工作所需的所有费用</w:t>
      </w:r>
      <w:r>
        <w:rPr>
          <w:rFonts w:ascii="宋体" w:hAnsi="宋体" w:hint="eastAsia"/>
          <w:sz w:val="24"/>
        </w:rPr>
        <w:t>，采购人有权根据实际情况调整采购数量。</w:t>
      </w:r>
    </w:p>
    <w:p w:rsidR="00D4798D" w:rsidRDefault="00F90082">
      <w:pPr>
        <w:pStyle w:val="10"/>
        <w:tabs>
          <w:tab w:val="left" w:pos="420"/>
        </w:tabs>
        <w:spacing w:line="360" w:lineRule="auto"/>
        <w:ind w:firstLine="480"/>
        <w:rPr>
          <w:rFonts w:ascii="宋体" w:hAnsi="宋体"/>
          <w:sz w:val="24"/>
        </w:rPr>
      </w:pPr>
      <w:r>
        <w:rPr>
          <w:rFonts w:ascii="宋体" w:hAnsi="宋体" w:hint="eastAsia"/>
          <w:sz w:val="24"/>
        </w:rPr>
        <w:lastRenderedPageBreak/>
        <w:t>（二）付款方式</w:t>
      </w:r>
    </w:p>
    <w:p w:rsidR="00A25CD0" w:rsidRDefault="00A25CD0" w:rsidP="00A25CD0">
      <w:pPr>
        <w:pStyle w:val="10"/>
        <w:spacing w:line="360" w:lineRule="auto"/>
        <w:ind w:firstLineChars="0" w:firstLine="426"/>
        <w:rPr>
          <w:rFonts w:asciiTheme="minorEastAsia" w:hAnsiTheme="minorEastAsia" w:cs="宋体"/>
          <w:sz w:val="24"/>
        </w:rPr>
      </w:pPr>
      <w:r>
        <w:rPr>
          <w:rFonts w:asciiTheme="minorEastAsia" w:hAnsiTheme="minorEastAsia" w:cs="宋体" w:hint="eastAsia"/>
          <w:sz w:val="24"/>
        </w:rPr>
        <w:t>（1）按</w:t>
      </w:r>
      <w:r w:rsidR="00E360B9">
        <w:rPr>
          <w:rFonts w:asciiTheme="minorEastAsia" w:hAnsiTheme="minorEastAsia" w:cs="宋体" w:hint="eastAsia"/>
          <w:sz w:val="24"/>
        </w:rPr>
        <w:t>需</w:t>
      </w:r>
      <w:r>
        <w:rPr>
          <w:rFonts w:asciiTheme="minorEastAsia" w:hAnsiTheme="minorEastAsia" w:cs="宋体" w:hint="eastAsia"/>
          <w:sz w:val="24"/>
        </w:rPr>
        <w:t>方要求全部货物到货、安装调试并通过到货验收后，以实际供货内容和数量进行结算，</w:t>
      </w:r>
      <w:r w:rsidR="00E360B9">
        <w:rPr>
          <w:rFonts w:asciiTheme="minorEastAsia" w:hAnsiTheme="minorEastAsia" w:cs="宋体" w:hint="eastAsia"/>
          <w:sz w:val="24"/>
        </w:rPr>
        <w:t>供</w:t>
      </w:r>
      <w:r>
        <w:rPr>
          <w:rFonts w:asciiTheme="minorEastAsia" w:hAnsiTheme="minorEastAsia" w:cs="宋体" w:hint="eastAsia"/>
          <w:sz w:val="24"/>
        </w:rPr>
        <w:t>方需提供相应金额的增值税专用发票，</w:t>
      </w:r>
      <w:r w:rsidR="00E360B9">
        <w:rPr>
          <w:rFonts w:asciiTheme="minorEastAsia" w:hAnsiTheme="minorEastAsia" w:cs="宋体" w:hint="eastAsia"/>
          <w:sz w:val="24"/>
        </w:rPr>
        <w:t>需方</w:t>
      </w:r>
      <w:r>
        <w:rPr>
          <w:rFonts w:asciiTheme="minorEastAsia" w:hAnsiTheme="minorEastAsia" w:cs="宋体" w:hint="eastAsia"/>
          <w:sz w:val="24"/>
        </w:rPr>
        <w:t>在收到发票后的15个工作日内支付50%的结算款；</w:t>
      </w:r>
    </w:p>
    <w:p w:rsidR="00A25CD0" w:rsidRDefault="00A25CD0" w:rsidP="00A25CD0">
      <w:pPr>
        <w:pStyle w:val="10"/>
        <w:spacing w:line="360" w:lineRule="auto"/>
        <w:ind w:firstLineChars="0" w:firstLine="426"/>
        <w:rPr>
          <w:rFonts w:asciiTheme="minorEastAsia" w:hAnsiTheme="minorEastAsia" w:cs="宋体"/>
          <w:sz w:val="24"/>
        </w:rPr>
      </w:pPr>
      <w:r>
        <w:rPr>
          <w:rFonts w:asciiTheme="minorEastAsia" w:hAnsiTheme="minorEastAsia" w:cs="宋体" w:hint="eastAsia"/>
          <w:sz w:val="24"/>
        </w:rPr>
        <w:t>（2）到货验收合格后为3个月试运行期，试运行期结束后</w:t>
      </w:r>
      <w:r w:rsidR="00E360B9">
        <w:rPr>
          <w:rFonts w:asciiTheme="minorEastAsia" w:hAnsiTheme="minorEastAsia" w:cs="宋体" w:hint="eastAsia"/>
          <w:sz w:val="24"/>
        </w:rPr>
        <w:t>供</w:t>
      </w:r>
      <w:r>
        <w:rPr>
          <w:rFonts w:asciiTheme="minorEastAsia" w:hAnsiTheme="minorEastAsia" w:cs="宋体" w:hint="eastAsia"/>
          <w:sz w:val="24"/>
        </w:rPr>
        <w:t>方可向</w:t>
      </w:r>
      <w:r w:rsidR="00E360B9">
        <w:rPr>
          <w:rFonts w:asciiTheme="minorEastAsia" w:hAnsiTheme="minorEastAsia" w:cs="宋体" w:hint="eastAsia"/>
          <w:sz w:val="24"/>
        </w:rPr>
        <w:t>需</w:t>
      </w:r>
      <w:r>
        <w:rPr>
          <w:rFonts w:asciiTheme="minorEastAsia" w:hAnsiTheme="minorEastAsia" w:cs="宋体" w:hint="eastAsia"/>
          <w:sz w:val="24"/>
        </w:rPr>
        <w:t>方申请最终验收，最终验收通过后，</w:t>
      </w:r>
      <w:r w:rsidR="00E360B9">
        <w:rPr>
          <w:rFonts w:asciiTheme="minorEastAsia" w:hAnsiTheme="minorEastAsia" w:cs="宋体" w:hint="eastAsia"/>
          <w:sz w:val="24"/>
        </w:rPr>
        <w:t>供</w:t>
      </w:r>
      <w:r>
        <w:rPr>
          <w:rFonts w:asciiTheme="minorEastAsia" w:hAnsiTheme="minorEastAsia" w:cs="宋体" w:hint="eastAsia"/>
          <w:sz w:val="24"/>
        </w:rPr>
        <w:t>方需提供相应金额的增值税专用发票，</w:t>
      </w:r>
      <w:r w:rsidR="00E360B9">
        <w:rPr>
          <w:rFonts w:asciiTheme="minorEastAsia" w:hAnsiTheme="minorEastAsia" w:cs="宋体" w:hint="eastAsia"/>
          <w:sz w:val="24"/>
        </w:rPr>
        <w:t>需</w:t>
      </w:r>
      <w:r>
        <w:rPr>
          <w:rFonts w:asciiTheme="minorEastAsia" w:hAnsiTheme="minorEastAsia" w:cs="宋体" w:hint="eastAsia"/>
          <w:sz w:val="24"/>
        </w:rPr>
        <w:t>方在收到发票后的15个工作日内支付4</w:t>
      </w:r>
      <w:r w:rsidR="00273F08">
        <w:rPr>
          <w:rFonts w:asciiTheme="minorEastAsia" w:hAnsiTheme="minorEastAsia" w:cs="宋体"/>
          <w:sz w:val="24"/>
        </w:rPr>
        <w:t>7</w:t>
      </w:r>
      <w:r>
        <w:rPr>
          <w:rFonts w:asciiTheme="minorEastAsia" w:hAnsiTheme="minorEastAsia" w:cs="宋体" w:hint="eastAsia"/>
          <w:sz w:val="24"/>
        </w:rPr>
        <w:t>%的结算款；</w:t>
      </w:r>
    </w:p>
    <w:p w:rsidR="00D4798D" w:rsidRPr="00E360B9" w:rsidRDefault="00A25CD0" w:rsidP="00E360B9">
      <w:pPr>
        <w:pStyle w:val="10"/>
        <w:spacing w:line="360" w:lineRule="auto"/>
        <w:ind w:firstLineChars="0" w:firstLine="426"/>
        <w:rPr>
          <w:rFonts w:asciiTheme="minorEastAsia" w:hAnsiTheme="minorEastAsia" w:cs="宋体"/>
          <w:sz w:val="24"/>
        </w:rPr>
      </w:pPr>
      <w:r>
        <w:rPr>
          <w:rFonts w:asciiTheme="minorEastAsia" w:hAnsiTheme="minorEastAsia" w:cs="宋体" w:hint="eastAsia"/>
          <w:sz w:val="24"/>
        </w:rPr>
        <w:t>（3）最终验收通过后进入质保期，质保期为</w:t>
      </w:r>
      <w:r w:rsidR="00E360B9">
        <w:rPr>
          <w:rFonts w:asciiTheme="minorEastAsia" w:hAnsiTheme="minorEastAsia" w:cs="宋体"/>
          <w:sz w:val="24"/>
        </w:rPr>
        <w:t>5</w:t>
      </w:r>
      <w:r>
        <w:rPr>
          <w:rFonts w:asciiTheme="minorEastAsia" w:hAnsiTheme="minorEastAsia" w:cs="宋体" w:hint="eastAsia"/>
          <w:sz w:val="24"/>
        </w:rPr>
        <w:t>年。质保期到期前，由</w:t>
      </w:r>
      <w:r w:rsidR="00E360B9">
        <w:rPr>
          <w:rFonts w:asciiTheme="minorEastAsia" w:hAnsiTheme="minorEastAsia" w:cs="宋体" w:hint="eastAsia"/>
          <w:sz w:val="24"/>
        </w:rPr>
        <w:t>供</w:t>
      </w:r>
      <w:r>
        <w:rPr>
          <w:rFonts w:asciiTheme="minorEastAsia" w:hAnsiTheme="minorEastAsia" w:cs="宋体" w:hint="eastAsia"/>
          <w:sz w:val="24"/>
        </w:rPr>
        <w:t>方提出，供需双方共同对本采购项下的产品进行产品质量确认，经双方确认产品无质量问题并签订结束质保期确认书，</w:t>
      </w:r>
      <w:r w:rsidR="00E360B9">
        <w:rPr>
          <w:rFonts w:asciiTheme="minorEastAsia" w:hAnsiTheme="minorEastAsia" w:cs="宋体" w:hint="eastAsia"/>
          <w:sz w:val="24"/>
        </w:rPr>
        <w:t>供</w:t>
      </w:r>
      <w:r>
        <w:rPr>
          <w:rFonts w:asciiTheme="minorEastAsia" w:hAnsiTheme="minorEastAsia" w:cs="宋体" w:hint="eastAsia"/>
          <w:sz w:val="24"/>
        </w:rPr>
        <w:t>方可向甲方申请支付</w:t>
      </w:r>
      <w:r w:rsidR="00273F08">
        <w:rPr>
          <w:rFonts w:asciiTheme="minorEastAsia" w:hAnsiTheme="minorEastAsia" w:cs="宋体"/>
          <w:sz w:val="24"/>
        </w:rPr>
        <w:t>3</w:t>
      </w:r>
      <w:r>
        <w:rPr>
          <w:rFonts w:asciiTheme="minorEastAsia" w:hAnsiTheme="minorEastAsia" w:cs="宋体" w:hint="eastAsia"/>
          <w:sz w:val="24"/>
        </w:rPr>
        <w:t>%结算款。乙方提供相应金额的增值税专用发票。</w:t>
      </w:r>
    </w:p>
    <w:p w:rsidR="00D4798D" w:rsidRDefault="00F90082">
      <w:pPr>
        <w:pStyle w:val="10"/>
        <w:tabs>
          <w:tab w:val="left" w:pos="0"/>
        </w:tabs>
        <w:spacing w:line="360" w:lineRule="auto"/>
        <w:ind w:firstLine="480"/>
        <w:rPr>
          <w:rFonts w:ascii="宋体" w:hAnsi="宋体"/>
          <w:sz w:val="24"/>
        </w:rPr>
      </w:pPr>
      <w:r>
        <w:rPr>
          <w:rFonts w:ascii="宋体" w:hAnsi="宋体" w:hint="eastAsia"/>
          <w:sz w:val="24"/>
        </w:rPr>
        <w:t>（三）货期：按照供应商报价响应所承诺的货期</w:t>
      </w:r>
      <w:r>
        <w:rPr>
          <w:rFonts w:hint="eastAsia"/>
          <w:sz w:val="24"/>
        </w:rPr>
        <w:t>将</w:t>
      </w:r>
      <w:r>
        <w:rPr>
          <w:rFonts w:ascii="宋体" w:hAnsi="宋体" w:hint="eastAsia"/>
          <w:sz w:val="24"/>
        </w:rPr>
        <w:t>货物安全、完整、按时</w:t>
      </w:r>
      <w:r>
        <w:rPr>
          <w:rFonts w:hint="eastAsia"/>
          <w:sz w:val="24"/>
        </w:rPr>
        <w:t>送货到</w:t>
      </w:r>
      <w:r>
        <w:rPr>
          <w:rFonts w:ascii="宋体" w:hAnsi="宋体" w:hint="eastAsia"/>
          <w:sz w:val="24"/>
        </w:rPr>
        <w:t>采购人指定地点</w:t>
      </w:r>
      <w:r>
        <w:rPr>
          <w:rFonts w:ascii="宋体" w:hAnsi="宋体"/>
          <w:sz w:val="24"/>
        </w:rPr>
        <w:t>。</w:t>
      </w:r>
    </w:p>
    <w:p w:rsidR="00D4798D" w:rsidRDefault="00F90082">
      <w:pPr>
        <w:pStyle w:val="10"/>
        <w:tabs>
          <w:tab w:val="left" w:pos="420"/>
        </w:tabs>
        <w:spacing w:line="360" w:lineRule="auto"/>
        <w:ind w:firstLine="480"/>
        <w:rPr>
          <w:rFonts w:ascii="宋体" w:hAnsi="宋体"/>
          <w:sz w:val="24"/>
        </w:rPr>
      </w:pPr>
      <w:r>
        <w:rPr>
          <w:rFonts w:ascii="宋体" w:hAnsi="宋体" w:hint="eastAsia"/>
          <w:sz w:val="24"/>
        </w:rPr>
        <w:t>（四）送货地点：</w:t>
      </w:r>
      <w:r w:rsidR="0097159D">
        <w:rPr>
          <w:rFonts w:ascii="宋体" w:hAnsi="宋体" w:hint="eastAsia"/>
          <w:sz w:val="24"/>
        </w:rPr>
        <w:t>广州市</w:t>
      </w:r>
      <w:proofErr w:type="gramStart"/>
      <w:r w:rsidR="0097159D">
        <w:rPr>
          <w:rFonts w:ascii="宋体" w:hAnsi="宋体" w:hint="eastAsia"/>
          <w:sz w:val="24"/>
        </w:rPr>
        <w:t>番禺区</w:t>
      </w:r>
      <w:proofErr w:type="gramEnd"/>
      <w:r w:rsidR="0097159D">
        <w:rPr>
          <w:rFonts w:ascii="宋体" w:hAnsi="宋体" w:hint="eastAsia"/>
          <w:sz w:val="24"/>
        </w:rPr>
        <w:t>大学城明志街1号信息枢纽楼9楼</w:t>
      </w:r>
      <w:r>
        <w:rPr>
          <w:rFonts w:ascii="宋体" w:hAnsi="宋体" w:hint="eastAsia"/>
          <w:sz w:val="24"/>
        </w:rPr>
        <w:t>。</w:t>
      </w:r>
    </w:p>
    <w:p w:rsidR="00D4798D" w:rsidRDefault="00F90082">
      <w:pPr>
        <w:spacing w:line="360" w:lineRule="auto"/>
        <w:ind w:firstLineChars="200" w:firstLine="480"/>
        <w:rPr>
          <w:rFonts w:ascii="宋体" w:hAnsi="宋体"/>
          <w:sz w:val="24"/>
        </w:rPr>
      </w:pPr>
      <w:r>
        <w:rPr>
          <w:rFonts w:ascii="宋体" w:hAnsi="宋体" w:hint="eastAsia"/>
          <w:sz w:val="24"/>
        </w:rPr>
        <w:t>四、报价响应要求</w:t>
      </w:r>
    </w:p>
    <w:p w:rsidR="00D4798D" w:rsidRDefault="00F90082">
      <w:pPr>
        <w:pStyle w:val="10"/>
        <w:numPr>
          <w:ilvl w:val="0"/>
          <w:numId w:val="4"/>
        </w:numPr>
        <w:spacing w:line="360" w:lineRule="auto"/>
        <w:ind w:firstLine="480"/>
        <w:rPr>
          <w:rFonts w:ascii="宋体" w:hAnsi="宋体"/>
          <w:sz w:val="24"/>
        </w:rPr>
      </w:pPr>
      <w:r>
        <w:rPr>
          <w:rFonts w:ascii="宋体" w:hAnsi="宋体" w:hint="eastAsia"/>
          <w:sz w:val="24"/>
        </w:rPr>
        <w:t>本项目采购需求（附件</w:t>
      </w:r>
      <w:r>
        <w:rPr>
          <w:rFonts w:ascii="宋体" w:hAnsi="宋体"/>
          <w:sz w:val="24"/>
        </w:rPr>
        <w:t>1）中的所有指标均为最低参考标准，其中涉及要求出具资质、质保、售后服务、供货确认等相关文书的</w:t>
      </w:r>
      <w:r>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rsidR="00D4798D" w:rsidRDefault="00F90082">
      <w:pPr>
        <w:pStyle w:val="10"/>
        <w:numPr>
          <w:ilvl w:val="0"/>
          <w:numId w:val="4"/>
        </w:numPr>
        <w:spacing w:line="360" w:lineRule="auto"/>
        <w:ind w:firstLine="480"/>
        <w:rPr>
          <w:rFonts w:ascii="宋体" w:hAnsi="宋体"/>
          <w:sz w:val="24"/>
        </w:rPr>
      </w:pPr>
      <w:r>
        <w:rPr>
          <w:rFonts w:ascii="宋体" w:hAnsi="宋体" w:hint="eastAsia"/>
          <w:sz w:val="24"/>
        </w:rPr>
        <w:t>投标时，供应商必须对项目的产品参数、规格型号逐一作实质性响应，并详细列出响应的具体内容（必须以本项目竞选文件规定的《实质性要求响应表》作为附件，加盖公章）。</w:t>
      </w:r>
    </w:p>
    <w:p w:rsidR="00D4798D" w:rsidRDefault="00F90082">
      <w:pPr>
        <w:pStyle w:val="10"/>
        <w:spacing w:line="360" w:lineRule="auto"/>
        <w:ind w:firstLine="480"/>
        <w:rPr>
          <w:rFonts w:ascii="宋体" w:hAnsi="宋体"/>
          <w:sz w:val="24"/>
        </w:rPr>
      </w:pPr>
      <w:r>
        <w:rPr>
          <w:rFonts w:ascii="宋体" w:hAnsi="宋体" w:hint="eastAsia"/>
          <w:sz w:val="24"/>
        </w:rPr>
        <w:t>五、投标文件</w:t>
      </w:r>
    </w:p>
    <w:p w:rsidR="00D4798D" w:rsidRDefault="00F90082">
      <w:pPr>
        <w:pStyle w:val="10"/>
        <w:spacing w:line="360" w:lineRule="auto"/>
        <w:ind w:firstLine="480"/>
        <w:rPr>
          <w:rFonts w:ascii="宋体" w:hAnsi="宋体"/>
          <w:sz w:val="24"/>
        </w:rPr>
      </w:pPr>
      <w:r>
        <w:rPr>
          <w:rFonts w:ascii="宋体" w:hAnsi="宋体" w:hint="eastAsia"/>
          <w:sz w:val="24"/>
        </w:rPr>
        <w:t>根据采购人要求的投标文件格式编制，进行密封报价（盖章）。投标文件应包含以下内容：</w:t>
      </w:r>
    </w:p>
    <w:p w:rsidR="00D4798D" w:rsidRDefault="00F90082">
      <w:pPr>
        <w:pStyle w:val="10"/>
        <w:numPr>
          <w:ilvl w:val="0"/>
          <w:numId w:val="5"/>
        </w:numPr>
        <w:spacing w:line="360" w:lineRule="auto"/>
        <w:ind w:firstLine="480"/>
        <w:rPr>
          <w:rFonts w:ascii="宋体" w:hAnsi="宋体"/>
          <w:sz w:val="24"/>
        </w:rPr>
      </w:pPr>
      <w:r>
        <w:rPr>
          <w:rFonts w:ascii="宋体" w:hAnsi="宋体" w:hint="eastAsia"/>
          <w:sz w:val="24"/>
        </w:rPr>
        <w:t>价格文件（加盖公章）</w:t>
      </w:r>
    </w:p>
    <w:p w:rsidR="00D4798D" w:rsidRDefault="00F90082">
      <w:pPr>
        <w:numPr>
          <w:ilvl w:val="0"/>
          <w:numId w:val="6"/>
        </w:numPr>
        <w:spacing w:line="360" w:lineRule="auto"/>
        <w:ind w:firstLineChars="200" w:firstLine="480"/>
        <w:rPr>
          <w:rFonts w:ascii="宋体" w:hAnsi="宋体"/>
          <w:sz w:val="24"/>
        </w:rPr>
      </w:pPr>
      <w:r>
        <w:rPr>
          <w:rFonts w:ascii="宋体" w:hAnsi="宋体" w:hint="eastAsia"/>
          <w:sz w:val="24"/>
        </w:rPr>
        <w:t>报价</w:t>
      </w:r>
      <w:r w:rsidR="007634A9">
        <w:rPr>
          <w:rFonts w:ascii="宋体" w:hAnsi="宋体" w:hint="eastAsia"/>
          <w:sz w:val="24"/>
        </w:rPr>
        <w:t>一</w:t>
      </w:r>
      <w:r w:rsidR="007634A9" w:rsidRPr="007634A9">
        <w:rPr>
          <w:rFonts w:ascii="宋体" w:hAnsi="宋体" w:hint="eastAsia"/>
          <w:sz w:val="24"/>
        </w:rPr>
        <w:t>览</w:t>
      </w:r>
      <w:r>
        <w:rPr>
          <w:rFonts w:ascii="宋体" w:hAnsi="宋体" w:hint="eastAsia"/>
          <w:sz w:val="24"/>
        </w:rPr>
        <w:t>表</w:t>
      </w:r>
      <w:r w:rsidR="007634A9">
        <w:rPr>
          <w:rFonts w:ascii="宋体" w:hAnsi="宋体" w:hint="eastAsia"/>
          <w:sz w:val="24"/>
        </w:rPr>
        <w:t>（格式见附件2）</w:t>
      </w:r>
    </w:p>
    <w:p w:rsidR="00D4798D" w:rsidRDefault="00F90082">
      <w:pPr>
        <w:pStyle w:val="10"/>
        <w:numPr>
          <w:ilvl w:val="0"/>
          <w:numId w:val="5"/>
        </w:numPr>
        <w:spacing w:line="360" w:lineRule="auto"/>
        <w:ind w:firstLine="480"/>
        <w:rPr>
          <w:rFonts w:ascii="宋体" w:hAnsi="宋体"/>
          <w:sz w:val="24"/>
        </w:rPr>
      </w:pPr>
      <w:r>
        <w:rPr>
          <w:rFonts w:ascii="宋体" w:hAnsi="宋体" w:hint="eastAsia"/>
          <w:sz w:val="24"/>
        </w:rPr>
        <w:t>商务部分</w:t>
      </w:r>
    </w:p>
    <w:p w:rsidR="00D4798D" w:rsidRDefault="00F90082">
      <w:pPr>
        <w:pStyle w:val="10"/>
        <w:numPr>
          <w:ilvl w:val="0"/>
          <w:numId w:val="7"/>
        </w:numPr>
        <w:spacing w:line="360" w:lineRule="auto"/>
        <w:ind w:left="0" w:firstLine="480"/>
        <w:rPr>
          <w:rFonts w:ascii="宋体" w:hAnsi="宋体"/>
          <w:sz w:val="24"/>
        </w:rPr>
      </w:pPr>
      <w:r>
        <w:rPr>
          <w:rFonts w:ascii="宋体" w:hAnsi="宋体" w:hint="eastAsia"/>
          <w:sz w:val="24"/>
        </w:rPr>
        <w:t>有效的工商营业执照、企业法人组织机构代码证书、税务登记证书（或</w:t>
      </w:r>
      <w:r>
        <w:rPr>
          <w:rFonts w:ascii="宋体" w:hAnsi="宋体" w:hint="eastAsia"/>
          <w:sz w:val="24"/>
        </w:rPr>
        <w:lastRenderedPageBreak/>
        <w:t>三证合一），提供复印件，并加盖公章。</w:t>
      </w:r>
    </w:p>
    <w:p w:rsidR="00D4798D" w:rsidRDefault="00F90082">
      <w:pPr>
        <w:pStyle w:val="10"/>
        <w:numPr>
          <w:ilvl w:val="0"/>
          <w:numId w:val="7"/>
        </w:numPr>
        <w:spacing w:line="360" w:lineRule="auto"/>
        <w:ind w:left="0" w:firstLine="480"/>
        <w:rPr>
          <w:rFonts w:ascii="宋体" w:hAnsi="宋体"/>
          <w:sz w:val="24"/>
        </w:rPr>
      </w:pPr>
      <w:r>
        <w:rPr>
          <w:rFonts w:ascii="宋体" w:hAnsi="宋体" w:hint="eastAsia"/>
          <w:sz w:val="24"/>
        </w:rPr>
        <w:t>《信用记录承诺函》、附“信用中国”网站(www.creditchina.gov.cn)的信用记录查询结果截图并打印页面加盖公章。</w:t>
      </w:r>
    </w:p>
    <w:p w:rsidR="00D4798D" w:rsidRDefault="00F90082">
      <w:pPr>
        <w:pStyle w:val="10"/>
        <w:numPr>
          <w:ilvl w:val="0"/>
          <w:numId w:val="7"/>
        </w:numPr>
        <w:spacing w:line="360" w:lineRule="auto"/>
        <w:ind w:left="0" w:firstLine="480"/>
        <w:rPr>
          <w:rFonts w:ascii="宋体" w:hAnsi="宋体"/>
          <w:sz w:val="24"/>
        </w:rPr>
      </w:pPr>
      <w:r>
        <w:rPr>
          <w:rFonts w:ascii="宋体" w:hAnsi="宋体" w:hint="eastAsia"/>
          <w:sz w:val="24"/>
        </w:rPr>
        <w:t>3 年内没有重大违法活动和涉嫌违规行为的声明。(格式自拟)</w:t>
      </w:r>
    </w:p>
    <w:p w:rsidR="00D4798D" w:rsidRDefault="00F90082">
      <w:pPr>
        <w:pStyle w:val="10"/>
        <w:numPr>
          <w:ilvl w:val="0"/>
          <w:numId w:val="7"/>
        </w:numPr>
        <w:spacing w:line="360" w:lineRule="auto"/>
        <w:ind w:left="0" w:firstLine="480"/>
        <w:rPr>
          <w:rFonts w:ascii="宋体" w:hAnsi="宋体"/>
          <w:sz w:val="24"/>
        </w:rPr>
      </w:pPr>
      <w:r>
        <w:rPr>
          <w:rFonts w:ascii="宋体" w:hAnsi="宋体" w:hint="eastAsia"/>
          <w:sz w:val="24"/>
        </w:rPr>
        <w:t>供应商调查表（格式见附件</w:t>
      </w:r>
      <w:r>
        <w:rPr>
          <w:rFonts w:ascii="宋体" w:hAnsi="宋体"/>
          <w:sz w:val="24"/>
        </w:rPr>
        <w:t>3</w:t>
      </w:r>
      <w:r>
        <w:rPr>
          <w:rFonts w:ascii="宋体" w:hAnsi="宋体" w:hint="eastAsia"/>
          <w:sz w:val="24"/>
        </w:rPr>
        <w:t>）。</w:t>
      </w:r>
    </w:p>
    <w:p w:rsidR="00D4798D" w:rsidRDefault="00F90082">
      <w:pPr>
        <w:pStyle w:val="10"/>
        <w:numPr>
          <w:ilvl w:val="0"/>
          <w:numId w:val="7"/>
        </w:numPr>
        <w:spacing w:line="360" w:lineRule="auto"/>
        <w:ind w:left="0" w:firstLine="480"/>
        <w:rPr>
          <w:rFonts w:ascii="宋体" w:hAnsi="宋体"/>
          <w:sz w:val="24"/>
        </w:rPr>
      </w:pPr>
      <w:r>
        <w:rPr>
          <w:rFonts w:ascii="宋体" w:hAnsi="宋体" w:hint="eastAsia"/>
          <w:sz w:val="24"/>
        </w:rPr>
        <w:t>实质性要求响应表（格式见附件</w:t>
      </w:r>
      <w:r>
        <w:rPr>
          <w:rFonts w:ascii="宋体" w:hAnsi="宋体"/>
          <w:sz w:val="24"/>
        </w:rPr>
        <w:t>4</w:t>
      </w:r>
      <w:r>
        <w:rPr>
          <w:rFonts w:ascii="宋体" w:hAnsi="宋体" w:hint="eastAsia"/>
          <w:sz w:val="24"/>
        </w:rPr>
        <w:t>）。</w:t>
      </w:r>
    </w:p>
    <w:p w:rsidR="00D4798D" w:rsidRDefault="00F90082">
      <w:pPr>
        <w:pStyle w:val="10"/>
        <w:numPr>
          <w:ilvl w:val="0"/>
          <w:numId w:val="7"/>
        </w:numPr>
        <w:spacing w:line="360" w:lineRule="auto"/>
        <w:ind w:left="0" w:firstLine="480"/>
        <w:rPr>
          <w:rFonts w:ascii="宋体" w:hAnsi="宋体"/>
          <w:sz w:val="24"/>
        </w:rPr>
      </w:pPr>
      <w:r>
        <w:rPr>
          <w:rFonts w:ascii="宋体" w:hAnsi="宋体" w:hint="eastAsia"/>
          <w:sz w:val="24"/>
        </w:rPr>
        <w:t>供应商认为有必要的其他资质（包括相关产品授权资质证书）等材料复印件。</w:t>
      </w:r>
    </w:p>
    <w:p w:rsidR="00D4798D" w:rsidRDefault="00F90082">
      <w:pPr>
        <w:pStyle w:val="10"/>
        <w:numPr>
          <w:ilvl w:val="0"/>
          <w:numId w:val="5"/>
        </w:numPr>
        <w:spacing w:line="360" w:lineRule="auto"/>
        <w:ind w:firstLine="480"/>
        <w:rPr>
          <w:rFonts w:ascii="宋体" w:hAnsi="宋体"/>
          <w:sz w:val="24"/>
        </w:rPr>
      </w:pPr>
      <w:r>
        <w:rPr>
          <w:rFonts w:ascii="宋体" w:hAnsi="宋体" w:hint="eastAsia"/>
          <w:sz w:val="24"/>
        </w:rPr>
        <w:t>技术部分（如有，格式自定，加盖公章）</w:t>
      </w:r>
    </w:p>
    <w:p w:rsidR="00D4798D" w:rsidRDefault="00F90082">
      <w:pPr>
        <w:pStyle w:val="10"/>
        <w:numPr>
          <w:ilvl w:val="255"/>
          <w:numId w:val="0"/>
        </w:numPr>
        <w:spacing w:line="360" w:lineRule="auto"/>
        <w:ind w:leftChars="200" w:left="420"/>
        <w:rPr>
          <w:rFonts w:ascii="宋体" w:hAnsi="宋体"/>
          <w:sz w:val="24"/>
        </w:rPr>
      </w:pPr>
      <w:r>
        <w:rPr>
          <w:rFonts w:ascii="宋体" w:hAnsi="宋体" w:hint="eastAsia"/>
          <w:sz w:val="24"/>
        </w:rPr>
        <w:t>服务方案：供应商应针对本项目制定切实可行的服务方案，包括但不限于：</w:t>
      </w:r>
    </w:p>
    <w:p w:rsidR="00D4798D" w:rsidRDefault="00F90082">
      <w:pPr>
        <w:pStyle w:val="10"/>
        <w:numPr>
          <w:ilvl w:val="255"/>
          <w:numId w:val="0"/>
        </w:numPr>
        <w:spacing w:line="360" w:lineRule="auto"/>
        <w:ind w:leftChars="200" w:left="420"/>
        <w:rPr>
          <w:rFonts w:ascii="宋体" w:hAnsi="宋体"/>
          <w:sz w:val="24"/>
        </w:rPr>
      </w:pPr>
      <w:r>
        <w:rPr>
          <w:rFonts w:ascii="宋体" w:hAnsi="宋体" w:hint="eastAsia"/>
          <w:sz w:val="24"/>
        </w:rPr>
        <w:t>1、总体实施方案；</w:t>
      </w:r>
    </w:p>
    <w:p w:rsidR="00D4798D" w:rsidRDefault="00F90082">
      <w:pPr>
        <w:pStyle w:val="10"/>
        <w:numPr>
          <w:ilvl w:val="255"/>
          <w:numId w:val="0"/>
        </w:numPr>
        <w:spacing w:line="360" w:lineRule="auto"/>
        <w:ind w:leftChars="200" w:left="420"/>
        <w:rPr>
          <w:rFonts w:ascii="宋体" w:hAnsi="宋体"/>
          <w:sz w:val="24"/>
        </w:rPr>
      </w:pPr>
      <w:r>
        <w:rPr>
          <w:rFonts w:ascii="宋体" w:hAnsi="宋体" w:hint="eastAsia"/>
          <w:sz w:val="24"/>
        </w:rPr>
        <w:t>2、实施进度计划和工期承诺书；</w:t>
      </w:r>
    </w:p>
    <w:p w:rsidR="00D4798D" w:rsidRDefault="00F90082">
      <w:pPr>
        <w:pStyle w:val="10"/>
        <w:numPr>
          <w:ilvl w:val="255"/>
          <w:numId w:val="0"/>
        </w:numPr>
        <w:spacing w:line="360" w:lineRule="auto"/>
        <w:ind w:leftChars="200" w:left="420"/>
        <w:rPr>
          <w:rFonts w:ascii="宋体" w:hAnsi="宋体"/>
          <w:sz w:val="24"/>
        </w:rPr>
      </w:pPr>
      <w:r>
        <w:rPr>
          <w:rFonts w:ascii="宋体" w:hAnsi="宋体" w:hint="eastAsia"/>
          <w:sz w:val="24"/>
        </w:rPr>
        <w:t>3、确保实施进度的技术和组织措施；</w:t>
      </w:r>
    </w:p>
    <w:p w:rsidR="00D4798D" w:rsidRDefault="00F90082">
      <w:pPr>
        <w:pStyle w:val="10"/>
        <w:numPr>
          <w:ilvl w:val="255"/>
          <w:numId w:val="0"/>
        </w:numPr>
        <w:spacing w:line="360" w:lineRule="auto"/>
        <w:ind w:leftChars="200" w:left="420"/>
        <w:rPr>
          <w:rFonts w:ascii="宋体" w:hAnsi="宋体"/>
          <w:sz w:val="24"/>
        </w:rPr>
      </w:pPr>
      <w:r>
        <w:rPr>
          <w:rFonts w:ascii="宋体" w:hAnsi="宋体" w:hint="eastAsia"/>
          <w:sz w:val="24"/>
        </w:rPr>
        <w:t>4、确保安全文明施工的技术和组织措施；</w:t>
      </w:r>
    </w:p>
    <w:p w:rsidR="00D4798D" w:rsidRDefault="00F90082">
      <w:pPr>
        <w:pStyle w:val="10"/>
        <w:numPr>
          <w:ilvl w:val="255"/>
          <w:numId w:val="0"/>
        </w:numPr>
        <w:spacing w:line="360" w:lineRule="auto"/>
        <w:ind w:leftChars="200" w:left="420"/>
        <w:rPr>
          <w:rFonts w:ascii="宋体" w:hAnsi="宋体"/>
          <w:sz w:val="24"/>
        </w:rPr>
      </w:pPr>
      <w:r>
        <w:rPr>
          <w:rFonts w:ascii="宋体" w:hAnsi="宋体" w:hint="eastAsia"/>
          <w:sz w:val="24"/>
        </w:rPr>
        <w:t>5、投入的人员配置情况；</w:t>
      </w:r>
    </w:p>
    <w:p w:rsidR="00D4798D" w:rsidRDefault="00F90082">
      <w:pPr>
        <w:pStyle w:val="10"/>
        <w:numPr>
          <w:ilvl w:val="255"/>
          <w:numId w:val="0"/>
        </w:numPr>
        <w:spacing w:line="360" w:lineRule="auto"/>
        <w:ind w:leftChars="200" w:left="420"/>
        <w:rPr>
          <w:rFonts w:ascii="宋体" w:hAnsi="宋体"/>
          <w:sz w:val="24"/>
        </w:rPr>
      </w:pPr>
      <w:r>
        <w:rPr>
          <w:rFonts w:ascii="宋体" w:hAnsi="宋体" w:hint="eastAsia"/>
          <w:sz w:val="24"/>
        </w:rPr>
        <w:t>6、供应商认为其它需要说明的文字。</w:t>
      </w:r>
    </w:p>
    <w:p w:rsidR="00D4798D" w:rsidRDefault="00F90082">
      <w:pPr>
        <w:spacing w:line="360" w:lineRule="auto"/>
        <w:ind w:firstLineChars="200" w:firstLine="480"/>
        <w:rPr>
          <w:rFonts w:ascii="宋体" w:hAnsi="宋体"/>
          <w:sz w:val="24"/>
        </w:rPr>
      </w:pPr>
      <w:r>
        <w:rPr>
          <w:rFonts w:ascii="宋体" w:hAnsi="宋体" w:hint="eastAsia"/>
          <w:sz w:val="24"/>
        </w:rPr>
        <w:t>六、评标方法</w:t>
      </w:r>
    </w:p>
    <w:p w:rsidR="00D4798D" w:rsidRDefault="00F90082">
      <w:pPr>
        <w:spacing w:line="360" w:lineRule="auto"/>
        <w:ind w:firstLineChars="200" w:firstLine="480"/>
        <w:rPr>
          <w:rFonts w:ascii="宋体" w:hAnsi="宋体"/>
          <w:sz w:val="24"/>
        </w:rPr>
      </w:pPr>
      <w:r>
        <w:rPr>
          <w:rFonts w:ascii="宋体" w:hAnsi="宋体" w:hint="eastAsia"/>
          <w:sz w:val="24"/>
        </w:rPr>
        <w:t>本项目采用经评审的最低投标价加信用评分评标，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供应商</w:t>
      </w:r>
      <w:proofErr w:type="gramStart"/>
      <w:r>
        <w:rPr>
          <w:rFonts w:ascii="宋体" w:hAnsi="宋体" w:hint="eastAsia"/>
          <w:sz w:val="24"/>
        </w:rPr>
        <w:t>资格性何有效性</w:t>
      </w:r>
      <w:proofErr w:type="gramEnd"/>
      <w:r>
        <w:rPr>
          <w:rFonts w:ascii="宋体" w:hAnsi="宋体" w:hint="eastAsia"/>
          <w:sz w:val="24"/>
        </w:rPr>
        <w:t>审查表（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Pr>
          <w:rFonts w:ascii="宋体" w:hAnsi="宋体" w:hint="eastAsia"/>
          <w:sz w:val="24"/>
        </w:rPr>
        <w:t>商管理</w:t>
      </w:r>
      <w:proofErr w:type="gramEnd"/>
      <w:r>
        <w:rPr>
          <w:rFonts w:ascii="宋体" w:hAnsi="宋体" w:hint="eastAsia"/>
          <w:sz w:val="24"/>
        </w:rPr>
        <w:t>办法进行。</w:t>
      </w:r>
    </w:p>
    <w:p w:rsidR="00D4798D" w:rsidRDefault="00F90082">
      <w:pPr>
        <w:spacing w:line="360" w:lineRule="auto"/>
        <w:ind w:firstLineChars="200" w:firstLine="482"/>
        <w:rPr>
          <w:rFonts w:ascii="宋体" w:hAnsi="宋体"/>
          <w:b/>
          <w:sz w:val="24"/>
        </w:rPr>
      </w:pPr>
      <w:r>
        <w:rPr>
          <w:rFonts w:ascii="宋体" w:hAnsi="宋体" w:hint="eastAsia"/>
          <w:b/>
          <w:sz w:val="24"/>
        </w:rPr>
        <w:t>七、递交投标文件</w:t>
      </w:r>
    </w:p>
    <w:p w:rsidR="00D4798D" w:rsidRDefault="00F90082">
      <w:pPr>
        <w:spacing w:line="360" w:lineRule="auto"/>
        <w:ind w:firstLineChars="200" w:firstLine="480"/>
        <w:rPr>
          <w:rFonts w:ascii="宋体" w:hAnsi="宋体"/>
          <w:sz w:val="24"/>
        </w:rPr>
      </w:pPr>
      <w:r>
        <w:rPr>
          <w:rFonts w:ascii="宋体" w:hAnsi="宋体" w:hint="eastAsia"/>
          <w:sz w:val="24"/>
        </w:rPr>
        <w:lastRenderedPageBreak/>
        <w:t>（一）投标文件递交截止时间：2024年3月</w:t>
      </w:r>
      <w:r w:rsidR="004E6BC5">
        <w:rPr>
          <w:rFonts w:ascii="宋体" w:hAnsi="宋体"/>
          <w:sz w:val="24"/>
        </w:rPr>
        <w:t>2</w:t>
      </w:r>
      <w:r w:rsidR="00D6669C">
        <w:rPr>
          <w:rFonts w:ascii="宋体" w:hAnsi="宋体"/>
          <w:sz w:val="24"/>
        </w:rPr>
        <w:t>9</w:t>
      </w:r>
      <w:r>
        <w:rPr>
          <w:rFonts w:ascii="宋体" w:hAnsi="宋体" w:hint="eastAsia"/>
          <w:sz w:val="24"/>
        </w:rPr>
        <w:t>日北京时间16时00分前。以密封的形式提供投标文件到：</w:t>
      </w:r>
      <w:bookmarkStart w:id="0" w:name="_Hlk161415269"/>
      <w:r>
        <w:rPr>
          <w:rFonts w:ascii="宋体" w:hAnsi="宋体" w:hint="eastAsia"/>
          <w:sz w:val="24"/>
        </w:rPr>
        <w:t>广州市</w:t>
      </w:r>
      <w:proofErr w:type="gramStart"/>
      <w:r>
        <w:rPr>
          <w:rFonts w:ascii="宋体" w:hAnsi="宋体" w:hint="eastAsia"/>
          <w:sz w:val="24"/>
        </w:rPr>
        <w:t>番禺区</w:t>
      </w:r>
      <w:proofErr w:type="gramEnd"/>
      <w:r>
        <w:rPr>
          <w:rFonts w:ascii="宋体" w:hAnsi="宋体" w:hint="eastAsia"/>
          <w:sz w:val="24"/>
        </w:rPr>
        <w:t>大学城明志街1号信息枢纽楼9楼</w:t>
      </w:r>
      <w:bookmarkEnd w:id="0"/>
      <w:r>
        <w:rPr>
          <w:rFonts w:ascii="宋体" w:hAnsi="宋体" w:hint="eastAsia"/>
          <w:sz w:val="24"/>
        </w:rPr>
        <w:t>前台。</w:t>
      </w:r>
      <w:r>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Pr>
          <w:rFonts w:ascii="宋体" w:hAnsi="宋体" w:hint="eastAsia"/>
          <w:sz w:val="24"/>
        </w:rPr>
        <w:t>采购人接受现场递交或邮寄两种方式。</w:t>
      </w:r>
      <w:r>
        <w:rPr>
          <w:rFonts w:ascii="宋体" w:eastAsia="宋体" w:hAnsi="宋体" w:cs="宋体" w:hint="eastAsia"/>
          <w:sz w:val="24"/>
        </w:rPr>
        <w:t>采用邮寄方式的，应在邮寄外包装袋上注明“</w:t>
      </w:r>
      <w:r w:rsidR="00DC5C8C" w:rsidRPr="00824EB3">
        <w:rPr>
          <w:rFonts w:ascii="宋体" w:hAnsi="宋体" w:hint="eastAsia"/>
          <w:sz w:val="24"/>
        </w:rPr>
        <w:t>存储共享网盘服务器及其相关配件、服务的采购</w:t>
      </w:r>
      <w:r>
        <w:rPr>
          <w:rFonts w:ascii="宋体" w:eastAsia="宋体" w:hAnsi="宋体" w:cs="宋体" w:hint="eastAsia"/>
          <w:sz w:val="24"/>
        </w:rPr>
        <w:t>”字样。投标供应商递交投标文件后，请联系采购人确认。</w:t>
      </w:r>
    </w:p>
    <w:p w:rsidR="00D4798D" w:rsidRDefault="00F90082">
      <w:pPr>
        <w:spacing w:line="360" w:lineRule="auto"/>
        <w:ind w:firstLineChars="200" w:firstLine="480"/>
        <w:rPr>
          <w:rFonts w:ascii="宋体" w:hAnsi="宋体"/>
          <w:sz w:val="24"/>
        </w:rPr>
      </w:pPr>
      <w:r>
        <w:rPr>
          <w:rFonts w:ascii="宋体" w:hAnsi="宋体" w:hint="eastAsia"/>
          <w:sz w:val="24"/>
        </w:rPr>
        <w:t>（二）投标文件逾期递交、未送达指定地点的、或未按要求密封的，采购人有权不予受理。</w:t>
      </w:r>
    </w:p>
    <w:p w:rsidR="00D4798D" w:rsidRDefault="00F90082">
      <w:pPr>
        <w:spacing w:line="360" w:lineRule="auto"/>
        <w:ind w:firstLineChars="200" w:firstLine="482"/>
        <w:rPr>
          <w:rFonts w:ascii="宋体" w:hAnsi="宋体"/>
          <w:b/>
          <w:sz w:val="24"/>
        </w:rPr>
      </w:pPr>
      <w:r>
        <w:rPr>
          <w:rFonts w:ascii="宋体" w:hAnsi="宋体" w:hint="eastAsia"/>
          <w:b/>
          <w:sz w:val="24"/>
        </w:rPr>
        <w:t>八、采购人地址和联系方式</w:t>
      </w:r>
    </w:p>
    <w:p w:rsidR="00D4798D" w:rsidRPr="00461A6A" w:rsidRDefault="00F90082" w:rsidP="00461A6A">
      <w:pPr>
        <w:numPr>
          <w:ilvl w:val="0"/>
          <w:numId w:val="8"/>
        </w:numPr>
        <w:spacing w:line="360" w:lineRule="auto"/>
        <w:ind w:left="0" w:firstLineChars="200" w:firstLine="480"/>
        <w:rPr>
          <w:rFonts w:ascii="宋体" w:eastAsia="宋体" w:hAnsi="宋体" w:cs="宋体"/>
          <w:sz w:val="24"/>
        </w:rPr>
      </w:pPr>
      <w:r w:rsidRPr="00461A6A">
        <w:rPr>
          <w:rFonts w:ascii="宋体" w:eastAsia="宋体" w:hAnsi="宋体" w:cs="宋体" w:hint="eastAsia"/>
          <w:sz w:val="24"/>
        </w:rPr>
        <w:t>采购单位：广州城投综合能源投资经营管理有限公司</w:t>
      </w:r>
    </w:p>
    <w:p w:rsidR="00D4798D" w:rsidRPr="00461A6A" w:rsidRDefault="00F90082" w:rsidP="00461A6A">
      <w:pPr>
        <w:numPr>
          <w:ilvl w:val="0"/>
          <w:numId w:val="8"/>
        </w:numPr>
        <w:spacing w:line="360" w:lineRule="auto"/>
        <w:ind w:left="0" w:firstLineChars="200" w:firstLine="480"/>
        <w:rPr>
          <w:rFonts w:ascii="宋体" w:eastAsia="宋体" w:hAnsi="宋体" w:cs="宋体"/>
          <w:sz w:val="24"/>
        </w:rPr>
      </w:pPr>
      <w:r w:rsidRPr="00461A6A">
        <w:rPr>
          <w:rFonts w:ascii="宋体" w:eastAsia="宋体" w:hAnsi="宋体" w:cs="宋体" w:hint="eastAsia"/>
          <w:sz w:val="24"/>
        </w:rPr>
        <w:t>联系地址：广州市</w:t>
      </w:r>
      <w:proofErr w:type="gramStart"/>
      <w:r w:rsidRPr="00461A6A">
        <w:rPr>
          <w:rFonts w:ascii="宋体" w:eastAsia="宋体" w:hAnsi="宋体" w:cs="宋体" w:hint="eastAsia"/>
          <w:sz w:val="24"/>
        </w:rPr>
        <w:t>番禺区</w:t>
      </w:r>
      <w:proofErr w:type="gramEnd"/>
      <w:r w:rsidRPr="00461A6A">
        <w:rPr>
          <w:rFonts w:ascii="宋体" w:eastAsia="宋体" w:hAnsi="宋体" w:cs="宋体" w:hint="eastAsia"/>
          <w:sz w:val="24"/>
        </w:rPr>
        <w:t>大学城明志街1号信息枢纽楼9楼</w:t>
      </w:r>
    </w:p>
    <w:p w:rsidR="00D4798D" w:rsidRPr="007E744B" w:rsidRDefault="00F90082" w:rsidP="00461A6A">
      <w:pPr>
        <w:numPr>
          <w:ilvl w:val="0"/>
          <w:numId w:val="8"/>
        </w:numPr>
        <w:spacing w:line="360" w:lineRule="auto"/>
        <w:ind w:left="0" w:firstLineChars="200" w:firstLine="480"/>
        <w:rPr>
          <w:rFonts w:ascii="宋体" w:eastAsia="宋体" w:hAnsi="宋体" w:cs="宋体"/>
          <w:sz w:val="24"/>
        </w:rPr>
      </w:pPr>
      <w:r w:rsidRPr="007E744B">
        <w:rPr>
          <w:rFonts w:ascii="宋体" w:eastAsia="宋体" w:hAnsi="宋体" w:cs="宋体" w:hint="eastAsia"/>
          <w:sz w:val="24"/>
        </w:rPr>
        <w:t>联系人：</w:t>
      </w:r>
      <w:r w:rsidR="00D80983" w:rsidRPr="007E744B">
        <w:rPr>
          <w:rFonts w:ascii="宋体" w:eastAsia="宋体" w:hAnsi="宋体" w:cs="宋体" w:hint="eastAsia"/>
          <w:sz w:val="24"/>
        </w:rPr>
        <w:t>何</w:t>
      </w:r>
      <w:r w:rsidRPr="007E744B">
        <w:rPr>
          <w:rFonts w:ascii="宋体" w:eastAsia="宋体" w:hAnsi="宋体" w:cs="宋体" w:hint="eastAsia"/>
          <w:sz w:val="24"/>
        </w:rPr>
        <w:t>工；联系电话：020-393020</w:t>
      </w:r>
      <w:r w:rsidR="00D80983" w:rsidRPr="007E744B">
        <w:rPr>
          <w:rFonts w:ascii="宋体" w:eastAsia="宋体" w:hAnsi="宋体" w:cs="宋体"/>
          <w:sz w:val="24"/>
        </w:rPr>
        <w:t>45</w:t>
      </w:r>
      <w:r w:rsidRPr="007E744B">
        <w:rPr>
          <w:rFonts w:ascii="宋体" w:eastAsia="宋体" w:hAnsi="宋体" w:cs="宋体" w:hint="eastAsia"/>
          <w:sz w:val="24"/>
        </w:rPr>
        <w:t>；电子邮件：7</w:t>
      </w:r>
      <w:r w:rsidR="00D80983" w:rsidRPr="007E744B">
        <w:rPr>
          <w:rFonts w:ascii="宋体" w:eastAsia="宋体" w:hAnsi="宋体" w:cs="宋体"/>
          <w:sz w:val="24"/>
        </w:rPr>
        <w:t>8213653</w:t>
      </w:r>
      <w:r w:rsidRPr="007E744B">
        <w:rPr>
          <w:rFonts w:ascii="宋体" w:eastAsia="宋体" w:hAnsi="宋体" w:cs="宋体" w:hint="eastAsia"/>
          <w:sz w:val="24"/>
        </w:rPr>
        <w:t>@qq.com</w:t>
      </w:r>
    </w:p>
    <w:p w:rsidR="00D4798D" w:rsidRDefault="00D4798D">
      <w:pPr>
        <w:pStyle w:val="10"/>
        <w:spacing w:line="360" w:lineRule="auto"/>
        <w:ind w:firstLine="480"/>
        <w:rPr>
          <w:rFonts w:ascii="宋体" w:hAnsi="宋体"/>
          <w:sz w:val="24"/>
        </w:rPr>
      </w:pPr>
    </w:p>
    <w:p w:rsidR="00D4798D" w:rsidRDefault="00F90082">
      <w:pPr>
        <w:pStyle w:val="10"/>
        <w:spacing w:line="360" w:lineRule="auto"/>
        <w:ind w:firstLine="480"/>
        <w:rPr>
          <w:rFonts w:ascii="宋体" w:hAnsi="宋体"/>
          <w:sz w:val="24"/>
        </w:rPr>
      </w:pPr>
      <w:r>
        <w:rPr>
          <w:rFonts w:ascii="宋体" w:hAnsi="宋体" w:hint="eastAsia"/>
          <w:sz w:val="24"/>
        </w:rPr>
        <w:t>附件：1.采购需求</w:t>
      </w:r>
    </w:p>
    <w:p w:rsidR="00D4798D" w:rsidRDefault="00F90082">
      <w:pPr>
        <w:pStyle w:val="10"/>
        <w:spacing w:line="360" w:lineRule="auto"/>
        <w:ind w:firstLine="480"/>
        <w:rPr>
          <w:rFonts w:ascii="宋体" w:hAnsi="宋体"/>
          <w:sz w:val="24"/>
        </w:rPr>
      </w:pPr>
      <w:r>
        <w:rPr>
          <w:rFonts w:ascii="宋体" w:hAnsi="宋体" w:hint="eastAsia"/>
          <w:sz w:val="24"/>
        </w:rPr>
        <w:t xml:space="preserve">      2.报价</w:t>
      </w:r>
      <w:r w:rsidR="00E81B65">
        <w:rPr>
          <w:rFonts w:ascii="宋体" w:hAnsi="宋体" w:hint="eastAsia"/>
          <w:sz w:val="24"/>
        </w:rPr>
        <w:t>一览</w:t>
      </w:r>
      <w:r>
        <w:rPr>
          <w:rFonts w:ascii="宋体" w:hAnsi="宋体" w:hint="eastAsia"/>
          <w:sz w:val="24"/>
        </w:rPr>
        <w:t>表</w:t>
      </w:r>
    </w:p>
    <w:p w:rsidR="00D4798D" w:rsidRDefault="00F90082">
      <w:pPr>
        <w:pStyle w:val="10"/>
        <w:spacing w:line="360" w:lineRule="auto"/>
        <w:ind w:firstLine="480"/>
        <w:rPr>
          <w:rFonts w:ascii="宋体" w:hAnsi="宋体"/>
          <w:sz w:val="24"/>
        </w:rPr>
      </w:pPr>
      <w:r>
        <w:rPr>
          <w:rFonts w:ascii="宋体" w:hAnsi="宋体" w:hint="eastAsia"/>
          <w:sz w:val="24"/>
        </w:rPr>
        <w:t xml:space="preserve">      3.供应商调查表</w:t>
      </w:r>
    </w:p>
    <w:p w:rsidR="00D4798D" w:rsidRDefault="00F90082">
      <w:pPr>
        <w:pStyle w:val="10"/>
        <w:spacing w:line="360" w:lineRule="auto"/>
        <w:ind w:firstLine="480"/>
        <w:rPr>
          <w:rFonts w:ascii="宋体" w:hAnsi="宋体"/>
          <w:sz w:val="24"/>
        </w:rPr>
      </w:pPr>
      <w:r>
        <w:rPr>
          <w:rFonts w:ascii="宋体" w:hAnsi="宋体" w:hint="eastAsia"/>
          <w:sz w:val="24"/>
        </w:rPr>
        <w:t xml:space="preserve">      4.实质性要求响应表</w:t>
      </w:r>
    </w:p>
    <w:p w:rsidR="00D4798D" w:rsidRDefault="00F90082">
      <w:pPr>
        <w:pStyle w:val="10"/>
        <w:spacing w:line="360" w:lineRule="auto"/>
        <w:ind w:firstLine="480"/>
        <w:rPr>
          <w:rFonts w:ascii="宋体" w:hAnsi="宋体"/>
          <w:sz w:val="24"/>
        </w:rPr>
      </w:pPr>
      <w:r>
        <w:rPr>
          <w:rFonts w:ascii="宋体" w:hAnsi="宋体" w:hint="eastAsia"/>
          <w:sz w:val="24"/>
        </w:rPr>
        <w:t xml:space="preserve">      5.资格性和有效性审查表</w:t>
      </w:r>
    </w:p>
    <w:p w:rsidR="00D4798D" w:rsidRDefault="00F90082">
      <w:pPr>
        <w:pStyle w:val="10"/>
        <w:spacing w:line="360" w:lineRule="auto"/>
        <w:ind w:firstLine="480"/>
        <w:jc w:val="center"/>
        <w:rPr>
          <w:rFonts w:ascii="宋体" w:hAnsi="宋体"/>
          <w:sz w:val="24"/>
        </w:rPr>
      </w:pPr>
      <w:r>
        <w:rPr>
          <w:rFonts w:ascii="宋体" w:hAnsi="宋体" w:hint="eastAsia"/>
          <w:sz w:val="24"/>
        </w:rPr>
        <w:t xml:space="preserve">            </w:t>
      </w:r>
    </w:p>
    <w:p w:rsidR="00D4798D" w:rsidRDefault="00F90082">
      <w:pPr>
        <w:pStyle w:val="10"/>
        <w:spacing w:line="360" w:lineRule="auto"/>
        <w:ind w:firstLine="480"/>
        <w:jc w:val="center"/>
        <w:rPr>
          <w:rFonts w:ascii="宋体" w:hAnsi="宋体"/>
          <w:sz w:val="24"/>
        </w:rPr>
      </w:pPr>
      <w:r>
        <w:rPr>
          <w:rFonts w:ascii="宋体" w:hAnsi="宋体" w:hint="eastAsia"/>
          <w:sz w:val="24"/>
        </w:rPr>
        <w:t xml:space="preserve">                采购人：广州城投综合能源投资经营管理有限公司</w:t>
      </w:r>
    </w:p>
    <w:p w:rsidR="00D4798D" w:rsidRDefault="00F90082">
      <w:pPr>
        <w:pStyle w:val="10"/>
        <w:spacing w:line="360" w:lineRule="auto"/>
        <w:ind w:right="960" w:firstLineChars="2075" w:firstLine="4980"/>
        <w:rPr>
          <w:rFonts w:ascii="宋体" w:hAnsi="宋体"/>
          <w:sz w:val="24"/>
        </w:rPr>
      </w:pPr>
      <w:r>
        <w:rPr>
          <w:rFonts w:ascii="宋体" w:hAnsi="宋体" w:hint="eastAsia"/>
          <w:sz w:val="24"/>
        </w:rPr>
        <w:t>2024年3月</w:t>
      </w:r>
      <w:r w:rsidR="00866F03">
        <w:rPr>
          <w:rFonts w:ascii="宋体" w:hAnsi="宋体"/>
          <w:sz w:val="24"/>
        </w:rPr>
        <w:t>2</w:t>
      </w:r>
      <w:r w:rsidR="00D6669C">
        <w:rPr>
          <w:rFonts w:ascii="宋体" w:hAnsi="宋体"/>
          <w:sz w:val="24"/>
        </w:rPr>
        <w:t>2</w:t>
      </w:r>
      <w:r>
        <w:rPr>
          <w:rFonts w:ascii="宋体" w:hAnsi="宋体" w:hint="eastAsia"/>
          <w:sz w:val="24"/>
        </w:rPr>
        <w:t>日</w:t>
      </w:r>
    </w:p>
    <w:p w:rsidR="00D4798D" w:rsidRDefault="00D4798D">
      <w:pPr>
        <w:widowControl/>
        <w:jc w:val="left"/>
      </w:pPr>
    </w:p>
    <w:p w:rsidR="00D4798D" w:rsidRDefault="00F90082">
      <w:pPr>
        <w:widowControl/>
        <w:ind w:firstLine="640"/>
        <w:jc w:val="left"/>
        <w:rPr>
          <w:rFonts w:ascii="宋体" w:hAnsi="宋体"/>
          <w:sz w:val="32"/>
        </w:rPr>
      </w:pPr>
      <w:r>
        <w:rPr>
          <w:rFonts w:ascii="宋体" w:hAnsi="宋体"/>
          <w:sz w:val="32"/>
        </w:rPr>
        <w:br w:type="page"/>
      </w:r>
    </w:p>
    <w:p w:rsidR="00D4798D" w:rsidRDefault="00F90082">
      <w:pPr>
        <w:spacing w:line="360" w:lineRule="auto"/>
        <w:ind w:firstLine="640"/>
        <w:rPr>
          <w:rFonts w:ascii="宋体" w:hAnsi="宋体"/>
          <w:sz w:val="32"/>
        </w:rPr>
      </w:pPr>
      <w:r>
        <w:rPr>
          <w:rFonts w:ascii="宋体" w:hAnsi="宋体" w:hint="eastAsia"/>
          <w:sz w:val="32"/>
        </w:rPr>
        <w:lastRenderedPageBreak/>
        <w:t>附件1</w:t>
      </w:r>
    </w:p>
    <w:p w:rsidR="0002069B" w:rsidRDefault="0002069B" w:rsidP="0002069B">
      <w:pPr>
        <w:jc w:val="center"/>
        <w:rPr>
          <w:rFonts w:ascii="黑体" w:eastAsia="黑体" w:hAnsi="黑体"/>
          <w:sz w:val="44"/>
          <w:szCs w:val="44"/>
        </w:rPr>
      </w:pPr>
      <w:r>
        <w:rPr>
          <w:rFonts w:ascii="黑体" w:eastAsia="黑体" w:hAnsi="黑体" w:hint="eastAsia"/>
          <w:sz w:val="44"/>
          <w:szCs w:val="44"/>
        </w:rPr>
        <w:t>存储</w:t>
      </w:r>
      <w:proofErr w:type="gramStart"/>
      <w:r>
        <w:rPr>
          <w:rFonts w:ascii="黑体" w:eastAsia="黑体" w:hAnsi="黑体" w:hint="eastAsia"/>
          <w:sz w:val="44"/>
          <w:szCs w:val="44"/>
        </w:rPr>
        <w:t>共享网盘</w:t>
      </w:r>
      <w:proofErr w:type="gramEnd"/>
      <w:r>
        <w:rPr>
          <w:rFonts w:ascii="黑体" w:eastAsia="黑体" w:hAnsi="黑体" w:hint="eastAsia"/>
          <w:sz w:val="44"/>
          <w:szCs w:val="44"/>
        </w:rPr>
        <w:t>服务器系统需求及方案</w:t>
      </w:r>
    </w:p>
    <w:p w:rsidR="0002069B" w:rsidRDefault="0002069B" w:rsidP="0002069B">
      <w:pPr>
        <w:jc w:val="center"/>
        <w:rPr>
          <w:rFonts w:ascii="黑体" w:eastAsia="黑体" w:hAnsi="黑体"/>
          <w:sz w:val="44"/>
          <w:szCs w:val="44"/>
        </w:rPr>
      </w:pPr>
    </w:p>
    <w:p w:rsidR="0002069B" w:rsidRDefault="0002069B" w:rsidP="0002069B">
      <w:pPr>
        <w:pStyle w:val="a"/>
        <w:numPr>
          <w:ilvl w:val="0"/>
          <w:numId w:val="24"/>
        </w:numPr>
        <w:rPr>
          <w:rFonts w:ascii="仿宋_GB2312" w:eastAsia="仿宋_GB2312" w:hAnsi="宋体"/>
          <w:b/>
          <w:sz w:val="30"/>
          <w:szCs w:val="30"/>
        </w:rPr>
      </w:pPr>
      <w:r>
        <w:rPr>
          <w:rFonts w:ascii="仿宋_GB2312" w:eastAsia="仿宋_GB2312" w:hAnsi="宋体" w:hint="eastAsia"/>
          <w:b/>
          <w:sz w:val="30"/>
          <w:szCs w:val="30"/>
        </w:rPr>
        <w:t xml:space="preserve">项目名称 </w:t>
      </w:r>
    </w:p>
    <w:p w:rsidR="0002069B" w:rsidRDefault="0002069B" w:rsidP="0002069B">
      <w:pPr>
        <w:spacing w:line="120" w:lineRule="atLeast"/>
        <w:ind w:firstLineChars="200" w:firstLine="560"/>
        <w:outlineLvl w:val="1"/>
        <w:rPr>
          <w:rFonts w:ascii="仿宋" w:eastAsia="仿宋" w:hAnsi="仿宋"/>
          <w:sz w:val="28"/>
          <w:szCs w:val="28"/>
        </w:rPr>
      </w:pPr>
      <w:r>
        <w:rPr>
          <w:rFonts w:ascii="仿宋" w:eastAsia="仿宋" w:hAnsi="仿宋" w:hint="eastAsia"/>
          <w:sz w:val="28"/>
          <w:szCs w:val="28"/>
        </w:rPr>
        <w:t>存储</w:t>
      </w:r>
      <w:proofErr w:type="gramStart"/>
      <w:r>
        <w:rPr>
          <w:rFonts w:ascii="仿宋" w:eastAsia="仿宋" w:hAnsi="仿宋" w:hint="eastAsia"/>
          <w:sz w:val="28"/>
          <w:szCs w:val="28"/>
        </w:rPr>
        <w:t>共享网盘</w:t>
      </w:r>
      <w:proofErr w:type="gramEnd"/>
      <w:r>
        <w:rPr>
          <w:rFonts w:ascii="仿宋" w:eastAsia="仿宋" w:hAnsi="仿宋" w:hint="eastAsia"/>
          <w:sz w:val="28"/>
          <w:szCs w:val="28"/>
        </w:rPr>
        <w:t>服务器采购项目</w:t>
      </w:r>
    </w:p>
    <w:p w:rsidR="0002069B" w:rsidRDefault="0002069B" w:rsidP="0002069B">
      <w:pPr>
        <w:pStyle w:val="a"/>
        <w:numPr>
          <w:ilvl w:val="0"/>
          <w:numId w:val="24"/>
        </w:numPr>
        <w:rPr>
          <w:rFonts w:ascii="仿宋_GB2312" w:eastAsia="仿宋_GB2312" w:hAnsi="宋体"/>
          <w:b/>
          <w:sz w:val="30"/>
          <w:szCs w:val="30"/>
        </w:rPr>
      </w:pPr>
      <w:r>
        <w:rPr>
          <w:rFonts w:ascii="仿宋_GB2312" w:eastAsia="仿宋_GB2312" w:hAnsi="宋体" w:hint="eastAsia"/>
          <w:b/>
          <w:sz w:val="30"/>
          <w:szCs w:val="30"/>
        </w:rPr>
        <w:t>存储</w:t>
      </w:r>
      <w:proofErr w:type="gramStart"/>
      <w:r>
        <w:rPr>
          <w:rFonts w:ascii="仿宋_GB2312" w:eastAsia="仿宋_GB2312" w:hAnsi="宋体" w:hint="eastAsia"/>
          <w:b/>
          <w:sz w:val="30"/>
          <w:szCs w:val="30"/>
        </w:rPr>
        <w:t>共享网盘服务</w:t>
      </w:r>
      <w:proofErr w:type="gramEnd"/>
      <w:r>
        <w:rPr>
          <w:rFonts w:ascii="仿宋_GB2312" w:eastAsia="仿宋_GB2312" w:hAnsi="宋体" w:hint="eastAsia"/>
          <w:b/>
          <w:sz w:val="30"/>
          <w:szCs w:val="30"/>
        </w:rPr>
        <w:t>介绍</w:t>
      </w:r>
    </w:p>
    <w:p w:rsidR="0002069B" w:rsidRDefault="0002069B" w:rsidP="0002069B">
      <w:pPr>
        <w:ind w:firstLineChars="200" w:firstLine="560"/>
        <w:rPr>
          <w:rFonts w:ascii="仿宋" w:eastAsia="仿宋" w:hAnsi="仿宋"/>
          <w:sz w:val="28"/>
          <w:szCs w:val="28"/>
        </w:rPr>
      </w:pPr>
      <w:r>
        <w:rPr>
          <w:rFonts w:ascii="仿宋" w:eastAsia="仿宋" w:hAnsi="仿宋"/>
          <w:sz w:val="28"/>
          <w:szCs w:val="28"/>
        </w:rPr>
        <w:t>群晖NAS（Network-Attached Storage）是一种基于网络连接的存储设备，它可以通过网络连接到计算机网络，允许多个用户通过网络访问和共享存储空间，它主要的功能有文件共享、数据备份、多媒体服务器、远程访问、数据存储和管理。</w:t>
      </w:r>
    </w:p>
    <w:p w:rsidR="0002069B" w:rsidRDefault="0002069B" w:rsidP="0002069B">
      <w:pPr>
        <w:ind w:firstLineChars="200" w:firstLine="560"/>
        <w:rPr>
          <w:rFonts w:ascii="仿宋" w:eastAsia="仿宋" w:hAnsi="仿宋"/>
          <w:sz w:val="28"/>
          <w:szCs w:val="28"/>
        </w:rPr>
      </w:pPr>
      <w:r>
        <w:rPr>
          <w:rFonts w:ascii="仿宋" w:eastAsia="仿宋" w:hAnsi="仿宋" w:hint="eastAsia"/>
          <w:sz w:val="28"/>
          <w:szCs w:val="28"/>
        </w:rPr>
        <w:t>在办公过程中，我们日积月累会产生越来越多的数据文件，当数据容量越来越大的时候，导致办公电脑的空间越来越小、机器使用起来越来越卡顿。</w:t>
      </w:r>
      <w:proofErr w:type="gramStart"/>
      <w:r>
        <w:rPr>
          <w:rFonts w:ascii="仿宋" w:eastAsia="仿宋" w:hAnsi="仿宋" w:hint="eastAsia"/>
          <w:sz w:val="28"/>
          <w:szCs w:val="28"/>
        </w:rPr>
        <w:t>而网盘划分</w:t>
      </w:r>
      <w:proofErr w:type="gramEnd"/>
      <w:r>
        <w:rPr>
          <w:rFonts w:ascii="仿宋" w:eastAsia="仿宋" w:hAnsi="仿宋" w:hint="eastAsia"/>
          <w:sz w:val="28"/>
          <w:szCs w:val="28"/>
        </w:rPr>
        <w:t>给个人的容量远远大于办公电脑的容量，</w:t>
      </w:r>
      <w:proofErr w:type="gramStart"/>
      <w:r>
        <w:rPr>
          <w:rFonts w:ascii="仿宋" w:eastAsia="仿宋" w:hAnsi="仿宋" w:hint="eastAsia"/>
          <w:sz w:val="28"/>
          <w:szCs w:val="28"/>
        </w:rPr>
        <w:t>可以存你</w:t>
      </w:r>
      <w:proofErr w:type="gramEnd"/>
      <w:r>
        <w:rPr>
          <w:rFonts w:ascii="仿宋" w:eastAsia="仿宋" w:hAnsi="仿宋" w:hint="eastAsia"/>
          <w:sz w:val="28"/>
          <w:szCs w:val="28"/>
        </w:rPr>
        <w:t>想存的所有文件；且</w:t>
      </w:r>
      <w:proofErr w:type="gramStart"/>
      <w:r>
        <w:rPr>
          <w:rFonts w:ascii="仿宋" w:eastAsia="仿宋" w:hAnsi="仿宋" w:hint="eastAsia"/>
          <w:sz w:val="28"/>
          <w:szCs w:val="28"/>
        </w:rPr>
        <w:t>共享网盘具有</w:t>
      </w:r>
      <w:proofErr w:type="gramEnd"/>
      <w:r>
        <w:rPr>
          <w:rFonts w:ascii="仿宋" w:eastAsia="仿宋" w:hAnsi="仿宋" w:hint="eastAsia"/>
          <w:sz w:val="28"/>
          <w:szCs w:val="28"/>
        </w:rPr>
        <w:t>全方位的安全机制，能够保护个人隐私，防止我们所存储的资料因为被盗或者办公电脑损坏而导致的泄露、遗失。</w:t>
      </w:r>
      <w:proofErr w:type="gramStart"/>
      <w:r>
        <w:rPr>
          <w:rFonts w:ascii="仿宋" w:eastAsia="仿宋" w:hAnsi="仿宋" w:hint="eastAsia"/>
          <w:sz w:val="28"/>
          <w:szCs w:val="28"/>
        </w:rPr>
        <w:t>共享网盘</w:t>
      </w:r>
      <w:proofErr w:type="gramEnd"/>
      <w:r>
        <w:rPr>
          <w:rFonts w:ascii="仿宋" w:eastAsia="仿宋" w:hAnsi="仿宋" w:hint="eastAsia"/>
          <w:sz w:val="28"/>
          <w:szCs w:val="28"/>
        </w:rPr>
        <w:t>都有加密措施，网盘中的内容并不是互通的，能够将每个人、每个部门</w:t>
      </w:r>
      <w:proofErr w:type="gramStart"/>
      <w:r>
        <w:rPr>
          <w:rFonts w:ascii="仿宋" w:eastAsia="仿宋" w:hAnsi="仿宋" w:hint="eastAsia"/>
          <w:sz w:val="28"/>
          <w:szCs w:val="28"/>
        </w:rPr>
        <w:t>的网盘隔</w:t>
      </w:r>
      <w:proofErr w:type="gramEnd"/>
      <w:r>
        <w:rPr>
          <w:rFonts w:ascii="仿宋" w:eastAsia="仿宋" w:hAnsi="仿宋" w:hint="eastAsia"/>
          <w:sz w:val="28"/>
          <w:szCs w:val="28"/>
        </w:rPr>
        <w:t>离起来。</w:t>
      </w:r>
    </w:p>
    <w:p w:rsidR="0002069B" w:rsidRDefault="0002069B" w:rsidP="0002069B">
      <w:pPr>
        <w:ind w:firstLineChars="200" w:firstLine="560"/>
        <w:rPr>
          <w:rFonts w:ascii="仿宋" w:eastAsia="仿宋" w:hAnsi="仿宋"/>
          <w:sz w:val="28"/>
          <w:szCs w:val="28"/>
        </w:rPr>
      </w:pPr>
      <w:r>
        <w:rPr>
          <w:rFonts w:ascii="仿宋" w:eastAsia="仿宋" w:hAnsi="仿宋" w:hint="eastAsia"/>
          <w:sz w:val="28"/>
          <w:szCs w:val="28"/>
        </w:rPr>
        <w:t>技术部建议每个部门、每个办公人员都定期备份重要资料文件到</w:t>
      </w:r>
      <w:proofErr w:type="gramStart"/>
      <w:r>
        <w:rPr>
          <w:rFonts w:ascii="仿宋" w:eastAsia="仿宋" w:hAnsi="仿宋" w:hint="eastAsia"/>
          <w:sz w:val="28"/>
          <w:szCs w:val="28"/>
        </w:rPr>
        <w:t>共享网盘</w:t>
      </w:r>
      <w:proofErr w:type="gramEnd"/>
      <w:r>
        <w:rPr>
          <w:rFonts w:ascii="仿宋" w:eastAsia="仿宋" w:hAnsi="仿宋" w:hint="eastAsia"/>
          <w:sz w:val="28"/>
          <w:szCs w:val="28"/>
        </w:rPr>
        <w:t>的部门盘符或者个人盘符。</w:t>
      </w:r>
    </w:p>
    <w:p w:rsidR="0002069B" w:rsidRDefault="0002069B" w:rsidP="0002069B">
      <w:pPr>
        <w:pStyle w:val="a"/>
        <w:numPr>
          <w:ilvl w:val="0"/>
          <w:numId w:val="24"/>
        </w:numPr>
        <w:rPr>
          <w:rFonts w:ascii="仿宋_GB2312" w:eastAsia="仿宋_GB2312" w:hAnsi="宋体"/>
          <w:b/>
          <w:sz w:val="30"/>
          <w:szCs w:val="30"/>
        </w:rPr>
      </w:pPr>
      <w:r>
        <w:rPr>
          <w:rFonts w:ascii="仿宋_GB2312" w:eastAsia="仿宋_GB2312" w:hAnsi="宋体" w:hint="eastAsia"/>
          <w:b/>
          <w:sz w:val="30"/>
          <w:szCs w:val="30"/>
        </w:rPr>
        <w:t>目前我司数据备份现状及存在问题</w:t>
      </w:r>
    </w:p>
    <w:p w:rsidR="0002069B" w:rsidRDefault="0002069B" w:rsidP="0002069B">
      <w:pPr>
        <w:ind w:firstLineChars="200" w:firstLine="560"/>
        <w:rPr>
          <w:rFonts w:ascii="仿宋" w:eastAsia="仿宋" w:hAnsi="仿宋"/>
          <w:sz w:val="32"/>
          <w:szCs w:val="32"/>
        </w:rPr>
      </w:pPr>
      <w:r>
        <w:rPr>
          <w:rFonts w:ascii="仿宋" w:eastAsia="仿宋" w:hAnsi="仿宋" w:cs="仿宋" w:hint="eastAsia"/>
          <w:sz w:val="28"/>
          <w:szCs w:val="28"/>
        </w:rPr>
        <w:t xml:space="preserve">我司已有且仅有一台存储服务器（群辉NAS </w:t>
      </w:r>
      <w:proofErr w:type="spellStart"/>
      <w:r>
        <w:rPr>
          <w:rFonts w:ascii="仿宋" w:eastAsia="仿宋" w:hAnsi="仿宋" w:cs="仿宋" w:hint="eastAsia"/>
          <w:sz w:val="28"/>
          <w:szCs w:val="28"/>
        </w:rPr>
        <w:t>RackStation</w:t>
      </w:r>
      <w:proofErr w:type="spellEnd"/>
      <w:r>
        <w:rPr>
          <w:rFonts w:ascii="仿宋" w:eastAsia="仿宋" w:hAnsi="仿宋" w:cs="仿宋" w:hint="eastAsia"/>
          <w:sz w:val="28"/>
          <w:szCs w:val="28"/>
        </w:rPr>
        <w:t xml:space="preserve"> RS3617xs+）于2018年9月申请采购，在线时间为24小时*5.5年，</w:t>
      </w:r>
      <w:r>
        <w:rPr>
          <w:rFonts w:ascii="仿宋" w:eastAsia="仿宋" w:hAnsi="仿宋" w:cs="仿宋" w:hint="eastAsia"/>
          <w:sz w:val="28"/>
          <w:szCs w:val="28"/>
        </w:rPr>
        <w:lastRenderedPageBreak/>
        <w:t>存储总量为52.4TB，目前使用量为39.7TB，其中包括：</w:t>
      </w:r>
      <w:r>
        <w:rPr>
          <w:rFonts w:ascii="仿宋" w:eastAsia="仿宋" w:hAnsi="仿宋" w:hint="eastAsia"/>
          <w:sz w:val="28"/>
          <w:szCs w:val="28"/>
        </w:rPr>
        <w:t>公司各系统的备份、部门数据存储、个人数据存储、打印机扫描文件存储等。</w:t>
      </w:r>
    </w:p>
    <w:p w:rsidR="0002069B" w:rsidRDefault="0002069B" w:rsidP="0002069B">
      <w:pPr>
        <w:ind w:firstLineChars="200" w:firstLine="560"/>
        <w:rPr>
          <w:rFonts w:ascii="仿宋" w:eastAsia="仿宋" w:hAnsi="仿宋"/>
          <w:sz w:val="28"/>
          <w:szCs w:val="28"/>
        </w:rPr>
      </w:pPr>
      <w:r>
        <w:rPr>
          <w:rFonts w:ascii="仿宋" w:eastAsia="仿宋" w:hAnsi="仿宋" w:hint="eastAsia"/>
          <w:sz w:val="28"/>
          <w:szCs w:val="28"/>
        </w:rPr>
        <w:t>随着公司业务的发展，人员的增多，需要存储的数据越来越多，OA产生的大量文件、部门的资料、个人的资料，电子版文档需要备份、归档到该共享存储服务器，一旦服务器损坏，将造成公司巨大的损失。</w:t>
      </w:r>
    </w:p>
    <w:p w:rsidR="0002069B" w:rsidRDefault="0002069B" w:rsidP="0002069B">
      <w:pPr>
        <w:pStyle w:val="a"/>
        <w:numPr>
          <w:ilvl w:val="0"/>
          <w:numId w:val="24"/>
        </w:numPr>
        <w:rPr>
          <w:rFonts w:ascii="仿宋_GB2312" w:eastAsia="仿宋_GB2312" w:hAnsi="宋体"/>
          <w:b/>
          <w:sz w:val="30"/>
          <w:szCs w:val="30"/>
        </w:rPr>
      </w:pPr>
      <w:r>
        <w:rPr>
          <w:rFonts w:ascii="仿宋_GB2312" w:eastAsia="仿宋_GB2312" w:hAnsi="宋体" w:hint="eastAsia"/>
          <w:b/>
          <w:sz w:val="30"/>
          <w:szCs w:val="30"/>
        </w:rPr>
        <w:t>解决方案</w:t>
      </w:r>
    </w:p>
    <w:p w:rsidR="0002069B" w:rsidRDefault="0002069B" w:rsidP="0002069B">
      <w:pPr>
        <w:ind w:firstLineChars="200" w:firstLine="560"/>
        <w:jc w:val="left"/>
        <w:rPr>
          <w:rFonts w:ascii="仿宋" w:eastAsia="仿宋" w:hAnsi="仿宋"/>
          <w:sz w:val="28"/>
          <w:szCs w:val="28"/>
        </w:rPr>
      </w:pPr>
      <w:r>
        <w:rPr>
          <w:rFonts w:ascii="仿宋" w:eastAsia="仿宋" w:hAnsi="仿宋" w:hint="eastAsia"/>
          <w:sz w:val="28"/>
          <w:szCs w:val="28"/>
        </w:rPr>
        <w:t>为确保信息系统、数据的安全，计划采购自</w:t>
      </w:r>
      <w:proofErr w:type="gramStart"/>
      <w:r>
        <w:rPr>
          <w:rFonts w:ascii="仿宋" w:eastAsia="仿宋" w:hAnsi="仿宋" w:hint="eastAsia"/>
          <w:sz w:val="28"/>
          <w:szCs w:val="28"/>
        </w:rPr>
        <w:t>带系统</w:t>
      </w:r>
      <w:proofErr w:type="gramEnd"/>
      <w:r>
        <w:rPr>
          <w:rFonts w:ascii="仿宋" w:eastAsia="仿宋" w:hAnsi="仿宋" w:hint="eastAsia"/>
          <w:sz w:val="28"/>
          <w:szCs w:val="28"/>
        </w:rPr>
        <w:t>的存储服务器一台，与原有存储服务器实现双</w:t>
      </w:r>
      <w:proofErr w:type="gramStart"/>
      <w:r>
        <w:rPr>
          <w:rFonts w:ascii="仿宋" w:eastAsia="仿宋" w:hAnsi="仿宋" w:hint="eastAsia"/>
          <w:sz w:val="28"/>
          <w:szCs w:val="28"/>
        </w:rPr>
        <w:t>机热</w:t>
      </w:r>
      <w:proofErr w:type="gramEnd"/>
      <w:r>
        <w:rPr>
          <w:rFonts w:ascii="仿宋" w:eastAsia="仿宋" w:hAnsi="仿宋" w:hint="eastAsia"/>
          <w:sz w:val="28"/>
          <w:szCs w:val="28"/>
        </w:rPr>
        <w:t>备，解决突发的、不可避免的计划和非计划系统宕机、数据丢失问题。</w:t>
      </w:r>
    </w:p>
    <w:p w:rsidR="0002069B" w:rsidRDefault="0002069B" w:rsidP="0002069B">
      <w:pPr>
        <w:pStyle w:val="a"/>
        <w:numPr>
          <w:ilvl w:val="0"/>
          <w:numId w:val="24"/>
        </w:numPr>
        <w:rPr>
          <w:rFonts w:ascii="仿宋_GB2312" w:eastAsia="仿宋_GB2312" w:hAnsi="宋体"/>
          <w:b/>
          <w:sz w:val="30"/>
          <w:szCs w:val="30"/>
        </w:rPr>
      </w:pPr>
      <w:r>
        <w:rPr>
          <w:rFonts w:ascii="仿宋_GB2312" w:eastAsia="仿宋_GB2312" w:hAnsi="宋体" w:hint="eastAsia"/>
          <w:b/>
          <w:sz w:val="30"/>
          <w:szCs w:val="30"/>
        </w:rPr>
        <w:t>项目采购内容</w:t>
      </w:r>
    </w:p>
    <w:p w:rsidR="0002069B" w:rsidRDefault="0002069B" w:rsidP="0002069B">
      <w:pPr>
        <w:ind w:firstLineChars="200" w:firstLine="560"/>
        <w:rPr>
          <w:rFonts w:ascii="仿宋" w:eastAsia="仿宋" w:hAnsi="仿宋"/>
          <w:sz w:val="28"/>
          <w:szCs w:val="28"/>
        </w:rPr>
      </w:pPr>
      <w:r>
        <w:rPr>
          <w:rFonts w:ascii="仿宋" w:eastAsia="仿宋" w:hAnsi="仿宋" w:hint="eastAsia"/>
          <w:sz w:val="28"/>
          <w:szCs w:val="28"/>
        </w:rPr>
        <w:t>本期项目通过采购</w:t>
      </w:r>
      <w:proofErr w:type="gramStart"/>
      <w:r>
        <w:rPr>
          <w:rFonts w:ascii="仿宋" w:eastAsia="仿宋" w:hAnsi="仿宋" w:hint="eastAsia"/>
          <w:sz w:val="28"/>
          <w:szCs w:val="28"/>
        </w:rPr>
        <w:t>实施自带系统</w:t>
      </w:r>
      <w:proofErr w:type="gramEnd"/>
      <w:r>
        <w:rPr>
          <w:rFonts w:ascii="仿宋" w:eastAsia="仿宋" w:hAnsi="仿宋" w:hint="eastAsia"/>
          <w:sz w:val="28"/>
          <w:szCs w:val="28"/>
        </w:rPr>
        <w:t>的存储</w:t>
      </w:r>
      <w:proofErr w:type="gramStart"/>
      <w:r>
        <w:rPr>
          <w:rFonts w:ascii="仿宋" w:eastAsia="仿宋" w:hAnsi="仿宋" w:hint="eastAsia"/>
          <w:sz w:val="28"/>
          <w:szCs w:val="28"/>
        </w:rPr>
        <w:t>共享网</w:t>
      </w:r>
      <w:proofErr w:type="gramEnd"/>
      <w:r>
        <w:rPr>
          <w:rFonts w:ascii="仿宋" w:eastAsia="仿宋" w:hAnsi="仿宋" w:hint="eastAsia"/>
          <w:sz w:val="28"/>
          <w:szCs w:val="28"/>
        </w:rPr>
        <w:t>盘服务器一台，</w:t>
      </w:r>
      <w:proofErr w:type="gramStart"/>
      <w:r>
        <w:rPr>
          <w:rFonts w:ascii="仿宋" w:eastAsia="仿宋" w:hAnsi="仿宋" w:hint="eastAsia"/>
          <w:sz w:val="28"/>
          <w:szCs w:val="28"/>
        </w:rPr>
        <w:t>因现</w:t>
      </w:r>
      <w:proofErr w:type="gramEnd"/>
      <w:r>
        <w:rPr>
          <w:rFonts w:ascii="仿宋" w:eastAsia="仿宋" w:hAnsi="仿宋" w:hint="eastAsia"/>
          <w:sz w:val="28"/>
          <w:szCs w:val="28"/>
        </w:rPr>
        <w:t>有存储设备为群晖服务器，拟计划采购同一品牌的升级版本，以便对旧服务器更好的向下兼容、数据同步。</w:t>
      </w:r>
    </w:p>
    <w:p w:rsidR="0002069B" w:rsidRPr="00153BCB" w:rsidRDefault="0002069B" w:rsidP="00153BCB">
      <w:pPr>
        <w:numPr>
          <w:ilvl w:val="0"/>
          <w:numId w:val="10"/>
        </w:numPr>
        <w:tabs>
          <w:tab w:val="left" w:pos="420"/>
        </w:tabs>
        <w:spacing w:line="360" w:lineRule="auto"/>
        <w:ind w:firstLine="480"/>
        <w:rPr>
          <w:rFonts w:ascii="宋体" w:hAnsi="宋体"/>
          <w:sz w:val="24"/>
        </w:rPr>
      </w:pPr>
      <w:r w:rsidRPr="00153BCB">
        <w:rPr>
          <w:rFonts w:ascii="宋体" w:hAnsi="宋体" w:hint="eastAsia"/>
          <w:sz w:val="24"/>
        </w:rPr>
        <w:t>采购产品主要内容如下：</w:t>
      </w:r>
    </w:p>
    <w:tbl>
      <w:tblPr>
        <w:tblW w:w="8370" w:type="dxa"/>
        <w:tblInd w:w="93" w:type="dxa"/>
        <w:tblLook w:val="04A0" w:firstRow="1" w:lastRow="0" w:firstColumn="1" w:lastColumn="0" w:noHBand="0" w:noVBand="1"/>
      </w:tblPr>
      <w:tblGrid>
        <w:gridCol w:w="1062"/>
        <w:gridCol w:w="1827"/>
        <w:gridCol w:w="4837"/>
        <w:gridCol w:w="644"/>
      </w:tblGrid>
      <w:tr w:rsidR="0002069B" w:rsidTr="00B63A9A">
        <w:trPr>
          <w:trHeight w:val="402"/>
        </w:trPr>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69B" w:rsidRDefault="0002069B" w:rsidP="00B63A9A">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No</w:t>
            </w:r>
          </w:p>
        </w:tc>
        <w:tc>
          <w:tcPr>
            <w:tcW w:w="18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069B" w:rsidRDefault="0002069B" w:rsidP="00B63A9A">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品牌/型号</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69B" w:rsidRDefault="0002069B" w:rsidP="00B63A9A">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技术部参数</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69B" w:rsidRDefault="0002069B" w:rsidP="00B63A9A">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数量</w:t>
            </w:r>
          </w:p>
        </w:tc>
      </w:tr>
      <w:tr w:rsidR="0002069B" w:rsidTr="00B63A9A">
        <w:trPr>
          <w:trHeight w:val="3675"/>
        </w:trPr>
        <w:tc>
          <w:tcPr>
            <w:tcW w:w="1062" w:type="dxa"/>
            <w:tcBorders>
              <w:top w:val="single" w:sz="4" w:space="0" w:color="000000"/>
              <w:left w:val="single" w:sz="4" w:space="0" w:color="000000"/>
              <w:bottom w:val="nil"/>
              <w:right w:val="single" w:sz="4" w:space="0" w:color="000000"/>
            </w:tcBorders>
            <w:shd w:val="clear" w:color="auto" w:fill="auto"/>
            <w:vAlign w:val="center"/>
          </w:tcPr>
          <w:p w:rsidR="0002069B" w:rsidRDefault="0002069B" w:rsidP="00B63A9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1 </w:t>
            </w:r>
          </w:p>
        </w:tc>
        <w:tc>
          <w:tcPr>
            <w:tcW w:w="1827" w:type="dxa"/>
            <w:tcBorders>
              <w:top w:val="single" w:sz="4" w:space="0" w:color="000000"/>
              <w:left w:val="single" w:sz="4" w:space="0" w:color="000000"/>
              <w:right w:val="single" w:sz="4" w:space="0" w:color="000000"/>
            </w:tcBorders>
            <w:shd w:val="clear" w:color="auto" w:fill="auto"/>
            <w:vAlign w:val="center"/>
          </w:tcPr>
          <w:p w:rsidR="0002069B" w:rsidRDefault="0002069B" w:rsidP="00B63A9A">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服务器</w:t>
            </w:r>
          </w:p>
          <w:p w:rsidR="0002069B" w:rsidRDefault="0002069B" w:rsidP="00B63A9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群晖/RS3621xs+</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69B" w:rsidRDefault="0002069B" w:rsidP="00B63A9A">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 xml:space="preserve">CPU：Intel Xeon D-1541 </w:t>
            </w:r>
            <w:proofErr w:type="gramStart"/>
            <w:r>
              <w:rPr>
                <w:rFonts w:ascii="仿宋" w:eastAsia="仿宋" w:hAnsi="仿宋" w:cs="仿宋" w:hint="eastAsia"/>
                <w:color w:val="000000"/>
                <w:kern w:val="0"/>
                <w:szCs w:val="21"/>
                <w:lang w:bidi="ar"/>
              </w:rPr>
              <w:t>八核心</w:t>
            </w:r>
            <w:proofErr w:type="gramEnd"/>
            <w:r>
              <w:rPr>
                <w:rFonts w:ascii="仿宋" w:eastAsia="仿宋" w:hAnsi="仿宋" w:cs="仿宋" w:hint="eastAsia"/>
                <w:color w:val="000000"/>
                <w:kern w:val="0"/>
                <w:szCs w:val="21"/>
                <w:lang w:bidi="ar"/>
              </w:rPr>
              <w:t xml:space="preserve"> 2.1 GHz 处理器 (可高达 2.7 GHz)</w:t>
            </w:r>
          </w:p>
          <w:p w:rsidR="0002069B" w:rsidRDefault="0002069B" w:rsidP="00B63A9A">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内存：8GB UDIMM DDR4 ECC</w:t>
            </w:r>
          </w:p>
          <w:p w:rsidR="0002069B" w:rsidRDefault="0002069B" w:rsidP="00B63A9A">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千兆网口：1GbE RJ-45 x 4</w:t>
            </w:r>
          </w:p>
          <w:p w:rsidR="0002069B" w:rsidRDefault="0002069B" w:rsidP="00B63A9A">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万兆网口：10GbE RJ-45 x 2</w:t>
            </w:r>
          </w:p>
          <w:p w:rsidR="0002069B" w:rsidRDefault="0002069B" w:rsidP="00B63A9A">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 xml:space="preserve">SSD缓存：支持 </w:t>
            </w:r>
          </w:p>
          <w:p w:rsidR="0002069B" w:rsidRDefault="0002069B" w:rsidP="00B63A9A">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外接端口： 2 x USB3.2，2个扩充端口</w:t>
            </w:r>
          </w:p>
          <w:p w:rsidR="0002069B" w:rsidRDefault="0002069B" w:rsidP="00B63A9A">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12盘位、2U机架式、支持热拔插</w:t>
            </w:r>
          </w:p>
          <w:p w:rsidR="0002069B" w:rsidRDefault="0002069B" w:rsidP="00B63A9A">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 xml:space="preserve">支持硬盘类型：12 x 3.5寸或 2.5寸 SATA 6Gb/s  </w:t>
            </w:r>
          </w:p>
          <w:p w:rsidR="0002069B" w:rsidRDefault="0002069B" w:rsidP="00B63A9A">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 xml:space="preserve">本次配置6个16T SATA企业级硬盘 </w:t>
            </w:r>
          </w:p>
          <w:p w:rsidR="0002069B" w:rsidRDefault="0002069B" w:rsidP="00B63A9A">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电源：冗余电源，500W x 2</w:t>
            </w:r>
          </w:p>
          <w:p w:rsidR="0002069B" w:rsidRDefault="0002069B" w:rsidP="00B63A9A">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PCIe插槽：2 x Gen3 x8 slots (x8 link)</w:t>
            </w:r>
          </w:p>
          <w:p w:rsidR="0002069B" w:rsidRDefault="0002069B" w:rsidP="00B63A9A">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 xml:space="preserve">支持阵列：RAID0、RAID1、RAID5、RAID6和RAID10   </w:t>
            </w:r>
          </w:p>
          <w:p w:rsidR="0002069B" w:rsidRDefault="0002069B" w:rsidP="00B63A9A">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含1套专用2U导轨RKS-02</w:t>
            </w:r>
          </w:p>
          <w:p w:rsidR="0002069B" w:rsidRDefault="0002069B" w:rsidP="00B63A9A">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 xml:space="preserve">整机五年质保        </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69B" w:rsidRDefault="0002069B" w:rsidP="00B63A9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 xml:space="preserve">1 </w:t>
            </w:r>
          </w:p>
        </w:tc>
      </w:tr>
      <w:tr w:rsidR="0002069B" w:rsidTr="00B63A9A">
        <w:trPr>
          <w:trHeight w:val="480"/>
        </w:trPr>
        <w:tc>
          <w:tcPr>
            <w:tcW w:w="1062" w:type="dxa"/>
            <w:tcBorders>
              <w:top w:val="single" w:sz="4" w:space="0" w:color="000000"/>
              <w:left w:val="single" w:sz="4" w:space="0" w:color="000000"/>
              <w:bottom w:val="nil"/>
              <w:right w:val="single" w:sz="4" w:space="0" w:color="000000"/>
            </w:tcBorders>
            <w:shd w:val="clear" w:color="auto" w:fill="auto"/>
            <w:vAlign w:val="center"/>
          </w:tcPr>
          <w:p w:rsidR="0002069B" w:rsidRDefault="0002069B" w:rsidP="00B63A9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2 </w:t>
            </w:r>
          </w:p>
        </w:tc>
        <w:tc>
          <w:tcPr>
            <w:tcW w:w="1827" w:type="dxa"/>
            <w:tcBorders>
              <w:top w:val="single" w:sz="4" w:space="0" w:color="000000"/>
              <w:left w:val="single" w:sz="4" w:space="0" w:color="000000"/>
              <w:bottom w:val="nil"/>
              <w:right w:val="single" w:sz="4" w:space="0" w:color="000000"/>
            </w:tcBorders>
            <w:shd w:val="clear" w:color="auto" w:fill="auto"/>
            <w:vAlign w:val="center"/>
          </w:tcPr>
          <w:p w:rsidR="0002069B" w:rsidRDefault="0002069B" w:rsidP="00B63A9A">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机械硬盘</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69B" w:rsidRDefault="0002069B" w:rsidP="00B63A9A">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适用群晖RS3621xs+企业级硬盘 16TB 服务器硬盘</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69B" w:rsidRDefault="0002069B" w:rsidP="00B63A9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6 </w:t>
            </w:r>
          </w:p>
        </w:tc>
      </w:tr>
      <w:tr w:rsidR="0002069B" w:rsidTr="00B63A9A">
        <w:trPr>
          <w:trHeight w:val="480"/>
        </w:trPr>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69B" w:rsidRDefault="0002069B" w:rsidP="00B63A9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1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69B" w:rsidRDefault="0002069B" w:rsidP="00B63A9A">
            <w:pPr>
              <w:jc w:val="center"/>
              <w:rPr>
                <w:rFonts w:ascii="仿宋" w:eastAsia="仿宋" w:hAnsi="仿宋" w:cs="仿宋"/>
                <w:color w:val="000000"/>
                <w:szCs w:val="21"/>
              </w:rPr>
            </w:pPr>
            <w:r>
              <w:rPr>
                <w:rFonts w:ascii="仿宋" w:eastAsia="仿宋" w:hAnsi="仿宋" w:cs="仿宋" w:hint="eastAsia"/>
                <w:kern w:val="0"/>
                <w:szCs w:val="21"/>
              </w:rPr>
              <w:t>硬件保修服务</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69B" w:rsidRDefault="0002069B" w:rsidP="00B63A9A">
            <w:pPr>
              <w:rPr>
                <w:rFonts w:ascii="仿宋" w:eastAsia="仿宋" w:hAnsi="仿宋" w:cs="仿宋"/>
                <w:color w:val="000000"/>
                <w:szCs w:val="21"/>
              </w:rPr>
            </w:pPr>
            <w:proofErr w:type="gramStart"/>
            <w:r>
              <w:rPr>
                <w:rFonts w:ascii="仿宋" w:eastAsia="仿宋" w:hAnsi="仿宋" w:cs="仿宋" w:hint="eastAsia"/>
                <w:kern w:val="0"/>
                <w:szCs w:val="21"/>
              </w:rPr>
              <w:t>自最终</w:t>
            </w:r>
            <w:proofErr w:type="gramEnd"/>
            <w:r>
              <w:rPr>
                <w:rFonts w:ascii="仿宋" w:eastAsia="仿宋" w:hAnsi="仿宋" w:cs="仿宋" w:hint="eastAsia"/>
                <w:kern w:val="0"/>
                <w:szCs w:val="21"/>
              </w:rPr>
              <w:t>验收通过日起五年内原厂硬件保修，提供返修服务(包含更换零配件费用)</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69B" w:rsidRDefault="0002069B" w:rsidP="00B63A9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1 </w:t>
            </w:r>
          </w:p>
        </w:tc>
      </w:tr>
      <w:tr w:rsidR="0002069B" w:rsidTr="00B63A9A">
        <w:trPr>
          <w:trHeight w:val="480"/>
        </w:trPr>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69B" w:rsidRDefault="0002069B" w:rsidP="00B63A9A">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4</w:t>
            </w:r>
          </w:p>
        </w:tc>
        <w:tc>
          <w:tcPr>
            <w:tcW w:w="1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69B" w:rsidRDefault="0002069B" w:rsidP="00B63A9A">
            <w:pPr>
              <w:jc w:val="center"/>
              <w:rPr>
                <w:rFonts w:ascii="仿宋" w:eastAsia="仿宋" w:hAnsi="仿宋" w:cs="仿宋"/>
                <w:color w:val="000000"/>
                <w:szCs w:val="21"/>
              </w:rPr>
            </w:pPr>
            <w:r>
              <w:rPr>
                <w:rFonts w:ascii="仿宋" w:eastAsia="仿宋" w:hAnsi="仿宋" w:cs="仿宋" w:hint="eastAsia"/>
                <w:kern w:val="0"/>
                <w:szCs w:val="21"/>
              </w:rPr>
              <w:t>软件支持服务</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69B" w:rsidRDefault="0002069B" w:rsidP="00B63A9A">
            <w:pPr>
              <w:jc w:val="left"/>
              <w:rPr>
                <w:rFonts w:ascii="仿宋" w:eastAsia="仿宋" w:hAnsi="仿宋" w:cs="仿宋"/>
                <w:color w:val="000000"/>
                <w:szCs w:val="21"/>
              </w:rPr>
            </w:pPr>
            <w:proofErr w:type="gramStart"/>
            <w:r>
              <w:rPr>
                <w:rFonts w:ascii="仿宋" w:eastAsia="仿宋" w:hAnsi="仿宋" w:cs="仿宋" w:hint="eastAsia"/>
                <w:kern w:val="0"/>
                <w:szCs w:val="21"/>
              </w:rPr>
              <w:t>自最终</w:t>
            </w:r>
            <w:proofErr w:type="gramEnd"/>
            <w:r>
              <w:rPr>
                <w:rFonts w:ascii="仿宋" w:eastAsia="仿宋" w:hAnsi="仿宋" w:cs="仿宋" w:hint="eastAsia"/>
                <w:kern w:val="0"/>
                <w:szCs w:val="21"/>
              </w:rPr>
              <w:t>验收通过日</w:t>
            </w:r>
            <w:proofErr w:type="gramStart"/>
            <w:r>
              <w:rPr>
                <w:rFonts w:ascii="仿宋" w:eastAsia="仿宋" w:hAnsi="仿宋" w:cs="仿宋" w:hint="eastAsia"/>
                <w:kern w:val="0"/>
                <w:szCs w:val="21"/>
              </w:rPr>
              <w:t>起提</w:t>
            </w:r>
            <w:proofErr w:type="gramEnd"/>
            <w:r>
              <w:rPr>
                <w:rFonts w:ascii="仿宋" w:eastAsia="仿宋" w:hAnsi="仿宋" w:cs="仿宋" w:hint="eastAsia"/>
                <w:kern w:val="0"/>
                <w:szCs w:val="21"/>
              </w:rPr>
              <w:t>供永久固件版本升级及支持服务的授权码。</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69B" w:rsidRDefault="0002069B" w:rsidP="00B63A9A">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p>
        </w:tc>
      </w:tr>
      <w:tr w:rsidR="0002069B" w:rsidTr="00B63A9A">
        <w:trPr>
          <w:trHeight w:val="480"/>
        </w:trPr>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69B" w:rsidRDefault="0002069B" w:rsidP="00B63A9A">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5</w:t>
            </w:r>
          </w:p>
        </w:tc>
        <w:tc>
          <w:tcPr>
            <w:tcW w:w="1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69B" w:rsidRDefault="0002069B" w:rsidP="00B63A9A">
            <w:pPr>
              <w:jc w:val="center"/>
              <w:rPr>
                <w:rFonts w:ascii="仿宋" w:eastAsia="仿宋" w:hAnsi="仿宋" w:cs="仿宋"/>
                <w:kern w:val="0"/>
                <w:szCs w:val="21"/>
              </w:rPr>
            </w:pPr>
            <w:r>
              <w:rPr>
                <w:rFonts w:ascii="仿宋" w:eastAsia="仿宋" w:hAnsi="仿宋" w:cs="仿宋" w:hint="eastAsia"/>
                <w:kern w:val="0"/>
                <w:szCs w:val="21"/>
              </w:rPr>
              <w:t>安装服务</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69B" w:rsidRDefault="0002069B" w:rsidP="00B63A9A">
            <w:pPr>
              <w:jc w:val="left"/>
              <w:rPr>
                <w:rFonts w:ascii="仿宋" w:eastAsia="仿宋" w:hAnsi="仿宋" w:cs="仿宋"/>
                <w:kern w:val="0"/>
                <w:szCs w:val="21"/>
              </w:rPr>
            </w:pPr>
            <w:r>
              <w:rPr>
                <w:rFonts w:ascii="仿宋" w:eastAsia="仿宋" w:hAnsi="仿宋" w:cs="仿宋" w:hint="eastAsia"/>
                <w:kern w:val="0"/>
                <w:szCs w:val="21"/>
              </w:rPr>
              <w:t>安装服务</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69B" w:rsidRDefault="0002069B" w:rsidP="00B63A9A">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p>
        </w:tc>
      </w:tr>
    </w:tbl>
    <w:p w:rsidR="00D80983" w:rsidRDefault="00D80983">
      <w:pPr>
        <w:spacing w:line="360" w:lineRule="auto"/>
        <w:rPr>
          <w:rFonts w:ascii="仿宋" w:hAnsi="仿宋"/>
          <w:szCs w:val="28"/>
        </w:rPr>
      </w:pPr>
    </w:p>
    <w:p w:rsidR="00D4798D" w:rsidRDefault="00F90082">
      <w:pPr>
        <w:numPr>
          <w:ilvl w:val="0"/>
          <w:numId w:val="15"/>
        </w:numPr>
        <w:tabs>
          <w:tab w:val="left" w:pos="420"/>
        </w:tabs>
        <w:spacing w:line="360" w:lineRule="auto"/>
        <w:ind w:firstLine="480"/>
        <w:rPr>
          <w:rFonts w:ascii="宋体" w:hAnsi="宋体"/>
          <w:sz w:val="24"/>
        </w:rPr>
      </w:pPr>
      <w:r>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Pr>
          <w:rFonts w:ascii="宋体" w:hAnsi="宋体" w:hint="eastAsia"/>
          <w:sz w:val="24"/>
        </w:rPr>
        <w:t>标配工具</w:t>
      </w:r>
      <w:proofErr w:type="gramEnd"/>
      <w:r>
        <w:rPr>
          <w:rFonts w:ascii="宋体" w:hAnsi="宋体" w:hint="eastAsia"/>
          <w:sz w:val="24"/>
        </w:rPr>
        <w:t>、相关辅件、组件、运输（含装卸）、利润、税费</w:t>
      </w:r>
      <w:r>
        <w:rPr>
          <w:rFonts w:ascii="宋体" w:hAnsi="宋体" w:hint="eastAsia"/>
          <w:kern w:val="0"/>
          <w:sz w:val="24"/>
        </w:rPr>
        <w:t>（包括关税、增值税专用发票等）</w:t>
      </w:r>
      <w:r>
        <w:rPr>
          <w:rFonts w:ascii="宋体" w:hAnsi="宋体" w:hint="eastAsia"/>
          <w:sz w:val="24"/>
        </w:rPr>
        <w:t>、质保期服务、采购实施过程中不可预见费用</w:t>
      </w:r>
      <w:r>
        <w:rPr>
          <w:rFonts w:ascii="宋体" w:hAnsi="宋体" w:hint="eastAsia"/>
          <w:kern w:val="0"/>
          <w:sz w:val="24"/>
        </w:rPr>
        <w:t>以及与设备有关的特殊要求等完成本合同工作所需的所有费用</w:t>
      </w:r>
      <w:r>
        <w:rPr>
          <w:rFonts w:ascii="宋体" w:hAnsi="宋体" w:hint="eastAsia"/>
          <w:sz w:val="24"/>
        </w:rPr>
        <w:t>。</w:t>
      </w:r>
    </w:p>
    <w:p w:rsidR="00D4798D" w:rsidRDefault="00F90082">
      <w:pPr>
        <w:numPr>
          <w:ilvl w:val="0"/>
          <w:numId w:val="15"/>
        </w:numPr>
        <w:tabs>
          <w:tab w:val="left" w:pos="420"/>
        </w:tabs>
        <w:spacing w:line="360" w:lineRule="auto"/>
        <w:ind w:firstLineChars="200" w:firstLine="480"/>
        <w:rPr>
          <w:rFonts w:ascii="宋体" w:hAnsi="宋体"/>
          <w:sz w:val="24"/>
        </w:rPr>
      </w:pPr>
      <w:r>
        <w:rPr>
          <w:rFonts w:ascii="宋体" w:hAnsi="宋体" w:hint="eastAsia"/>
          <w:sz w:val="24"/>
        </w:rPr>
        <w:t>除另有约定，供应商已对现场状况</w:t>
      </w:r>
      <w:proofErr w:type="gramStart"/>
      <w:r>
        <w:rPr>
          <w:rFonts w:ascii="宋体" w:hAnsi="宋体" w:hint="eastAsia"/>
          <w:sz w:val="24"/>
        </w:rPr>
        <w:t>作出</w:t>
      </w:r>
      <w:proofErr w:type="gramEnd"/>
      <w:r>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Pr>
          <w:rFonts w:ascii="宋体" w:hAnsi="宋体" w:hint="eastAsia"/>
          <w:sz w:val="24"/>
        </w:rPr>
        <w:t>作出</w:t>
      </w:r>
      <w:proofErr w:type="gramEnd"/>
      <w:r>
        <w:rPr>
          <w:rFonts w:ascii="宋体" w:hAnsi="宋体" w:hint="eastAsia"/>
          <w:sz w:val="24"/>
        </w:rPr>
        <w:t>的让利，费用不另行增加。</w:t>
      </w:r>
    </w:p>
    <w:p w:rsidR="00D4798D" w:rsidRDefault="00F90082">
      <w:pPr>
        <w:numPr>
          <w:ilvl w:val="0"/>
          <w:numId w:val="15"/>
        </w:numPr>
        <w:tabs>
          <w:tab w:val="left" w:pos="420"/>
        </w:tabs>
        <w:spacing w:line="360" w:lineRule="auto"/>
        <w:ind w:firstLineChars="200" w:firstLine="480"/>
        <w:rPr>
          <w:rFonts w:ascii="宋体" w:hAnsi="宋体"/>
          <w:sz w:val="24"/>
        </w:rPr>
      </w:pPr>
      <w:r>
        <w:rPr>
          <w:rFonts w:ascii="宋体" w:hAnsi="宋体" w:hint="eastAsia"/>
          <w:sz w:val="24"/>
        </w:rPr>
        <w:t>报价有效期不低于30天。</w:t>
      </w:r>
    </w:p>
    <w:p w:rsidR="00D4798D" w:rsidRDefault="00F90082">
      <w:pPr>
        <w:numPr>
          <w:ilvl w:val="0"/>
          <w:numId w:val="10"/>
        </w:numPr>
        <w:tabs>
          <w:tab w:val="left" w:pos="420"/>
        </w:tabs>
        <w:spacing w:line="360" w:lineRule="auto"/>
        <w:ind w:firstLine="480"/>
        <w:rPr>
          <w:rFonts w:ascii="宋体" w:hAnsi="宋体"/>
          <w:sz w:val="24"/>
        </w:rPr>
      </w:pPr>
      <w:r>
        <w:rPr>
          <w:rFonts w:ascii="宋体" w:hAnsi="宋体" w:hint="eastAsia"/>
          <w:sz w:val="24"/>
        </w:rPr>
        <w:t>★</w:t>
      </w:r>
      <w:r>
        <w:rPr>
          <w:rFonts w:ascii="宋体" w:hAnsi="宋体" w:hint="eastAsia"/>
          <w:kern w:val="0"/>
          <w:sz w:val="24"/>
        </w:rPr>
        <w:t>货物要求</w:t>
      </w:r>
    </w:p>
    <w:p w:rsidR="00D4798D" w:rsidRDefault="00F90082">
      <w:pPr>
        <w:spacing w:line="360" w:lineRule="auto"/>
        <w:ind w:firstLineChars="200" w:firstLine="480"/>
        <w:rPr>
          <w:rFonts w:ascii="宋体" w:hAnsi="宋体"/>
          <w:sz w:val="24"/>
        </w:rPr>
      </w:pPr>
      <w:r>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D4798D" w:rsidRDefault="00F90082">
      <w:pPr>
        <w:numPr>
          <w:ilvl w:val="0"/>
          <w:numId w:val="10"/>
        </w:numPr>
        <w:tabs>
          <w:tab w:val="left" w:pos="420"/>
        </w:tabs>
        <w:spacing w:line="360" w:lineRule="auto"/>
        <w:ind w:firstLine="480"/>
        <w:rPr>
          <w:rFonts w:ascii="宋体" w:hAnsi="宋体"/>
          <w:kern w:val="0"/>
          <w:sz w:val="24"/>
        </w:rPr>
      </w:pPr>
      <w:r>
        <w:rPr>
          <w:rFonts w:ascii="宋体" w:hAnsi="宋体" w:hint="eastAsia"/>
          <w:kern w:val="0"/>
          <w:sz w:val="24"/>
        </w:rPr>
        <w:lastRenderedPageBreak/>
        <w:t>交货要求</w:t>
      </w:r>
    </w:p>
    <w:p w:rsidR="00D4798D" w:rsidRDefault="00F90082">
      <w:pPr>
        <w:tabs>
          <w:tab w:val="left" w:pos="420"/>
        </w:tabs>
        <w:spacing w:line="360" w:lineRule="auto"/>
        <w:ind w:firstLineChars="200" w:firstLine="480"/>
        <w:rPr>
          <w:rFonts w:ascii="宋体" w:hAnsi="宋体"/>
          <w:color w:val="0000FF"/>
          <w:sz w:val="24"/>
        </w:rPr>
      </w:pPr>
      <w:r>
        <w:rPr>
          <w:rFonts w:ascii="宋体" w:hAnsi="宋体" w:hint="eastAsia"/>
          <w:sz w:val="24"/>
        </w:rPr>
        <w:t>1.需送货并摆放至指定地点：</w:t>
      </w:r>
      <w:r w:rsidR="007E744B">
        <w:rPr>
          <w:rFonts w:ascii="宋体" w:hAnsi="宋体" w:hint="eastAsia"/>
          <w:sz w:val="24"/>
        </w:rPr>
        <w:t>广州市</w:t>
      </w:r>
      <w:proofErr w:type="gramStart"/>
      <w:r w:rsidR="007E744B">
        <w:rPr>
          <w:rFonts w:ascii="宋体" w:hAnsi="宋体" w:hint="eastAsia"/>
          <w:sz w:val="24"/>
        </w:rPr>
        <w:t>番禺区</w:t>
      </w:r>
      <w:proofErr w:type="gramEnd"/>
      <w:r w:rsidR="007E744B">
        <w:rPr>
          <w:rFonts w:ascii="宋体" w:hAnsi="宋体" w:hint="eastAsia"/>
          <w:sz w:val="24"/>
        </w:rPr>
        <w:t>大学城明志街1号信息枢纽楼9楼</w:t>
      </w:r>
      <w:r>
        <w:rPr>
          <w:rFonts w:ascii="宋体" w:hAnsi="宋体" w:hint="eastAsia"/>
          <w:sz w:val="24"/>
        </w:rPr>
        <w:t>。</w:t>
      </w:r>
    </w:p>
    <w:p w:rsidR="00D4798D" w:rsidRDefault="00F90082">
      <w:pPr>
        <w:tabs>
          <w:tab w:val="left" w:pos="420"/>
        </w:tabs>
        <w:spacing w:line="360" w:lineRule="auto"/>
        <w:ind w:firstLineChars="200" w:firstLine="480"/>
        <w:rPr>
          <w:rFonts w:ascii="宋体" w:hAnsi="宋体"/>
          <w:sz w:val="24"/>
        </w:rPr>
      </w:pPr>
      <w:r>
        <w:rPr>
          <w:rFonts w:ascii="宋体" w:hAnsi="宋体" w:hint="eastAsia"/>
          <w:sz w:val="24"/>
        </w:rPr>
        <w:t>2.成交供应商应提供原装、全新的、符合国家质量标准的货物，不得以旧货翻新充数，并按有关要求进行包装及装运。</w:t>
      </w:r>
    </w:p>
    <w:p w:rsidR="00D4798D" w:rsidRDefault="00F90082">
      <w:pPr>
        <w:tabs>
          <w:tab w:val="left" w:pos="420"/>
        </w:tabs>
        <w:spacing w:line="360" w:lineRule="auto"/>
        <w:ind w:firstLineChars="200" w:firstLine="480"/>
        <w:rPr>
          <w:rFonts w:ascii="宋体" w:hAnsi="宋体"/>
          <w:sz w:val="24"/>
        </w:rPr>
      </w:pPr>
      <w:r>
        <w:rPr>
          <w:rFonts w:ascii="宋体" w:hAnsi="宋体" w:hint="eastAsia"/>
          <w:sz w:val="24"/>
        </w:rPr>
        <w:t>3.★成交</w:t>
      </w:r>
      <w:proofErr w:type="gramStart"/>
      <w:r>
        <w:rPr>
          <w:rFonts w:ascii="宋体" w:hAnsi="宋体" w:hint="eastAsia"/>
          <w:sz w:val="24"/>
        </w:rPr>
        <w:t>供应商非生产</w:t>
      </w:r>
      <w:proofErr w:type="gramEnd"/>
      <w:r>
        <w:rPr>
          <w:rFonts w:ascii="宋体" w:hAnsi="宋体" w:hint="eastAsia"/>
          <w:sz w:val="24"/>
        </w:rPr>
        <w:t>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rsidR="00D4798D" w:rsidRDefault="00F90082">
      <w:pPr>
        <w:tabs>
          <w:tab w:val="left" w:pos="420"/>
        </w:tabs>
        <w:spacing w:line="360" w:lineRule="auto"/>
        <w:ind w:firstLineChars="200" w:firstLine="480"/>
        <w:rPr>
          <w:rFonts w:ascii="宋体" w:hAnsi="宋体"/>
          <w:sz w:val="24"/>
        </w:rPr>
      </w:pPr>
      <w:r>
        <w:rPr>
          <w:rFonts w:ascii="宋体" w:hAnsi="宋体" w:hint="eastAsia"/>
          <w:sz w:val="24"/>
        </w:rPr>
        <w:t>4.到货日期：按照供应商报价响应所承诺的货期将货物安全、完整、按时送货到采购人指定地点。货期要求不超过1个月。</w:t>
      </w:r>
    </w:p>
    <w:p w:rsidR="00D4798D" w:rsidRDefault="00F90082">
      <w:pPr>
        <w:numPr>
          <w:ilvl w:val="0"/>
          <w:numId w:val="10"/>
        </w:numPr>
        <w:tabs>
          <w:tab w:val="left" w:pos="420"/>
        </w:tabs>
        <w:spacing w:line="360" w:lineRule="auto"/>
        <w:ind w:firstLine="480"/>
        <w:rPr>
          <w:rFonts w:ascii="宋体" w:hAnsi="宋体"/>
          <w:sz w:val="24"/>
        </w:rPr>
      </w:pPr>
      <w:r>
        <w:rPr>
          <w:rFonts w:ascii="宋体" w:hAnsi="宋体" w:hint="eastAsia"/>
          <w:sz w:val="24"/>
        </w:rPr>
        <w:t>包装和装运</w:t>
      </w:r>
    </w:p>
    <w:p w:rsidR="00D4798D" w:rsidRDefault="00F90082">
      <w:pPr>
        <w:numPr>
          <w:ilvl w:val="0"/>
          <w:numId w:val="17"/>
        </w:numPr>
        <w:tabs>
          <w:tab w:val="left" w:pos="420"/>
        </w:tabs>
        <w:spacing w:line="360" w:lineRule="auto"/>
        <w:ind w:firstLine="480"/>
        <w:rPr>
          <w:rFonts w:ascii="宋体" w:hAnsi="宋体"/>
          <w:sz w:val="24"/>
        </w:rPr>
      </w:pPr>
      <w:r>
        <w:rPr>
          <w:rFonts w:ascii="宋体" w:hAnsi="宋体" w:hint="eastAsia"/>
          <w:sz w:val="24"/>
        </w:rPr>
        <w:t>包装必须与运输方式相适应，包装方式的确定及包装费用均</w:t>
      </w:r>
      <w:proofErr w:type="gramStart"/>
      <w:r>
        <w:rPr>
          <w:rFonts w:ascii="宋体" w:hAnsi="宋体" w:hint="eastAsia"/>
          <w:sz w:val="24"/>
        </w:rPr>
        <w:t>由成交</w:t>
      </w:r>
      <w:proofErr w:type="gramEnd"/>
      <w:r>
        <w:rPr>
          <w:rFonts w:ascii="宋体" w:hAnsi="宋体" w:hint="eastAsia"/>
          <w:sz w:val="24"/>
        </w:rPr>
        <w:t>供应商负责；由于不适当的包装而造成货物在运输过程中有任何损坏</w:t>
      </w:r>
      <w:proofErr w:type="gramStart"/>
      <w:r>
        <w:rPr>
          <w:rFonts w:ascii="宋体" w:hAnsi="宋体" w:hint="eastAsia"/>
          <w:sz w:val="24"/>
        </w:rPr>
        <w:t>由成交</w:t>
      </w:r>
      <w:proofErr w:type="gramEnd"/>
      <w:r>
        <w:rPr>
          <w:rFonts w:ascii="宋体" w:hAnsi="宋体" w:hint="eastAsia"/>
          <w:sz w:val="24"/>
        </w:rPr>
        <w:t>供应商负责。</w:t>
      </w:r>
    </w:p>
    <w:p w:rsidR="00D4798D" w:rsidRDefault="00F90082">
      <w:pPr>
        <w:numPr>
          <w:ilvl w:val="0"/>
          <w:numId w:val="17"/>
        </w:numPr>
        <w:tabs>
          <w:tab w:val="left" w:pos="420"/>
        </w:tabs>
        <w:spacing w:line="360" w:lineRule="auto"/>
        <w:ind w:firstLineChars="200" w:firstLine="480"/>
        <w:rPr>
          <w:rFonts w:ascii="宋体" w:hAnsi="宋体"/>
          <w:sz w:val="24"/>
        </w:rPr>
      </w:pPr>
      <w:r>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D4798D" w:rsidRDefault="00F90082">
      <w:pPr>
        <w:numPr>
          <w:ilvl w:val="0"/>
          <w:numId w:val="17"/>
        </w:numPr>
        <w:tabs>
          <w:tab w:val="left" w:pos="420"/>
        </w:tabs>
        <w:spacing w:line="360" w:lineRule="auto"/>
        <w:ind w:firstLineChars="200" w:firstLine="480"/>
        <w:rPr>
          <w:rFonts w:ascii="宋体" w:hAnsi="宋体"/>
          <w:sz w:val="24"/>
        </w:rPr>
      </w:pPr>
      <w:r>
        <w:rPr>
          <w:rFonts w:ascii="宋体" w:hAnsi="宋体" w:hint="eastAsia"/>
          <w:sz w:val="24"/>
        </w:rPr>
        <w:t>包装费、运费（包吊卸、搬运等）、保险费及卸货费等其他相关费用已包含在中标价内。</w:t>
      </w:r>
    </w:p>
    <w:p w:rsidR="00D4798D" w:rsidRDefault="00F90082">
      <w:pPr>
        <w:numPr>
          <w:ilvl w:val="0"/>
          <w:numId w:val="10"/>
        </w:numPr>
        <w:tabs>
          <w:tab w:val="left" w:pos="420"/>
        </w:tabs>
        <w:spacing w:line="360" w:lineRule="auto"/>
        <w:ind w:firstLine="480"/>
        <w:rPr>
          <w:rFonts w:ascii="宋体" w:hAnsi="宋体"/>
          <w:sz w:val="24"/>
        </w:rPr>
      </w:pPr>
      <w:r>
        <w:rPr>
          <w:rFonts w:ascii="宋体" w:hAnsi="宋体" w:hint="eastAsia"/>
          <w:sz w:val="24"/>
        </w:rPr>
        <w:t>验收要求</w:t>
      </w:r>
    </w:p>
    <w:p w:rsidR="00D4798D" w:rsidRDefault="00F90082">
      <w:pPr>
        <w:numPr>
          <w:ilvl w:val="0"/>
          <w:numId w:val="18"/>
        </w:numPr>
        <w:tabs>
          <w:tab w:val="left" w:pos="420"/>
        </w:tabs>
        <w:spacing w:line="360" w:lineRule="auto"/>
        <w:ind w:firstLine="480"/>
        <w:rPr>
          <w:rFonts w:ascii="宋体" w:hAnsi="宋体"/>
          <w:sz w:val="24"/>
        </w:rPr>
      </w:pPr>
      <w:r>
        <w:rPr>
          <w:rFonts w:ascii="宋体" w:hAnsi="宋体" w:hint="eastAsia"/>
          <w:sz w:val="24"/>
        </w:rPr>
        <w:t>成交供应商交付的货物必须达到</w:t>
      </w:r>
      <w:r>
        <w:rPr>
          <w:rFonts w:hint="eastAsia"/>
          <w:sz w:val="24"/>
        </w:rPr>
        <w:t>国家、行业有关标准、产品说明书、</w:t>
      </w:r>
      <w:r>
        <w:rPr>
          <w:rFonts w:ascii="宋体" w:hAnsi="宋体" w:hint="eastAsia"/>
          <w:sz w:val="24"/>
        </w:rPr>
        <w:t>技术性能参数、质量参数和竞选文件提及的质量标准</w:t>
      </w:r>
      <w:r>
        <w:rPr>
          <w:rFonts w:hint="eastAsia"/>
          <w:sz w:val="24"/>
        </w:rPr>
        <w:t>（以要求较高者为准）</w:t>
      </w:r>
      <w:r>
        <w:rPr>
          <w:rFonts w:ascii="宋体" w:hAnsi="宋体" w:hint="eastAsia"/>
          <w:sz w:val="24"/>
        </w:rPr>
        <w:t>。</w:t>
      </w:r>
    </w:p>
    <w:p w:rsidR="00D4798D" w:rsidRDefault="00F90082">
      <w:pPr>
        <w:numPr>
          <w:ilvl w:val="0"/>
          <w:numId w:val="18"/>
        </w:numPr>
        <w:tabs>
          <w:tab w:val="left" w:pos="420"/>
        </w:tabs>
        <w:spacing w:line="360" w:lineRule="auto"/>
        <w:ind w:firstLine="480"/>
        <w:rPr>
          <w:rFonts w:ascii="宋体" w:hAnsi="宋体"/>
          <w:sz w:val="24"/>
        </w:rPr>
      </w:pPr>
      <w:r>
        <w:rPr>
          <w:rFonts w:ascii="宋体" w:hAnsi="宋体" w:hint="eastAsia"/>
          <w:sz w:val="24"/>
        </w:rPr>
        <w:t>一次合格率大于98%。</w:t>
      </w:r>
    </w:p>
    <w:p w:rsidR="00D4798D" w:rsidRDefault="00F90082">
      <w:pPr>
        <w:numPr>
          <w:ilvl w:val="0"/>
          <w:numId w:val="10"/>
        </w:numPr>
        <w:tabs>
          <w:tab w:val="left" w:pos="420"/>
        </w:tabs>
        <w:spacing w:line="360" w:lineRule="auto"/>
        <w:ind w:firstLine="480"/>
        <w:rPr>
          <w:rFonts w:ascii="宋体" w:hAnsi="宋体"/>
          <w:kern w:val="0"/>
          <w:sz w:val="24"/>
        </w:rPr>
      </w:pPr>
      <w:r>
        <w:rPr>
          <w:rFonts w:ascii="宋体" w:hAnsi="宋体" w:hint="eastAsia"/>
          <w:sz w:val="24"/>
        </w:rPr>
        <w:t>质量</w:t>
      </w:r>
      <w:r>
        <w:rPr>
          <w:rFonts w:ascii="宋体" w:hAnsi="宋体" w:hint="eastAsia"/>
          <w:kern w:val="0"/>
          <w:sz w:val="24"/>
        </w:rPr>
        <w:t>保证及售后服务</w:t>
      </w:r>
    </w:p>
    <w:p w:rsidR="00D4798D" w:rsidRDefault="00F90082">
      <w:pPr>
        <w:numPr>
          <w:ilvl w:val="0"/>
          <w:numId w:val="19"/>
        </w:numPr>
        <w:tabs>
          <w:tab w:val="left" w:pos="420"/>
        </w:tabs>
        <w:spacing w:line="360" w:lineRule="auto"/>
        <w:ind w:firstLine="480"/>
        <w:rPr>
          <w:rFonts w:ascii="宋体" w:hAnsi="宋体"/>
          <w:sz w:val="24"/>
        </w:rPr>
      </w:pPr>
      <w:r>
        <w:rPr>
          <w:rFonts w:ascii="宋体" w:hAnsi="宋体" w:hint="eastAsia"/>
          <w:sz w:val="24"/>
        </w:rPr>
        <w:t>成交供应商必须保证提供的货物是全新的、完整的、未开封的、未使用过并且在设计、材料及工艺上没有缺陷，</w:t>
      </w:r>
      <w:r>
        <w:rPr>
          <w:rFonts w:hint="eastAsia"/>
          <w:sz w:val="24"/>
        </w:rPr>
        <w:t>权属明确的且</w:t>
      </w:r>
      <w:r>
        <w:rPr>
          <w:rFonts w:ascii="宋体" w:hAnsi="宋体" w:hint="eastAsia"/>
          <w:sz w:val="24"/>
        </w:rPr>
        <w:t>完全符合本项目</w:t>
      </w:r>
      <w:r>
        <w:rPr>
          <w:rFonts w:ascii="宋体" w:hAnsi="宋体" w:hint="eastAsia"/>
          <w:sz w:val="24"/>
          <w:lang w:val="en-GB"/>
        </w:rPr>
        <w:t>规定的品牌、质量、规格和性能的要求和</w:t>
      </w:r>
      <w:r>
        <w:rPr>
          <w:rFonts w:ascii="宋体" w:hAnsi="宋体" w:hint="eastAsia"/>
          <w:sz w:val="24"/>
        </w:rPr>
        <w:t>质量标准要求的原装合格正品，并有生产厂家提供的产品质量证明书。严禁提供假冒伪劣产品，一经发现，采购人有权拒收、作</w:t>
      </w:r>
      <w:r>
        <w:rPr>
          <w:rFonts w:ascii="宋体" w:hAnsi="宋体" w:hint="eastAsia"/>
          <w:sz w:val="24"/>
        </w:rPr>
        <w:lastRenderedPageBreak/>
        <w:t>退货自理或取消采购，且因此而产生的一切费用和责任</w:t>
      </w:r>
      <w:proofErr w:type="gramStart"/>
      <w:r>
        <w:rPr>
          <w:rFonts w:ascii="宋体" w:hAnsi="宋体" w:hint="eastAsia"/>
          <w:sz w:val="24"/>
        </w:rPr>
        <w:t>由成交</w:t>
      </w:r>
      <w:proofErr w:type="gramEnd"/>
      <w:r>
        <w:rPr>
          <w:rFonts w:ascii="宋体" w:hAnsi="宋体" w:hint="eastAsia"/>
          <w:sz w:val="24"/>
        </w:rPr>
        <w:t>供应商承担。同时应根据国家有关规定、厂家服务承诺及采购人的要求做好售后服务工作。</w:t>
      </w:r>
    </w:p>
    <w:p w:rsidR="00D4798D" w:rsidRDefault="00F90082">
      <w:pPr>
        <w:numPr>
          <w:ilvl w:val="0"/>
          <w:numId w:val="19"/>
        </w:numPr>
        <w:tabs>
          <w:tab w:val="left" w:pos="420"/>
        </w:tabs>
        <w:spacing w:line="360" w:lineRule="auto"/>
        <w:ind w:firstLineChars="200" w:firstLine="480"/>
        <w:rPr>
          <w:rFonts w:ascii="宋体" w:hAnsi="宋体"/>
          <w:sz w:val="24"/>
        </w:rPr>
      </w:pPr>
      <w:r>
        <w:rPr>
          <w:rFonts w:ascii="宋体" w:hAnsi="宋体" w:hint="eastAsia"/>
          <w:sz w:val="24"/>
        </w:rPr>
        <w:t>在质保期内均要求供应商对所供货物实行上门包修、包换、包退、</w:t>
      </w:r>
      <w:proofErr w:type="gramStart"/>
      <w:r>
        <w:rPr>
          <w:rFonts w:ascii="宋体" w:hAnsi="宋体" w:hint="eastAsia"/>
          <w:sz w:val="24"/>
        </w:rPr>
        <w:t>包维护</w:t>
      </w:r>
      <w:proofErr w:type="gramEnd"/>
      <w:r>
        <w:rPr>
          <w:rFonts w:ascii="宋体" w:hAnsi="宋体" w:hint="eastAsia"/>
          <w:sz w:val="24"/>
        </w:rPr>
        <w:t>保养，费用由供应商负责，不再向采购人收取费用。</w:t>
      </w:r>
    </w:p>
    <w:p w:rsidR="00D4798D" w:rsidRDefault="00F90082">
      <w:pPr>
        <w:numPr>
          <w:ilvl w:val="0"/>
          <w:numId w:val="19"/>
        </w:numPr>
        <w:tabs>
          <w:tab w:val="left" w:pos="420"/>
        </w:tabs>
        <w:spacing w:line="360" w:lineRule="auto"/>
        <w:ind w:firstLineChars="200" w:firstLine="480"/>
        <w:rPr>
          <w:rFonts w:ascii="宋体" w:hAnsi="宋体"/>
          <w:sz w:val="24"/>
        </w:rPr>
      </w:pPr>
      <w:r>
        <w:rPr>
          <w:rFonts w:ascii="宋体" w:hAnsi="宋体" w:hint="eastAsia"/>
          <w:sz w:val="24"/>
        </w:rPr>
        <w:t>如出现严重质量问题或产品厂商推诿质量、服务责任时，供应商应承担责任并提供质量和服务保障。</w:t>
      </w:r>
    </w:p>
    <w:p w:rsidR="00D4798D" w:rsidRDefault="00F90082">
      <w:pPr>
        <w:numPr>
          <w:ilvl w:val="0"/>
          <w:numId w:val="19"/>
        </w:numPr>
        <w:tabs>
          <w:tab w:val="left" w:pos="420"/>
        </w:tabs>
        <w:spacing w:line="360" w:lineRule="auto"/>
        <w:ind w:firstLine="480"/>
        <w:rPr>
          <w:rFonts w:ascii="宋体" w:hAnsi="宋体"/>
          <w:sz w:val="24"/>
        </w:rPr>
      </w:pPr>
      <w:r>
        <w:rPr>
          <w:rFonts w:ascii="宋体" w:hAnsi="宋体" w:hint="eastAsia"/>
          <w:sz w:val="24"/>
        </w:rPr>
        <w:t>★供应商在投标文件中承诺提供的服务须能提供制造商的服务热线（如400电话等）查证。</w:t>
      </w:r>
    </w:p>
    <w:p w:rsidR="00D4798D" w:rsidRPr="00B307C2" w:rsidRDefault="00F90082" w:rsidP="00B307C2">
      <w:pPr>
        <w:pStyle w:val="a"/>
        <w:numPr>
          <w:ilvl w:val="0"/>
          <w:numId w:val="24"/>
        </w:numPr>
        <w:rPr>
          <w:rFonts w:ascii="仿宋_GB2312" w:eastAsia="仿宋_GB2312" w:hAnsi="宋体"/>
          <w:b/>
          <w:sz w:val="30"/>
          <w:szCs w:val="30"/>
        </w:rPr>
      </w:pPr>
      <w:r w:rsidRPr="00B307C2">
        <w:rPr>
          <w:rFonts w:ascii="仿宋_GB2312" w:eastAsia="仿宋_GB2312" w:hAnsi="宋体" w:hint="eastAsia"/>
          <w:b/>
          <w:sz w:val="30"/>
          <w:szCs w:val="30"/>
        </w:rPr>
        <w:t>商务要求</w:t>
      </w:r>
    </w:p>
    <w:p w:rsidR="00B63A9A" w:rsidRDefault="00B307C2" w:rsidP="001637A5">
      <w:pPr>
        <w:pStyle w:val="10"/>
        <w:spacing w:line="360" w:lineRule="auto"/>
        <w:ind w:firstLineChars="0" w:firstLine="426"/>
        <w:rPr>
          <w:rFonts w:ascii="宋体" w:hAnsi="宋体"/>
          <w:sz w:val="24"/>
        </w:rPr>
      </w:pPr>
      <w:r>
        <w:rPr>
          <w:rFonts w:ascii="宋体" w:hAnsi="宋体" w:hint="eastAsia"/>
          <w:sz w:val="24"/>
        </w:rPr>
        <w:t>（一）</w:t>
      </w:r>
      <w:r w:rsidR="00F90082">
        <w:rPr>
          <w:rFonts w:ascii="宋体" w:hAnsi="宋体" w:hint="eastAsia"/>
          <w:sz w:val="24"/>
        </w:rPr>
        <w:t>★付款方式：</w:t>
      </w:r>
    </w:p>
    <w:p w:rsidR="001637A5" w:rsidRDefault="001637A5" w:rsidP="001637A5">
      <w:pPr>
        <w:pStyle w:val="10"/>
        <w:spacing w:line="360" w:lineRule="auto"/>
        <w:ind w:firstLineChars="0" w:firstLine="426"/>
        <w:rPr>
          <w:rFonts w:asciiTheme="minorEastAsia" w:hAnsiTheme="minorEastAsia" w:cs="宋体"/>
          <w:sz w:val="24"/>
        </w:rPr>
      </w:pPr>
      <w:r>
        <w:rPr>
          <w:rFonts w:asciiTheme="minorEastAsia" w:hAnsiTheme="minorEastAsia" w:cs="宋体" w:hint="eastAsia"/>
          <w:sz w:val="24"/>
        </w:rPr>
        <w:t>（1）按需方要求全部货物到货、安装调试并通过到货验收后，以实际供货内容和数量进行结算，供方需提供相应金额的增值税专用发票，需方在收到发票后的15个工作日内支付50%的结算款；</w:t>
      </w:r>
    </w:p>
    <w:p w:rsidR="001637A5" w:rsidRDefault="001637A5" w:rsidP="001637A5">
      <w:pPr>
        <w:pStyle w:val="10"/>
        <w:spacing w:line="360" w:lineRule="auto"/>
        <w:ind w:firstLineChars="0" w:firstLine="426"/>
        <w:rPr>
          <w:rFonts w:asciiTheme="minorEastAsia" w:hAnsiTheme="minorEastAsia" w:cs="宋体"/>
          <w:sz w:val="24"/>
        </w:rPr>
      </w:pPr>
      <w:r>
        <w:rPr>
          <w:rFonts w:asciiTheme="minorEastAsia" w:hAnsiTheme="minorEastAsia" w:cs="宋体" w:hint="eastAsia"/>
          <w:sz w:val="24"/>
        </w:rPr>
        <w:t>（2）到货验收合格后为3个月试运行期，试运行期结束后供方可向需方申请最终验收，最终验收通过后，供方需提供相应金额的增值税专用发票，需方在收到发票后的15个工作日内支付4</w:t>
      </w:r>
      <w:r>
        <w:rPr>
          <w:rFonts w:asciiTheme="minorEastAsia" w:hAnsiTheme="minorEastAsia" w:cs="宋体"/>
          <w:sz w:val="24"/>
        </w:rPr>
        <w:t>7</w:t>
      </w:r>
      <w:r>
        <w:rPr>
          <w:rFonts w:asciiTheme="minorEastAsia" w:hAnsiTheme="minorEastAsia" w:cs="宋体" w:hint="eastAsia"/>
          <w:sz w:val="24"/>
        </w:rPr>
        <w:t>%的结算款；</w:t>
      </w:r>
    </w:p>
    <w:p w:rsidR="00D4798D" w:rsidRPr="00A77B34" w:rsidRDefault="001637A5" w:rsidP="00A77B34">
      <w:pPr>
        <w:pStyle w:val="10"/>
        <w:spacing w:line="360" w:lineRule="auto"/>
        <w:ind w:firstLineChars="0" w:firstLine="426"/>
        <w:rPr>
          <w:rFonts w:asciiTheme="minorEastAsia" w:hAnsiTheme="minorEastAsia" w:cs="宋体"/>
          <w:sz w:val="24"/>
        </w:rPr>
      </w:pPr>
      <w:r>
        <w:rPr>
          <w:rFonts w:asciiTheme="minorEastAsia" w:hAnsiTheme="minorEastAsia" w:cs="宋体" w:hint="eastAsia"/>
          <w:sz w:val="24"/>
        </w:rPr>
        <w:t>（3）最终验收通过后进入质保期，质保期为</w:t>
      </w:r>
      <w:r>
        <w:rPr>
          <w:rFonts w:asciiTheme="minorEastAsia" w:hAnsiTheme="minorEastAsia" w:cs="宋体"/>
          <w:sz w:val="24"/>
        </w:rPr>
        <w:t>5</w:t>
      </w:r>
      <w:r>
        <w:rPr>
          <w:rFonts w:asciiTheme="minorEastAsia" w:hAnsiTheme="minorEastAsia" w:cs="宋体" w:hint="eastAsia"/>
          <w:sz w:val="24"/>
        </w:rPr>
        <w:t>年。质保期到期前，由供方提出，供需双方共同对本采购项下的产品进行产品质量确认，经双方确认产品无质量问题并签订结束质保期确认书，供方可向甲方申请支付</w:t>
      </w:r>
      <w:r>
        <w:rPr>
          <w:rFonts w:asciiTheme="minorEastAsia" w:hAnsiTheme="minorEastAsia" w:cs="宋体"/>
          <w:sz w:val="24"/>
        </w:rPr>
        <w:t>3</w:t>
      </w:r>
      <w:r>
        <w:rPr>
          <w:rFonts w:asciiTheme="minorEastAsia" w:hAnsiTheme="minorEastAsia" w:cs="宋体" w:hint="eastAsia"/>
          <w:sz w:val="24"/>
        </w:rPr>
        <w:t>%结算款。乙方提供相应金额的增值税专用发票。</w:t>
      </w:r>
    </w:p>
    <w:p w:rsidR="00D4798D" w:rsidRDefault="005F2BC4" w:rsidP="005F2BC4">
      <w:pPr>
        <w:tabs>
          <w:tab w:val="left" w:pos="420"/>
        </w:tabs>
        <w:spacing w:line="360" w:lineRule="auto"/>
        <w:ind w:left="344"/>
        <w:rPr>
          <w:rFonts w:ascii="宋体" w:hAnsi="宋体"/>
          <w:sz w:val="24"/>
        </w:rPr>
      </w:pPr>
      <w:r>
        <w:rPr>
          <w:rFonts w:ascii="宋体" w:hAnsi="宋体" w:hint="eastAsia"/>
          <w:sz w:val="24"/>
        </w:rPr>
        <w:t>（二）</w:t>
      </w:r>
      <w:r w:rsidR="00F90082">
        <w:rPr>
          <w:rFonts w:ascii="宋体" w:hAnsi="宋体" w:hint="eastAsia"/>
          <w:sz w:val="24"/>
        </w:rPr>
        <w:t>违约责任</w:t>
      </w:r>
    </w:p>
    <w:p w:rsidR="00D4798D" w:rsidRDefault="00F90082">
      <w:pPr>
        <w:numPr>
          <w:ilvl w:val="0"/>
          <w:numId w:val="21"/>
        </w:numPr>
        <w:tabs>
          <w:tab w:val="left" w:pos="420"/>
        </w:tabs>
        <w:spacing w:line="360" w:lineRule="auto"/>
        <w:ind w:firstLine="480"/>
        <w:rPr>
          <w:rFonts w:ascii="宋体" w:hAnsi="宋体"/>
          <w:sz w:val="24"/>
        </w:rPr>
      </w:pPr>
      <w:r>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rPr>
        <w:t>有权从货款中扣除供应商应支付的违约金。</w:t>
      </w:r>
    </w:p>
    <w:p w:rsidR="00D4798D" w:rsidRDefault="00F90082">
      <w:pPr>
        <w:numPr>
          <w:ilvl w:val="0"/>
          <w:numId w:val="21"/>
        </w:numPr>
        <w:tabs>
          <w:tab w:val="left" w:pos="420"/>
        </w:tabs>
        <w:spacing w:line="360" w:lineRule="auto"/>
        <w:ind w:firstLineChars="200" w:firstLine="480"/>
        <w:rPr>
          <w:rFonts w:ascii="宋体" w:hAnsi="宋体"/>
          <w:sz w:val="24"/>
        </w:rPr>
      </w:pPr>
      <w:r>
        <w:rPr>
          <w:rFonts w:ascii="宋体" w:hAnsi="宋体" w:hint="eastAsia"/>
          <w:sz w:val="24"/>
        </w:rPr>
        <w:t>供应商应提供与采购需求要求相符的合格货物，如发现有不符合要求及</w:t>
      </w:r>
      <w:r>
        <w:rPr>
          <w:rFonts w:ascii="宋体" w:hAnsi="宋体" w:hint="eastAsia"/>
          <w:sz w:val="24"/>
        </w:rPr>
        <w:lastRenderedPageBreak/>
        <w:t>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Pr>
          <w:rFonts w:ascii="宋体" w:hAnsi="宋体" w:hint="eastAsia"/>
          <w:sz w:val="24"/>
        </w:rPr>
        <w:t>因另外</w:t>
      </w:r>
      <w:proofErr w:type="gramEnd"/>
      <w:r>
        <w:rPr>
          <w:rFonts w:ascii="宋体" w:hAnsi="宋体" w:hint="eastAsia"/>
          <w:sz w:val="24"/>
        </w:rPr>
        <w:t>购买替换货物而产生的一切费用及额外支出。</w:t>
      </w:r>
    </w:p>
    <w:p w:rsidR="00D4798D" w:rsidRDefault="00F90082">
      <w:pPr>
        <w:numPr>
          <w:ilvl w:val="0"/>
          <w:numId w:val="21"/>
        </w:numPr>
        <w:tabs>
          <w:tab w:val="left" w:pos="420"/>
        </w:tabs>
        <w:spacing w:line="360" w:lineRule="auto"/>
        <w:ind w:firstLineChars="200" w:firstLine="480"/>
        <w:rPr>
          <w:rFonts w:ascii="宋体" w:hAnsi="宋体"/>
          <w:sz w:val="24"/>
        </w:rPr>
      </w:pPr>
      <w:r>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D4798D" w:rsidRDefault="00F90082">
      <w:pPr>
        <w:numPr>
          <w:ilvl w:val="0"/>
          <w:numId w:val="21"/>
        </w:numPr>
        <w:tabs>
          <w:tab w:val="left" w:pos="420"/>
        </w:tabs>
        <w:spacing w:line="360" w:lineRule="auto"/>
        <w:ind w:firstLineChars="200" w:firstLine="480"/>
        <w:rPr>
          <w:rFonts w:ascii="宋体" w:hAnsi="宋体"/>
          <w:sz w:val="24"/>
        </w:rPr>
      </w:pPr>
      <w:r>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D4798D" w:rsidRDefault="00F90082">
      <w:pPr>
        <w:numPr>
          <w:ilvl w:val="0"/>
          <w:numId w:val="21"/>
        </w:numPr>
        <w:tabs>
          <w:tab w:val="left" w:pos="420"/>
        </w:tabs>
        <w:spacing w:line="360" w:lineRule="auto"/>
        <w:ind w:firstLineChars="200" w:firstLine="480"/>
        <w:rPr>
          <w:rFonts w:ascii="宋体" w:hAnsi="宋体"/>
          <w:sz w:val="24"/>
        </w:rPr>
      </w:pPr>
      <w:r>
        <w:rPr>
          <w:rFonts w:ascii="宋体" w:hAnsi="宋体" w:hint="eastAsia"/>
          <w:sz w:val="24"/>
        </w:rPr>
        <w:t>未经采购人同意，供应商拒不履行或</w:t>
      </w:r>
      <w:r>
        <w:rPr>
          <w:rFonts w:ascii="宋体" w:hAnsi="宋体" w:hint="eastAsia"/>
          <w:kern w:val="0"/>
          <w:sz w:val="24"/>
        </w:rPr>
        <w:t>部分不履行采购项目的，供应商按未履行部分采购项目金额的20%向采购人支付违约金。</w:t>
      </w:r>
    </w:p>
    <w:p w:rsidR="00D4798D" w:rsidRDefault="00F90082">
      <w:pPr>
        <w:ind w:firstLine="640"/>
        <w:jc w:val="left"/>
        <w:rPr>
          <w:rFonts w:ascii="宋体" w:hAnsi="宋体"/>
          <w:sz w:val="32"/>
        </w:rPr>
      </w:pPr>
      <w:r>
        <w:rPr>
          <w:rFonts w:ascii="宋体" w:hAnsi="宋体" w:hint="eastAsia"/>
          <w:sz w:val="32"/>
        </w:rPr>
        <w:br w:type="page"/>
      </w:r>
    </w:p>
    <w:p w:rsidR="00D4798D" w:rsidRDefault="00F90082">
      <w:pPr>
        <w:widowControl/>
        <w:ind w:firstLine="640"/>
        <w:jc w:val="left"/>
        <w:rPr>
          <w:rFonts w:hAnsi="宋体"/>
        </w:rPr>
      </w:pPr>
      <w:r>
        <w:rPr>
          <w:rFonts w:ascii="宋体" w:hAnsi="宋体" w:hint="eastAsia"/>
          <w:sz w:val="32"/>
        </w:rPr>
        <w:lastRenderedPageBreak/>
        <w:t>附件2</w:t>
      </w:r>
    </w:p>
    <w:p w:rsidR="00B63A9A" w:rsidRDefault="00B63A9A" w:rsidP="00B63A9A">
      <w:pPr>
        <w:spacing w:line="360" w:lineRule="auto"/>
        <w:jc w:val="center"/>
        <w:rPr>
          <w:rFonts w:ascii="宋体" w:hAnsi="宋体"/>
          <w:sz w:val="32"/>
        </w:rPr>
      </w:pPr>
      <w:r>
        <w:rPr>
          <w:rFonts w:hAnsi="宋体"/>
          <w:sz w:val="36"/>
          <w:szCs w:val="36"/>
        </w:rPr>
        <w:t>报价一览表</w:t>
      </w:r>
    </w:p>
    <w:p w:rsidR="00B63A9A" w:rsidRPr="00B63A9A" w:rsidRDefault="00B63A9A" w:rsidP="00B63A9A">
      <w:pPr>
        <w:autoSpaceDE w:val="0"/>
        <w:autoSpaceDN w:val="0"/>
        <w:adjustRightInd w:val="0"/>
        <w:spacing w:line="400" w:lineRule="atLeast"/>
        <w:rPr>
          <w:rFonts w:asciiTheme="minorEastAsia" w:hAnsiTheme="minorEastAsia"/>
          <w:color w:val="000000"/>
          <w:sz w:val="24"/>
        </w:rPr>
      </w:pPr>
      <w:r w:rsidRPr="00B63A9A">
        <w:rPr>
          <w:rFonts w:asciiTheme="minorEastAsia" w:hAnsiTheme="minorEastAsia" w:hint="eastAsia"/>
          <w:color w:val="000000"/>
          <w:sz w:val="24"/>
        </w:rPr>
        <w:t>项目名称：</w:t>
      </w:r>
      <w:r w:rsidR="004A1B6E" w:rsidRPr="00824EB3">
        <w:rPr>
          <w:rFonts w:ascii="宋体" w:hAnsi="宋体" w:hint="eastAsia"/>
          <w:sz w:val="24"/>
        </w:rPr>
        <w:t>存储</w:t>
      </w:r>
      <w:proofErr w:type="gramStart"/>
      <w:r w:rsidR="004A1B6E" w:rsidRPr="00824EB3">
        <w:rPr>
          <w:rFonts w:ascii="宋体" w:hAnsi="宋体" w:hint="eastAsia"/>
          <w:sz w:val="24"/>
        </w:rPr>
        <w:t>共享网盘</w:t>
      </w:r>
      <w:proofErr w:type="gramEnd"/>
      <w:r w:rsidR="004A1B6E" w:rsidRPr="00824EB3">
        <w:rPr>
          <w:rFonts w:ascii="宋体" w:hAnsi="宋体" w:hint="eastAsia"/>
          <w:sz w:val="24"/>
        </w:rPr>
        <w:t>服务器及其相关配件、服务的采购</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2268"/>
        <w:gridCol w:w="2126"/>
        <w:gridCol w:w="3797"/>
      </w:tblGrid>
      <w:tr w:rsidR="00B63A9A" w:rsidTr="00B63A9A">
        <w:trPr>
          <w:trHeight w:val="536"/>
          <w:jc w:val="center"/>
        </w:trPr>
        <w:tc>
          <w:tcPr>
            <w:tcW w:w="737" w:type="dxa"/>
            <w:tcBorders>
              <w:top w:val="single" w:sz="4" w:space="0" w:color="auto"/>
              <w:left w:val="single" w:sz="4" w:space="0" w:color="auto"/>
              <w:bottom w:val="single" w:sz="4" w:space="0" w:color="auto"/>
              <w:right w:val="single" w:sz="4" w:space="0" w:color="auto"/>
            </w:tcBorders>
            <w:vAlign w:val="center"/>
          </w:tcPr>
          <w:p w:rsidR="00B63A9A" w:rsidRPr="00B63A9A" w:rsidRDefault="00B63A9A" w:rsidP="00B63A9A">
            <w:pPr>
              <w:autoSpaceDE w:val="0"/>
              <w:autoSpaceDN w:val="0"/>
              <w:adjustRightInd w:val="0"/>
              <w:spacing w:line="400" w:lineRule="atLeast"/>
              <w:rPr>
                <w:rFonts w:asciiTheme="minorEastAsia" w:hAnsiTheme="minorEastAsia"/>
                <w:color w:val="000000"/>
                <w:sz w:val="24"/>
              </w:rPr>
            </w:pPr>
            <w:r w:rsidRPr="00B63A9A">
              <w:rPr>
                <w:rFonts w:asciiTheme="minorEastAsia" w:hAnsiTheme="minorEastAsia" w:hint="eastAsia"/>
                <w:color w:val="000000"/>
                <w:sz w:val="24"/>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B63A9A" w:rsidRPr="00B63A9A" w:rsidRDefault="00B63A9A" w:rsidP="00B63A9A">
            <w:pPr>
              <w:autoSpaceDE w:val="0"/>
              <w:autoSpaceDN w:val="0"/>
              <w:adjustRightInd w:val="0"/>
              <w:spacing w:line="400" w:lineRule="atLeast"/>
              <w:jc w:val="center"/>
              <w:rPr>
                <w:rFonts w:asciiTheme="minorEastAsia" w:hAnsiTheme="minorEastAsia"/>
                <w:color w:val="000000"/>
                <w:sz w:val="24"/>
              </w:rPr>
            </w:pPr>
            <w:r w:rsidRPr="00B63A9A">
              <w:rPr>
                <w:rFonts w:asciiTheme="minorEastAsia" w:hAnsiTheme="minorEastAsia" w:hint="eastAsia"/>
                <w:color w:val="000000"/>
                <w:sz w:val="24"/>
              </w:rPr>
              <w:t>项目名称</w:t>
            </w:r>
          </w:p>
        </w:tc>
        <w:tc>
          <w:tcPr>
            <w:tcW w:w="5923" w:type="dxa"/>
            <w:gridSpan w:val="2"/>
            <w:tcBorders>
              <w:top w:val="single" w:sz="4" w:space="0" w:color="auto"/>
              <w:left w:val="single" w:sz="4" w:space="0" w:color="auto"/>
              <w:bottom w:val="single" w:sz="4" w:space="0" w:color="auto"/>
              <w:right w:val="single" w:sz="4" w:space="0" w:color="auto"/>
            </w:tcBorders>
            <w:vAlign w:val="center"/>
          </w:tcPr>
          <w:p w:rsidR="00B63A9A" w:rsidRPr="00B63A9A" w:rsidRDefault="00B63A9A" w:rsidP="00B63A9A">
            <w:pPr>
              <w:autoSpaceDE w:val="0"/>
              <w:autoSpaceDN w:val="0"/>
              <w:adjustRightInd w:val="0"/>
              <w:spacing w:line="400" w:lineRule="atLeast"/>
              <w:ind w:firstLineChars="200" w:firstLine="480"/>
              <w:rPr>
                <w:rFonts w:asciiTheme="minorEastAsia" w:hAnsiTheme="minorEastAsia"/>
                <w:color w:val="000000"/>
                <w:sz w:val="24"/>
              </w:rPr>
            </w:pPr>
            <w:r w:rsidRPr="00B63A9A">
              <w:rPr>
                <w:rFonts w:asciiTheme="minorEastAsia" w:hAnsiTheme="minorEastAsia" w:hint="eastAsia"/>
                <w:color w:val="000000"/>
                <w:sz w:val="24"/>
              </w:rPr>
              <w:t>投标价（单位：人民币元）</w:t>
            </w:r>
          </w:p>
        </w:tc>
      </w:tr>
      <w:tr w:rsidR="00B63A9A" w:rsidTr="00B63A9A">
        <w:trPr>
          <w:trHeight w:val="826"/>
          <w:jc w:val="center"/>
        </w:trPr>
        <w:tc>
          <w:tcPr>
            <w:tcW w:w="737" w:type="dxa"/>
            <w:tcBorders>
              <w:top w:val="single" w:sz="4" w:space="0" w:color="auto"/>
              <w:left w:val="single" w:sz="4" w:space="0" w:color="auto"/>
              <w:bottom w:val="single" w:sz="4" w:space="0" w:color="auto"/>
              <w:right w:val="single" w:sz="4" w:space="0" w:color="auto"/>
            </w:tcBorders>
            <w:vAlign w:val="center"/>
          </w:tcPr>
          <w:p w:rsidR="00B63A9A" w:rsidRPr="00B63A9A" w:rsidRDefault="00B63A9A" w:rsidP="00B63A9A">
            <w:pPr>
              <w:autoSpaceDE w:val="0"/>
              <w:autoSpaceDN w:val="0"/>
              <w:adjustRightInd w:val="0"/>
              <w:spacing w:line="400" w:lineRule="atLeast"/>
              <w:jc w:val="center"/>
              <w:rPr>
                <w:rFonts w:asciiTheme="minorEastAsia" w:hAnsiTheme="minorEastAsia"/>
                <w:color w:val="000000"/>
                <w:sz w:val="24"/>
              </w:rPr>
            </w:pPr>
            <w:r w:rsidRPr="00B63A9A">
              <w:rPr>
                <w:rFonts w:asciiTheme="minorEastAsia" w:hAnsiTheme="minorEastAsia" w:hint="eastAsia"/>
                <w:color w:val="000000"/>
                <w:sz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B63A9A" w:rsidRPr="00B63A9A" w:rsidRDefault="00B63A9A" w:rsidP="00B63A9A">
            <w:pPr>
              <w:autoSpaceDE w:val="0"/>
              <w:autoSpaceDN w:val="0"/>
              <w:adjustRightInd w:val="0"/>
              <w:spacing w:line="400" w:lineRule="atLeast"/>
              <w:ind w:leftChars="228" w:left="719" w:hangingChars="100" w:hanging="240"/>
              <w:rPr>
                <w:rFonts w:asciiTheme="minorEastAsia" w:hAnsiTheme="minorEastAsia"/>
                <w:color w:val="000000"/>
                <w:sz w:val="24"/>
              </w:rPr>
            </w:pPr>
            <w:r w:rsidRPr="00B63A9A">
              <w:rPr>
                <w:rFonts w:asciiTheme="minorEastAsia" w:hAnsiTheme="minorEastAsia" w:hint="eastAsia"/>
                <w:color w:val="000000"/>
                <w:sz w:val="24"/>
              </w:rPr>
              <w:t>投标总价</w:t>
            </w:r>
          </w:p>
          <w:p w:rsidR="00B63A9A" w:rsidRPr="00B63A9A" w:rsidRDefault="00B63A9A" w:rsidP="00B63A9A">
            <w:pPr>
              <w:autoSpaceDE w:val="0"/>
              <w:autoSpaceDN w:val="0"/>
              <w:adjustRightInd w:val="0"/>
              <w:spacing w:line="400" w:lineRule="atLeast"/>
              <w:ind w:leftChars="228" w:left="719" w:hangingChars="100" w:hanging="240"/>
              <w:rPr>
                <w:rFonts w:asciiTheme="minorEastAsia" w:hAnsiTheme="minorEastAsia"/>
                <w:color w:val="000000"/>
                <w:sz w:val="24"/>
              </w:rPr>
            </w:pPr>
            <w:r w:rsidRPr="00B63A9A">
              <w:rPr>
                <w:rFonts w:asciiTheme="minorEastAsia" w:hAnsiTheme="minorEastAsia" w:hint="eastAsia"/>
                <w:color w:val="000000"/>
                <w:sz w:val="24"/>
              </w:rPr>
              <w:t>（含税）</w:t>
            </w:r>
          </w:p>
        </w:tc>
        <w:tc>
          <w:tcPr>
            <w:tcW w:w="5923" w:type="dxa"/>
            <w:gridSpan w:val="2"/>
            <w:tcBorders>
              <w:top w:val="single" w:sz="4" w:space="0" w:color="auto"/>
              <w:left w:val="single" w:sz="4" w:space="0" w:color="auto"/>
              <w:bottom w:val="single" w:sz="4" w:space="0" w:color="auto"/>
              <w:right w:val="single" w:sz="4" w:space="0" w:color="auto"/>
            </w:tcBorders>
            <w:vAlign w:val="center"/>
          </w:tcPr>
          <w:p w:rsidR="00B63A9A" w:rsidRPr="00B63A9A" w:rsidRDefault="00B63A9A" w:rsidP="00B63A9A">
            <w:pPr>
              <w:autoSpaceDE w:val="0"/>
              <w:autoSpaceDN w:val="0"/>
              <w:adjustRightInd w:val="0"/>
              <w:spacing w:line="400" w:lineRule="atLeast"/>
              <w:ind w:firstLineChars="200" w:firstLine="480"/>
              <w:rPr>
                <w:rFonts w:asciiTheme="minorEastAsia" w:hAnsiTheme="minorEastAsia"/>
                <w:color w:val="000000"/>
                <w:sz w:val="24"/>
              </w:rPr>
            </w:pPr>
            <w:r w:rsidRPr="00B63A9A">
              <w:rPr>
                <w:rFonts w:asciiTheme="minorEastAsia" w:hAnsiTheme="minorEastAsia" w:hint="eastAsia"/>
                <w:color w:val="000000"/>
                <w:sz w:val="24"/>
              </w:rPr>
              <w:t>大写：</w:t>
            </w:r>
          </w:p>
          <w:p w:rsidR="00B63A9A" w:rsidRPr="00B63A9A" w:rsidRDefault="00B63A9A" w:rsidP="00B63A9A">
            <w:pPr>
              <w:autoSpaceDE w:val="0"/>
              <w:autoSpaceDN w:val="0"/>
              <w:adjustRightInd w:val="0"/>
              <w:spacing w:line="400" w:lineRule="atLeast"/>
              <w:ind w:firstLineChars="200" w:firstLine="480"/>
              <w:rPr>
                <w:rFonts w:asciiTheme="minorEastAsia" w:hAnsiTheme="minorEastAsia"/>
                <w:color w:val="000000"/>
                <w:sz w:val="24"/>
              </w:rPr>
            </w:pPr>
            <w:r w:rsidRPr="00B63A9A">
              <w:rPr>
                <w:rFonts w:asciiTheme="minorEastAsia" w:hAnsiTheme="minorEastAsia" w:hint="eastAsia"/>
                <w:color w:val="000000"/>
                <w:sz w:val="24"/>
              </w:rPr>
              <w:t xml:space="preserve">小写： </w:t>
            </w:r>
            <w:r w:rsidRPr="00B63A9A">
              <w:rPr>
                <w:rFonts w:asciiTheme="minorEastAsia" w:hAnsiTheme="minorEastAsia"/>
                <w:color w:val="000000"/>
                <w:sz w:val="24"/>
              </w:rPr>
              <w:t xml:space="preserve">                      </w:t>
            </w:r>
            <w:r w:rsidRPr="00B63A9A">
              <w:rPr>
                <w:rFonts w:asciiTheme="minorEastAsia" w:hAnsiTheme="minorEastAsia" w:hint="eastAsia"/>
                <w:color w:val="000000"/>
                <w:sz w:val="24"/>
              </w:rPr>
              <w:t xml:space="preserve">（税率： </w:t>
            </w:r>
            <w:r w:rsidRPr="00B63A9A">
              <w:rPr>
                <w:rFonts w:asciiTheme="minorEastAsia" w:hAnsiTheme="minorEastAsia"/>
                <w:color w:val="000000"/>
                <w:sz w:val="24"/>
              </w:rPr>
              <w:t xml:space="preserve"> %</w:t>
            </w:r>
            <w:r w:rsidRPr="00B63A9A">
              <w:rPr>
                <w:rFonts w:asciiTheme="minorEastAsia" w:hAnsiTheme="minorEastAsia" w:hint="eastAsia"/>
                <w:color w:val="000000"/>
                <w:sz w:val="24"/>
              </w:rPr>
              <w:t>）</w:t>
            </w:r>
          </w:p>
        </w:tc>
      </w:tr>
      <w:tr w:rsidR="006A7219" w:rsidTr="00B63A9A">
        <w:trPr>
          <w:trHeight w:val="826"/>
          <w:jc w:val="center"/>
        </w:trPr>
        <w:tc>
          <w:tcPr>
            <w:tcW w:w="737" w:type="dxa"/>
            <w:tcBorders>
              <w:top w:val="single" w:sz="4" w:space="0" w:color="auto"/>
              <w:left w:val="single" w:sz="4" w:space="0" w:color="auto"/>
              <w:bottom w:val="single" w:sz="4" w:space="0" w:color="auto"/>
              <w:right w:val="single" w:sz="4" w:space="0" w:color="auto"/>
            </w:tcBorders>
            <w:vAlign w:val="center"/>
          </w:tcPr>
          <w:p w:rsidR="006A7219" w:rsidRPr="00B63A9A" w:rsidRDefault="00CD0507" w:rsidP="00B63A9A">
            <w:pPr>
              <w:autoSpaceDE w:val="0"/>
              <w:autoSpaceDN w:val="0"/>
              <w:adjustRightInd w:val="0"/>
              <w:spacing w:line="400" w:lineRule="atLeast"/>
              <w:jc w:val="center"/>
              <w:rPr>
                <w:rFonts w:asciiTheme="minorEastAsia" w:hAnsiTheme="minorEastAsia"/>
                <w:color w:val="000000"/>
                <w:sz w:val="24"/>
              </w:rPr>
            </w:pPr>
            <w:r>
              <w:rPr>
                <w:rFonts w:asciiTheme="minorEastAsia" w:hAnsiTheme="minorEastAsia" w:hint="eastAsia"/>
                <w:color w:val="000000"/>
                <w:sz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6A7219" w:rsidRPr="00B63A9A" w:rsidRDefault="006A7219" w:rsidP="00B63A9A">
            <w:pPr>
              <w:autoSpaceDE w:val="0"/>
              <w:autoSpaceDN w:val="0"/>
              <w:adjustRightInd w:val="0"/>
              <w:spacing w:line="400" w:lineRule="atLeast"/>
              <w:ind w:leftChars="228" w:left="719" w:hangingChars="100" w:hanging="240"/>
              <w:rPr>
                <w:rFonts w:asciiTheme="minorEastAsia" w:hAnsiTheme="minorEastAsia"/>
                <w:color w:val="000000"/>
                <w:sz w:val="24"/>
              </w:rPr>
            </w:pPr>
            <w:r>
              <w:rPr>
                <w:rFonts w:asciiTheme="minorEastAsia" w:hAnsiTheme="minorEastAsia" w:hint="eastAsia"/>
                <w:color w:val="000000"/>
                <w:sz w:val="24"/>
              </w:rPr>
              <w:t>不含税价</w:t>
            </w:r>
          </w:p>
        </w:tc>
        <w:tc>
          <w:tcPr>
            <w:tcW w:w="5923" w:type="dxa"/>
            <w:gridSpan w:val="2"/>
            <w:tcBorders>
              <w:top w:val="single" w:sz="4" w:space="0" w:color="auto"/>
              <w:left w:val="single" w:sz="4" w:space="0" w:color="auto"/>
              <w:bottom w:val="single" w:sz="4" w:space="0" w:color="auto"/>
              <w:right w:val="single" w:sz="4" w:space="0" w:color="auto"/>
            </w:tcBorders>
            <w:vAlign w:val="center"/>
          </w:tcPr>
          <w:p w:rsidR="00CD0507" w:rsidRPr="00B63A9A" w:rsidRDefault="00CD0507" w:rsidP="00CD0507">
            <w:pPr>
              <w:autoSpaceDE w:val="0"/>
              <w:autoSpaceDN w:val="0"/>
              <w:adjustRightInd w:val="0"/>
              <w:spacing w:line="400" w:lineRule="atLeast"/>
              <w:ind w:firstLineChars="200" w:firstLine="480"/>
              <w:rPr>
                <w:rFonts w:asciiTheme="minorEastAsia" w:hAnsiTheme="minorEastAsia"/>
                <w:color w:val="000000"/>
                <w:sz w:val="24"/>
              </w:rPr>
            </w:pPr>
            <w:r w:rsidRPr="00B63A9A">
              <w:rPr>
                <w:rFonts w:asciiTheme="minorEastAsia" w:hAnsiTheme="minorEastAsia" w:hint="eastAsia"/>
                <w:color w:val="000000"/>
                <w:sz w:val="24"/>
              </w:rPr>
              <w:t>大写：</w:t>
            </w:r>
          </w:p>
          <w:p w:rsidR="006A7219" w:rsidRPr="00B63A9A" w:rsidRDefault="00CD0507" w:rsidP="00CD0507">
            <w:pPr>
              <w:autoSpaceDE w:val="0"/>
              <w:autoSpaceDN w:val="0"/>
              <w:adjustRightInd w:val="0"/>
              <w:spacing w:line="400" w:lineRule="atLeast"/>
              <w:ind w:firstLineChars="200" w:firstLine="480"/>
              <w:rPr>
                <w:rFonts w:asciiTheme="minorEastAsia" w:hAnsiTheme="minorEastAsia"/>
                <w:color w:val="000000"/>
                <w:sz w:val="24"/>
              </w:rPr>
            </w:pPr>
            <w:r w:rsidRPr="00B63A9A">
              <w:rPr>
                <w:rFonts w:asciiTheme="minorEastAsia" w:hAnsiTheme="minorEastAsia" w:hint="eastAsia"/>
                <w:color w:val="000000"/>
                <w:sz w:val="24"/>
              </w:rPr>
              <w:t>小写：</w:t>
            </w:r>
          </w:p>
        </w:tc>
      </w:tr>
      <w:tr w:rsidR="007F76D0" w:rsidTr="00866F03">
        <w:trPr>
          <w:trHeight w:val="514"/>
          <w:jc w:val="center"/>
        </w:trPr>
        <w:tc>
          <w:tcPr>
            <w:tcW w:w="737" w:type="dxa"/>
            <w:tcBorders>
              <w:top w:val="single" w:sz="4" w:space="0" w:color="auto"/>
              <w:left w:val="single" w:sz="4" w:space="0" w:color="auto"/>
              <w:bottom w:val="single" w:sz="4" w:space="0" w:color="auto"/>
              <w:right w:val="single" w:sz="4" w:space="0" w:color="auto"/>
            </w:tcBorders>
            <w:vAlign w:val="center"/>
          </w:tcPr>
          <w:p w:rsidR="007F76D0" w:rsidRPr="00B63A9A" w:rsidRDefault="00CD0507" w:rsidP="00B63A9A">
            <w:pPr>
              <w:autoSpaceDE w:val="0"/>
              <w:autoSpaceDN w:val="0"/>
              <w:adjustRightInd w:val="0"/>
              <w:spacing w:line="400" w:lineRule="atLeast"/>
              <w:jc w:val="center"/>
              <w:rPr>
                <w:rFonts w:asciiTheme="minorEastAsia" w:hAnsiTheme="minorEastAsia"/>
                <w:color w:val="000000"/>
                <w:sz w:val="24"/>
              </w:rPr>
            </w:pPr>
            <w:r>
              <w:rPr>
                <w:rFonts w:asciiTheme="minorEastAsia" w:hAnsiTheme="minorEastAsia"/>
                <w:color w:val="000000"/>
                <w:sz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7F76D0" w:rsidRPr="00B63A9A" w:rsidRDefault="007F76D0" w:rsidP="00B63A9A">
            <w:pPr>
              <w:autoSpaceDE w:val="0"/>
              <w:autoSpaceDN w:val="0"/>
              <w:adjustRightInd w:val="0"/>
              <w:spacing w:line="400" w:lineRule="atLeast"/>
              <w:ind w:leftChars="228" w:left="719" w:hangingChars="100" w:hanging="240"/>
              <w:rPr>
                <w:rFonts w:asciiTheme="minorEastAsia" w:hAnsiTheme="minorEastAsia"/>
                <w:color w:val="000000"/>
                <w:sz w:val="24"/>
              </w:rPr>
            </w:pPr>
            <w:r>
              <w:rPr>
                <w:rFonts w:asciiTheme="minorEastAsia" w:hAnsiTheme="minorEastAsia" w:hint="eastAsia"/>
                <w:color w:val="000000"/>
                <w:sz w:val="24"/>
              </w:rPr>
              <w:t>保修期限</w:t>
            </w:r>
          </w:p>
        </w:tc>
        <w:tc>
          <w:tcPr>
            <w:tcW w:w="5923" w:type="dxa"/>
            <w:gridSpan w:val="2"/>
            <w:tcBorders>
              <w:top w:val="single" w:sz="4" w:space="0" w:color="auto"/>
              <w:left w:val="single" w:sz="4" w:space="0" w:color="auto"/>
              <w:bottom w:val="single" w:sz="4" w:space="0" w:color="auto"/>
              <w:right w:val="single" w:sz="4" w:space="0" w:color="auto"/>
            </w:tcBorders>
            <w:vAlign w:val="center"/>
          </w:tcPr>
          <w:p w:rsidR="007F76D0" w:rsidRPr="00B63A9A" w:rsidRDefault="007F76D0" w:rsidP="00B63A9A">
            <w:pPr>
              <w:autoSpaceDE w:val="0"/>
              <w:autoSpaceDN w:val="0"/>
              <w:adjustRightInd w:val="0"/>
              <w:spacing w:line="400" w:lineRule="atLeast"/>
              <w:ind w:firstLineChars="200" w:firstLine="480"/>
              <w:rPr>
                <w:rFonts w:asciiTheme="minorEastAsia" w:hAnsiTheme="minorEastAsia"/>
                <w:color w:val="000000"/>
                <w:sz w:val="24"/>
              </w:rPr>
            </w:pPr>
          </w:p>
        </w:tc>
      </w:tr>
      <w:tr w:rsidR="00B63A9A" w:rsidTr="00B63A9A">
        <w:trPr>
          <w:trHeight w:val="491"/>
          <w:jc w:val="center"/>
        </w:trPr>
        <w:tc>
          <w:tcPr>
            <w:tcW w:w="737" w:type="dxa"/>
            <w:vMerge w:val="restart"/>
            <w:tcBorders>
              <w:top w:val="single" w:sz="4" w:space="0" w:color="auto"/>
              <w:left w:val="single" w:sz="4" w:space="0" w:color="auto"/>
              <w:bottom w:val="single" w:sz="4" w:space="0" w:color="auto"/>
              <w:right w:val="single" w:sz="4" w:space="0" w:color="auto"/>
            </w:tcBorders>
            <w:vAlign w:val="center"/>
          </w:tcPr>
          <w:p w:rsidR="00B63A9A" w:rsidRPr="00B63A9A" w:rsidRDefault="00CD0507" w:rsidP="00B63A9A">
            <w:pPr>
              <w:autoSpaceDE w:val="0"/>
              <w:autoSpaceDN w:val="0"/>
              <w:adjustRightInd w:val="0"/>
              <w:spacing w:line="400" w:lineRule="atLeast"/>
              <w:jc w:val="center"/>
              <w:rPr>
                <w:rFonts w:asciiTheme="minorEastAsia" w:hAnsiTheme="minorEastAsia"/>
                <w:color w:val="000000"/>
                <w:sz w:val="24"/>
              </w:rPr>
            </w:pPr>
            <w:r>
              <w:rPr>
                <w:rFonts w:asciiTheme="minorEastAsia" w:hAnsiTheme="minorEastAsia"/>
                <w:color w:val="000000"/>
                <w:sz w:val="24"/>
              </w:rPr>
              <w:t>4</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B63A9A" w:rsidRPr="00B63A9A" w:rsidRDefault="00B63A9A" w:rsidP="00B63A9A">
            <w:pPr>
              <w:autoSpaceDE w:val="0"/>
              <w:autoSpaceDN w:val="0"/>
              <w:adjustRightInd w:val="0"/>
              <w:spacing w:line="400" w:lineRule="atLeast"/>
              <w:jc w:val="center"/>
              <w:rPr>
                <w:rFonts w:asciiTheme="minorEastAsia" w:hAnsiTheme="minorEastAsia"/>
                <w:color w:val="000000"/>
                <w:sz w:val="24"/>
              </w:rPr>
            </w:pPr>
            <w:r w:rsidRPr="00B63A9A">
              <w:rPr>
                <w:rFonts w:asciiTheme="minorEastAsia" w:hAnsiTheme="minorEastAsia" w:hint="eastAsia"/>
                <w:color w:val="000000"/>
                <w:sz w:val="24"/>
              </w:rPr>
              <w:t>拟委派的项目</w:t>
            </w:r>
          </w:p>
          <w:p w:rsidR="00B63A9A" w:rsidRPr="00B63A9A" w:rsidRDefault="00B63A9A" w:rsidP="00B63A9A">
            <w:pPr>
              <w:autoSpaceDE w:val="0"/>
              <w:autoSpaceDN w:val="0"/>
              <w:adjustRightInd w:val="0"/>
              <w:spacing w:line="400" w:lineRule="atLeast"/>
              <w:jc w:val="center"/>
              <w:rPr>
                <w:rFonts w:asciiTheme="minorEastAsia" w:hAnsiTheme="minorEastAsia"/>
                <w:color w:val="000000"/>
                <w:sz w:val="24"/>
              </w:rPr>
            </w:pPr>
            <w:r w:rsidRPr="00B63A9A">
              <w:rPr>
                <w:rFonts w:asciiTheme="minorEastAsia" w:hAnsiTheme="minorEastAsia" w:hint="eastAsia"/>
                <w:color w:val="000000"/>
                <w:sz w:val="24"/>
              </w:rPr>
              <w:t>负责人</w:t>
            </w:r>
          </w:p>
        </w:tc>
        <w:tc>
          <w:tcPr>
            <w:tcW w:w="2126" w:type="dxa"/>
            <w:tcBorders>
              <w:top w:val="single" w:sz="4" w:space="0" w:color="auto"/>
              <w:left w:val="single" w:sz="4" w:space="0" w:color="auto"/>
              <w:bottom w:val="single" w:sz="4" w:space="0" w:color="auto"/>
              <w:right w:val="single" w:sz="4" w:space="0" w:color="auto"/>
            </w:tcBorders>
            <w:vAlign w:val="center"/>
          </w:tcPr>
          <w:p w:rsidR="00B63A9A" w:rsidRPr="00B63A9A" w:rsidRDefault="00B63A9A" w:rsidP="00B63A9A">
            <w:pPr>
              <w:autoSpaceDE w:val="0"/>
              <w:autoSpaceDN w:val="0"/>
              <w:adjustRightInd w:val="0"/>
              <w:spacing w:line="400" w:lineRule="atLeast"/>
              <w:ind w:firstLineChars="200" w:firstLine="480"/>
              <w:rPr>
                <w:rFonts w:asciiTheme="minorEastAsia" w:hAnsiTheme="minorEastAsia"/>
                <w:color w:val="000000"/>
                <w:sz w:val="24"/>
              </w:rPr>
            </w:pPr>
            <w:r w:rsidRPr="00B63A9A">
              <w:rPr>
                <w:rFonts w:asciiTheme="minorEastAsia" w:hAnsiTheme="minorEastAsia" w:hint="eastAsia"/>
                <w:color w:val="000000"/>
                <w:sz w:val="24"/>
              </w:rPr>
              <w:t>姓    名</w:t>
            </w:r>
          </w:p>
        </w:tc>
        <w:tc>
          <w:tcPr>
            <w:tcW w:w="3797" w:type="dxa"/>
            <w:tcBorders>
              <w:top w:val="single" w:sz="4" w:space="0" w:color="auto"/>
              <w:left w:val="single" w:sz="4" w:space="0" w:color="auto"/>
              <w:bottom w:val="single" w:sz="4" w:space="0" w:color="auto"/>
              <w:right w:val="single" w:sz="4" w:space="0" w:color="auto"/>
            </w:tcBorders>
            <w:vAlign w:val="center"/>
          </w:tcPr>
          <w:p w:rsidR="00B63A9A" w:rsidRPr="00B63A9A" w:rsidRDefault="00B63A9A" w:rsidP="00B63A9A">
            <w:pPr>
              <w:autoSpaceDE w:val="0"/>
              <w:autoSpaceDN w:val="0"/>
              <w:adjustRightInd w:val="0"/>
              <w:spacing w:line="400" w:lineRule="atLeast"/>
              <w:ind w:firstLineChars="200" w:firstLine="480"/>
              <w:rPr>
                <w:rFonts w:asciiTheme="minorEastAsia" w:hAnsiTheme="minorEastAsia"/>
                <w:color w:val="000000"/>
                <w:sz w:val="24"/>
              </w:rPr>
            </w:pPr>
          </w:p>
        </w:tc>
      </w:tr>
      <w:tr w:rsidR="00B63A9A" w:rsidTr="00B63A9A">
        <w:trPr>
          <w:trHeight w:val="491"/>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B63A9A" w:rsidRPr="00B63A9A" w:rsidRDefault="00B63A9A" w:rsidP="00B63A9A">
            <w:pPr>
              <w:autoSpaceDE w:val="0"/>
              <w:autoSpaceDN w:val="0"/>
              <w:adjustRightInd w:val="0"/>
              <w:spacing w:line="400" w:lineRule="atLeast"/>
              <w:ind w:firstLineChars="200" w:firstLine="480"/>
              <w:rPr>
                <w:rFonts w:asciiTheme="minorEastAsia" w:hAnsiTheme="minorEastAsia"/>
                <w:color w:val="000000"/>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B63A9A" w:rsidRPr="00B63A9A" w:rsidRDefault="00B63A9A" w:rsidP="00B63A9A">
            <w:pPr>
              <w:autoSpaceDE w:val="0"/>
              <w:autoSpaceDN w:val="0"/>
              <w:adjustRightInd w:val="0"/>
              <w:spacing w:line="400" w:lineRule="atLeast"/>
              <w:ind w:firstLineChars="200" w:firstLine="480"/>
              <w:rPr>
                <w:rFonts w:asciiTheme="minorEastAsia" w:hAnsiTheme="minorEastAsia"/>
                <w:color w:val="00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63A9A" w:rsidRPr="00B63A9A" w:rsidRDefault="00B63A9A" w:rsidP="00B63A9A">
            <w:pPr>
              <w:autoSpaceDE w:val="0"/>
              <w:autoSpaceDN w:val="0"/>
              <w:adjustRightInd w:val="0"/>
              <w:spacing w:line="400" w:lineRule="atLeast"/>
              <w:ind w:firstLineChars="200" w:firstLine="480"/>
              <w:rPr>
                <w:rFonts w:asciiTheme="minorEastAsia" w:hAnsiTheme="minorEastAsia"/>
                <w:color w:val="000000"/>
                <w:sz w:val="24"/>
              </w:rPr>
            </w:pPr>
            <w:r w:rsidRPr="00B63A9A">
              <w:rPr>
                <w:rFonts w:asciiTheme="minorEastAsia" w:hAnsiTheme="minorEastAsia" w:hint="eastAsia"/>
                <w:color w:val="000000"/>
                <w:sz w:val="24"/>
              </w:rPr>
              <w:t>技术职称</w:t>
            </w:r>
          </w:p>
        </w:tc>
        <w:tc>
          <w:tcPr>
            <w:tcW w:w="3797" w:type="dxa"/>
            <w:tcBorders>
              <w:top w:val="single" w:sz="4" w:space="0" w:color="auto"/>
              <w:left w:val="single" w:sz="4" w:space="0" w:color="auto"/>
              <w:bottom w:val="single" w:sz="4" w:space="0" w:color="auto"/>
              <w:right w:val="single" w:sz="4" w:space="0" w:color="auto"/>
            </w:tcBorders>
            <w:vAlign w:val="center"/>
          </w:tcPr>
          <w:p w:rsidR="00B63A9A" w:rsidRPr="00B63A9A" w:rsidRDefault="00B63A9A" w:rsidP="00B63A9A">
            <w:pPr>
              <w:autoSpaceDE w:val="0"/>
              <w:autoSpaceDN w:val="0"/>
              <w:adjustRightInd w:val="0"/>
              <w:spacing w:line="400" w:lineRule="atLeast"/>
              <w:ind w:firstLineChars="200" w:firstLine="480"/>
              <w:rPr>
                <w:rFonts w:asciiTheme="minorEastAsia" w:hAnsiTheme="minorEastAsia"/>
                <w:color w:val="000000"/>
                <w:sz w:val="24"/>
              </w:rPr>
            </w:pPr>
          </w:p>
        </w:tc>
      </w:tr>
      <w:tr w:rsidR="00B63A9A" w:rsidTr="00B63A9A">
        <w:trPr>
          <w:trHeight w:val="491"/>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B63A9A" w:rsidRPr="00B63A9A" w:rsidRDefault="00B63A9A" w:rsidP="00B63A9A">
            <w:pPr>
              <w:autoSpaceDE w:val="0"/>
              <w:autoSpaceDN w:val="0"/>
              <w:adjustRightInd w:val="0"/>
              <w:spacing w:line="400" w:lineRule="atLeast"/>
              <w:ind w:firstLineChars="200" w:firstLine="480"/>
              <w:rPr>
                <w:rFonts w:asciiTheme="minorEastAsia" w:hAnsiTheme="minorEastAsia"/>
                <w:color w:val="000000"/>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B63A9A" w:rsidRPr="00B63A9A" w:rsidRDefault="00B63A9A" w:rsidP="00B63A9A">
            <w:pPr>
              <w:autoSpaceDE w:val="0"/>
              <w:autoSpaceDN w:val="0"/>
              <w:adjustRightInd w:val="0"/>
              <w:spacing w:line="400" w:lineRule="atLeast"/>
              <w:ind w:firstLineChars="200" w:firstLine="480"/>
              <w:rPr>
                <w:rFonts w:asciiTheme="minorEastAsia" w:hAnsiTheme="minorEastAsia"/>
                <w:color w:val="00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63A9A" w:rsidRPr="00B63A9A" w:rsidRDefault="00B63A9A" w:rsidP="00B63A9A">
            <w:pPr>
              <w:autoSpaceDE w:val="0"/>
              <w:autoSpaceDN w:val="0"/>
              <w:adjustRightInd w:val="0"/>
              <w:spacing w:line="400" w:lineRule="atLeast"/>
              <w:ind w:firstLineChars="200" w:firstLine="480"/>
              <w:rPr>
                <w:rFonts w:asciiTheme="minorEastAsia" w:hAnsiTheme="minorEastAsia"/>
                <w:color w:val="000000"/>
                <w:sz w:val="24"/>
              </w:rPr>
            </w:pPr>
            <w:r w:rsidRPr="00B63A9A">
              <w:rPr>
                <w:rFonts w:asciiTheme="minorEastAsia" w:hAnsiTheme="minorEastAsia" w:hint="eastAsia"/>
                <w:color w:val="000000"/>
                <w:sz w:val="24"/>
              </w:rPr>
              <w:t>联系电话</w:t>
            </w:r>
          </w:p>
        </w:tc>
        <w:tc>
          <w:tcPr>
            <w:tcW w:w="3797" w:type="dxa"/>
            <w:tcBorders>
              <w:top w:val="single" w:sz="4" w:space="0" w:color="auto"/>
              <w:left w:val="single" w:sz="4" w:space="0" w:color="auto"/>
              <w:bottom w:val="single" w:sz="4" w:space="0" w:color="auto"/>
              <w:right w:val="single" w:sz="4" w:space="0" w:color="auto"/>
            </w:tcBorders>
            <w:vAlign w:val="center"/>
          </w:tcPr>
          <w:p w:rsidR="00B63A9A" w:rsidRPr="00B63A9A" w:rsidRDefault="00B63A9A" w:rsidP="00B63A9A">
            <w:pPr>
              <w:autoSpaceDE w:val="0"/>
              <w:autoSpaceDN w:val="0"/>
              <w:adjustRightInd w:val="0"/>
              <w:spacing w:line="400" w:lineRule="atLeast"/>
              <w:ind w:firstLineChars="200" w:firstLine="480"/>
              <w:rPr>
                <w:rFonts w:asciiTheme="minorEastAsia" w:hAnsiTheme="minorEastAsia"/>
                <w:color w:val="000000"/>
                <w:sz w:val="24"/>
              </w:rPr>
            </w:pPr>
          </w:p>
        </w:tc>
      </w:tr>
      <w:tr w:rsidR="00B63A9A" w:rsidTr="00CD0507">
        <w:trPr>
          <w:trHeight w:val="328"/>
          <w:jc w:val="center"/>
        </w:trPr>
        <w:tc>
          <w:tcPr>
            <w:tcW w:w="737" w:type="dxa"/>
            <w:tcBorders>
              <w:top w:val="single" w:sz="4" w:space="0" w:color="auto"/>
              <w:left w:val="single" w:sz="4" w:space="0" w:color="auto"/>
              <w:bottom w:val="single" w:sz="4" w:space="0" w:color="auto"/>
              <w:right w:val="single" w:sz="4" w:space="0" w:color="auto"/>
            </w:tcBorders>
            <w:vAlign w:val="center"/>
          </w:tcPr>
          <w:p w:rsidR="00B63A9A" w:rsidRPr="00B63A9A" w:rsidRDefault="00CD0507" w:rsidP="00B63A9A">
            <w:pPr>
              <w:autoSpaceDE w:val="0"/>
              <w:autoSpaceDN w:val="0"/>
              <w:adjustRightInd w:val="0"/>
              <w:spacing w:line="400" w:lineRule="atLeast"/>
              <w:jc w:val="center"/>
              <w:rPr>
                <w:rFonts w:asciiTheme="minorEastAsia" w:hAnsiTheme="minorEastAsia"/>
                <w:color w:val="000000"/>
                <w:sz w:val="24"/>
              </w:rPr>
            </w:pPr>
            <w:r>
              <w:rPr>
                <w:rFonts w:asciiTheme="minorEastAsia" w:hAnsiTheme="minorEastAsia"/>
                <w:color w:val="000000"/>
                <w:sz w:val="24"/>
              </w:rPr>
              <w:t>5</w:t>
            </w:r>
          </w:p>
        </w:tc>
        <w:tc>
          <w:tcPr>
            <w:tcW w:w="2268" w:type="dxa"/>
            <w:tcBorders>
              <w:top w:val="single" w:sz="4" w:space="0" w:color="auto"/>
              <w:left w:val="single" w:sz="4" w:space="0" w:color="auto"/>
              <w:bottom w:val="single" w:sz="4" w:space="0" w:color="auto"/>
              <w:right w:val="single" w:sz="4" w:space="0" w:color="auto"/>
            </w:tcBorders>
            <w:vAlign w:val="center"/>
          </w:tcPr>
          <w:p w:rsidR="00B63A9A" w:rsidRPr="00B63A9A" w:rsidRDefault="00B63A9A" w:rsidP="00B63A9A">
            <w:pPr>
              <w:autoSpaceDE w:val="0"/>
              <w:autoSpaceDN w:val="0"/>
              <w:adjustRightInd w:val="0"/>
              <w:spacing w:line="400" w:lineRule="atLeast"/>
              <w:ind w:firstLineChars="200" w:firstLine="480"/>
              <w:rPr>
                <w:rFonts w:asciiTheme="minorEastAsia" w:hAnsiTheme="minorEastAsia"/>
                <w:color w:val="000000"/>
                <w:sz w:val="24"/>
              </w:rPr>
            </w:pPr>
            <w:r w:rsidRPr="00B63A9A">
              <w:rPr>
                <w:rFonts w:asciiTheme="minorEastAsia" w:hAnsiTheme="minorEastAsia"/>
                <w:color w:val="000000"/>
                <w:sz w:val="24"/>
              </w:rPr>
              <w:t>备注</w:t>
            </w:r>
          </w:p>
        </w:tc>
        <w:tc>
          <w:tcPr>
            <w:tcW w:w="5923" w:type="dxa"/>
            <w:gridSpan w:val="2"/>
            <w:tcBorders>
              <w:top w:val="single" w:sz="4" w:space="0" w:color="auto"/>
              <w:left w:val="single" w:sz="4" w:space="0" w:color="auto"/>
              <w:bottom w:val="single" w:sz="4" w:space="0" w:color="auto"/>
              <w:right w:val="single" w:sz="4" w:space="0" w:color="auto"/>
            </w:tcBorders>
            <w:vAlign w:val="center"/>
          </w:tcPr>
          <w:p w:rsidR="00B63A9A" w:rsidRPr="00B63A9A" w:rsidRDefault="00B63A9A" w:rsidP="00B63A9A">
            <w:pPr>
              <w:autoSpaceDE w:val="0"/>
              <w:autoSpaceDN w:val="0"/>
              <w:adjustRightInd w:val="0"/>
              <w:spacing w:line="400" w:lineRule="atLeast"/>
              <w:ind w:firstLineChars="200" w:firstLine="480"/>
              <w:rPr>
                <w:rFonts w:asciiTheme="minorEastAsia" w:hAnsiTheme="minorEastAsia"/>
                <w:color w:val="000000"/>
                <w:sz w:val="24"/>
              </w:rPr>
            </w:pPr>
          </w:p>
        </w:tc>
      </w:tr>
    </w:tbl>
    <w:p w:rsidR="00D4798D" w:rsidRDefault="00F90082" w:rsidP="00CD0507">
      <w:pPr>
        <w:spacing w:line="360" w:lineRule="auto"/>
        <w:rPr>
          <w:sz w:val="24"/>
        </w:rPr>
      </w:pPr>
      <w:r>
        <w:rPr>
          <w:rFonts w:hint="eastAsia"/>
          <w:sz w:val="24"/>
        </w:rPr>
        <w:t>说明：</w:t>
      </w:r>
    </w:p>
    <w:p w:rsidR="00D4798D" w:rsidRDefault="00F90082">
      <w:pPr>
        <w:widowControl/>
        <w:numPr>
          <w:ilvl w:val="0"/>
          <w:numId w:val="22"/>
        </w:numPr>
        <w:spacing w:line="360" w:lineRule="auto"/>
        <w:ind w:firstLine="480"/>
        <w:jc w:val="left"/>
        <w:rPr>
          <w:rFonts w:ascii="宋体" w:hAnsi="宋体"/>
          <w:b/>
          <w:kern w:val="0"/>
          <w:sz w:val="24"/>
        </w:rPr>
      </w:pPr>
      <w:r>
        <w:rPr>
          <w:rFonts w:ascii="宋体" w:hAnsi="宋体" w:hint="eastAsia"/>
          <w:kern w:val="0"/>
          <w:sz w:val="24"/>
        </w:rPr>
        <w:t>投标报价为人民币报价。</w:t>
      </w:r>
    </w:p>
    <w:p w:rsidR="00D4798D" w:rsidRDefault="00F90082">
      <w:pPr>
        <w:widowControl/>
        <w:numPr>
          <w:ilvl w:val="0"/>
          <w:numId w:val="22"/>
        </w:numPr>
        <w:spacing w:line="360" w:lineRule="auto"/>
        <w:ind w:firstLine="480"/>
        <w:jc w:val="left"/>
        <w:rPr>
          <w:rFonts w:ascii="宋体" w:hAnsi="宋体"/>
          <w:sz w:val="24"/>
        </w:rPr>
      </w:pPr>
      <w:r>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Pr>
          <w:rFonts w:ascii="宋体" w:hAnsi="宋体" w:hint="eastAsia"/>
          <w:sz w:val="24"/>
        </w:rPr>
        <w:t>标配工具</w:t>
      </w:r>
      <w:proofErr w:type="gramEnd"/>
      <w:r>
        <w:rPr>
          <w:rFonts w:ascii="宋体" w:hAnsi="宋体" w:hint="eastAsia"/>
          <w:sz w:val="24"/>
        </w:rPr>
        <w:t>、相关辅件、组件、运输（装卸）、利润、税费</w:t>
      </w:r>
      <w:r>
        <w:rPr>
          <w:rFonts w:ascii="宋体" w:hAnsi="宋体" w:hint="eastAsia"/>
          <w:kern w:val="0"/>
          <w:sz w:val="24"/>
        </w:rPr>
        <w:t>（包括关税、增值税专用发票等）</w:t>
      </w:r>
      <w:r>
        <w:rPr>
          <w:rFonts w:ascii="宋体" w:hAnsi="宋体" w:hint="eastAsia"/>
          <w:sz w:val="24"/>
        </w:rPr>
        <w:t>、质保期服务、采购实施过程中不可预见费用以及与设备有关的特殊要求等完成本合同工作所需的所有费用。</w:t>
      </w:r>
    </w:p>
    <w:p w:rsidR="00D4798D" w:rsidRDefault="00F90082">
      <w:pPr>
        <w:widowControl/>
        <w:numPr>
          <w:ilvl w:val="0"/>
          <w:numId w:val="22"/>
        </w:numPr>
        <w:spacing w:line="360" w:lineRule="auto"/>
        <w:ind w:firstLine="480"/>
        <w:jc w:val="left"/>
        <w:rPr>
          <w:rFonts w:ascii="宋体" w:hAnsi="宋体"/>
          <w:sz w:val="24"/>
        </w:rPr>
      </w:pPr>
      <w:r>
        <w:rPr>
          <w:rFonts w:ascii="宋体" w:hAnsi="宋体" w:hint="eastAsia"/>
          <w:sz w:val="24"/>
        </w:rPr>
        <w:t>本表中所有项目的价格必须填写（不能空白）。</w:t>
      </w:r>
    </w:p>
    <w:p w:rsidR="00D4798D" w:rsidRDefault="00F90082">
      <w:pPr>
        <w:widowControl/>
        <w:numPr>
          <w:ilvl w:val="0"/>
          <w:numId w:val="22"/>
        </w:numPr>
        <w:spacing w:line="360" w:lineRule="auto"/>
        <w:ind w:firstLine="480"/>
        <w:jc w:val="left"/>
        <w:rPr>
          <w:rFonts w:ascii="宋体" w:hAnsi="宋体"/>
          <w:sz w:val="24"/>
        </w:rPr>
      </w:pPr>
      <w:r>
        <w:rPr>
          <w:rFonts w:ascii="宋体" w:hAnsi="宋体" w:hint="eastAsia"/>
          <w:sz w:val="24"/>
        </w:rPr>
        <w:t>总价金额与分项报价汇总金额或者单价汇总金额不一致的，按就低不就高原则修正金额。</w:t>
      </w:r>
    </w:p>
    <w:p w:rsidR="00D4798D" w:rsidRDefault="00F90082">
      <w:pPr>
        <w:spacing w:line="360" w:lineRule="auto"/>
        <w:ind w:firstLine="480"/>
        <w:jc w:val="left"/>
        <w:rPr>
          <w:sz w:val="24"/>
        </w:rPr>
      </w:pPr>
      <w:r>
        <w:rPr>
          <w:rFonts w:hint="eastAsia"/>
          <w:sz w:val="24"/>
        </w:rPr>
        <w:t>供应商名称：（盖章）</w:t>
      </w:r>
    </w:p>
    <w:p w:rsidR="00D4798D" w:rsidRDefault="00F90082">
      <w:pPr>
        <w:spacing w:line="360" w:lineRule="auto"/>
        <w:ind w:firstLine="480"/>
        <w:jc w:val="left"/>
        <w:rPr>
          <w:sz w:val="24"/>
        </w:rPr>
      </w:pPr>
      <w:r>
        <w:rPr>
          <w:rFonts w:hint="eastAsia"/>
          <w:sz w:val="24"/>
        </w:rPr>
        <w:t>报价日期：</w:t>
      </w:r>
    </w:p>
    <w:p w:rsidR="00D4798D" w:rsidRDefault="00F90082">
      <w:pPr>
        <w:widowControl/>
        <w:ind w:firstLine="480"/>
        <w:jc w:val="left"/>
        <w:rPr>
          <w:sz w:val="24"/>
        </w:rPr>
      </w:pPr>
      <w:r>
        <w:rPr>
          <w:rFonts w:hint="eastAsia"/>
          <w:sz w:val="24"/>
        </w:rPr>
        <w:t>报价有效期：</w:t>
      </w:r>
    </w:p>
    <w:p w:rsidR="00866F03" w:rsidRDefault="00866F03" w:rsidP="007F76D0">
      <w:pPr>
        <w:spacing w:line="360" w:lineRule="auto"/>
        <w:rPr>
          <w:rFonts w:ascii="宋体" w:hAnsi="宋体"/>
          <w:sz w:val="32"/>
        </w:rPr>
      </w:pPr>
    </w:p>
    <w:p w:rsidR="00CD0507" w:rsidRDefault="00CD0507" w:rsidP="007F76D0">
      <w:pPr>
        <w:spacing w:line="360" w:lineRule="auto"/>
        <w:rPr>
          <w:rFonts w:ascii="宋体" w:hAnsi="宋体"/>
          <w:sz w:val="32"/>
        </w:rPr>
      </w:pPr>
    </w:p>
    <w:p w:rsidR="00D4798D" w:rsidRDefault="00F90082">
      <w:pPr>
        <w:widowControl/>
        <w:ind w:firstLine="640"/>
        <w:jc w:val="left"/>
        <w:rPr>
          <w:rFonts w:ascii="宋体" w:hAnsi="宋体"/>
          <w:sz w:val="32"/>
        </w:rPr>
      </w:pPr>
      <w:r>
        <w:rPr>
          <w:rFonts w:ascii="宋体" w:hAnsi="宋体" w:hint="eastAsia"/>
          <w:sz w:val="32"/>
        </w:rPr>
        <w:lastRenderedPageBreak/>
        <w:t>附件3</w:t>
      </w:r>
    </w:p>
    <w:p w:rsidR="00D4798D" w:rsidRDefault="00F90082">
      <w:pPr>
        <w:widowControl/>
        <w:jc w:val="right"/>
        <w:rPr>
          <w:rFonts w:ascii="宋体" w:eastAsia="宋体" w:hAnsi="宋体" w:cs="宋体"/>
          <w:kern w:val="0"/>
          <w:szCs w:val="21"/>
          <w:highlight w:val="yellow"/>
        </w:rPr>
      </w:pPr>
      <w:r>
        <w:rPr>
          <w:rFonts w:ascii="宋体" w:eastAsia="宋体" w:hAnsi="宋体" w:cs="宋体" w:hint="eastAsia"/>
          <w:kern w:val="0"/>
          <w:szCs w:val="21"/>
        </w:rPr>
        <w:t>编号：TZ4-23</w:t>
      </w:r>
    </w:p>
    <w:p w:rsidR="00D4798D" w:rsidRDefault="00F90082">
      <w:pPr>
        <w:widowControl/>
        <w:ind w:firstLine="720"/>
        <w:jc w:val="center"/>
        <w:rPr>
          <w:rFonts w:ascii="宋体" w:eastAsia="宋体" w:hAnsi="宋体" w:cs="宋体"/>
          <w:kern w:val="0"/>
          <w:sz w:val="36"/>
          <w:szCs w:val="36"/>
        </w:rPr>
      </w:pPr>
      <w:r>
        <w:rPr>
          <w:rFonts w:ascii="宋体" w:eastAsia="宋体" w:hAnsi="宋体" w:cs="宋体" w:hint="eastAsia"/>
          <w:kern w:val="0"/>
          <w:sz w:val="36"/>
          <w:szCs w:val="36"/>
        </w:rPr>
        <w:t>供应商调查表</w:t>
      </w:r>
    </w:p>
    <w:p w:rsidR="00D4798D" w:rsidRDefault="00F90082">
      <w:pPr>
        <w:widowControl/>
        <w:ind w:firstLineChars="1400" w:firstLine="3360"/>
        <w:rPr>
          <w:rFonts w:ascii="宋体" w:eastAsia="宋体" w:hAnsi="宋体" w:cs="宋体"/>
          <w:kern w:val="0"/>
          <w:sz w:val="24"/>
        </w:rPr>
      </w:pPr>
      <w:r>
        <w:rPr>
          <w:rFonts w:ascii="宋体" w:eastAsia="宋体" w:hAnsi="宋体" w:cs="宋体" w:hint="eastAsia"/>
          <w:kern w:val="0"/>
          <w:sz w:val="24"/>
        </w:rPr>
        <w:t>(设备材料类)</w:t>
      </w:r>
    </w:p>
    <w:p w:rsidR="00D4798D" w:rsidRDefault="00F90082">
      <w:pPr>
        <w:widowControl/>
        <w:ind w:firstLine="480"/>
        <w:rPr>
          <w:rFonts w:ascii="宋体" w:eastAsia="宋体" w:hAnsi="宋体" w:cs="宋体"/>
          <w:kern w:val="0"/>
          <w:sz w:val="24"/>
        </w:rPr>
      </w:pPr>
      <w:r>
        <w:rPr>
          <w:rFonts w:ascii="宋体" w:eastAsia="宋体" w:hAnsi="宋体" w:cs="宋体" w:hint="eastAsia"/>
          <w:kern w:val="0"/>
          <w:sz w:val="24"/>
        </w:rPr>
        <w:t>项目名称：</w:t>
      </w:r>
      <w:r w:rsidR="004A1B6E" w:rsidRPr="00824EB3">
        <w:rPr>
          <w:rFonts w:ascii="宋体" w:hAnsi="宋体" w:hint="eastAsia"/>
          <w:sz w:val="24"/>
        </w:rPr>
        <w:t>存储</w:t>
      </w:r>
      <w:proofErr w:type="gramStart"/>
      <w:r w:rsidR="004A1B6E" w:rsidRPr="00824EB3">
        <w:rPr>
          <w:rFonts w:ascii="宋体" w:hAnsi="宋体" w:hint="eastAsia"/>
          <w:sz w:val="24"/>
        </w:rPr>
        <w:t>共享网盘</w:t>
      </w:r>
      <w:proofErr w:type="gramEnd"/>
      <w:r w:rsidR="004A1B6E" w:rsidRPr="00824EB3">
        <w:rPr>
          <w:rFonts w:ascii="宋体" w:hAnsi="宋体" w:hint="eastAsia"/>
          <w:sz w:val="24"/>
        </w:rPr>
        <w:t>服务器及其相关配件、服务的采购</w:t>
      </w:r>
    </w:p>
    <w:tbl>
      <w:tblPr>
        <w:tblW w:w="10080" w:type="dxa"/>
        <w:tblInd w:w="-792" w:type="dxa"/>
        <w:tblLayout w:type="fixed"/>
        <w:tblLook w:val="04A0" w:firstRow="1" w:lastRow="0" w:firstColumn="1" w:lastColumn="0" w:noHBand="0" w:noVBand="1"/>
      </w:tblPr>
      <w:tblGrid>
        <w:gridCol w:w="1634"/>
        <w:gridCol w:w="606"/>
        <w:gridCol w:w="1240"/>
        <w:gridCol w:w="1544"/>
        <w:gridCol w:w="196"/>
        <w:gridCol w:w="880"/>
        <w:gridCol w:w="560"/>
        <w:gridCol w:w="660"/>
        <w:gridCol w:w="1300"/>
        <w:gridCol w:w="1460"/>
      </w:tblGrid>
      <w:tr w:rsidR="00D4798D">
        <w:trPr>
          <w:trHeight w:val="372"/>
        </w:trPr>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公司名称 </w:t>
            </w:r>
          </w:p>
        </w:tc>
        <w:tc>
          <w:tcPr>
            <w:tcW w:w="56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4798D" w:rsidRDefault="00D4798D">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D4798D">
        <w:trPr>
          <w:trHeight w:val="372"/>
        </w:trPr>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注册地址</w:t>
            </w:r>
          </w:p>
        </w:tc>
        <w:tc>
          <w:tcPr>
            <w:tcW w:w="56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proofErr w:type="gramStart"/>
            <w:r>
              <w:rPr>
                <w:rFonts w:ascii="宋体" w:eastAsia="宋体" w:hAnsi="宋体" w:cs="宋体" w:hint="eastAsia"/>
                <w:kern w:val="0"/>
                <w:szCs w:val="21"/>
              </w:rPr>
              <w:t>邮</w:t>
            </w:r>
            <w:proofErr w:type="gramEnd"/>
            <w:r>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D4798D">
        <w:trPr>
          <w:trHeight w:val="372"/>
        </w:trPr>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公司成立日期</w:t>
            </w:r>
          </w:p>
        </w:tc>
        <w:tc>
          <w:tcPr>
            <w:tcW w:w="1846" w:type="dxa"/>
            <w:gridSpan w:val="2"/>
            <w:tcBorders>
              <w:top w:val="single" w:sz="4" w:space="0" w:color="auto"/>
              <w:left w:val="nil"/>
              <w:bottom w:val="single" w:sz="4" w:space="0" w:color="auto"/>
              <w:right w:val="single" w:sz="4" w:space="0" w:color="000000"/>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544" w:type="dxa"/>
            <w:tcBorders>
              <w:top w:val="single" w:sz="4" w:space="0" w:color="auto"/>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营业执照号码</w:t>
            </w:r>
          </w:p>
        </w:tc>
        <w:tc>
          <w:tcPr>
            <w:tcW w:w="2296" w:type="dxa"/>
            <w:gridSpan w:val="4"/>
            <w:tcBorders>
              <w:top w:val="single" w:sz="4" w:space="0" w:color="auto"/>
              <w:left w:val="nil"/>
              <w:bottom w:val="single" w:sz="4" w:space="0" w:color="auto"/>
              <w:right w:val="single" w:sz="4" w:space="0" w:color="000000"/>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D4798D">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电话号码</w:t>
            </w:r>
          </w:p>
        </w:tc>
        <w:tc>
          <w:tcPr>
            <w:tcW w:w="1846" w:type="dxa"/>
            <w:gridSpan w:val="2"/>
            <w:tcBorders>
              <w:top w:val="single" w:sz="4" w:space="0" w:color="auto"/>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544"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传真号码</w:t>
            </w:r>
          </w:p>
        </w:tc>
        <w:tc>
          <w:tcPr>
            <w:tcW w:w="2296" w:type="dxa"/>
            <w:gridSpan w:val="4"/>
            <w:tcBorders>
              <w:top w:val="single" w:sz="4" w:space="0" w:color="auto"/>
              <w:left w:val="nil"/>
              <w:bottom w:val="single" w:sz="4" w:space="0" w:color="auto"/>
              <w:right w:val="single" w:sz="4" w:space="0" w:color="000000"/>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D4798D">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员工人数</w:t>
            </w:r>
          </w:p>
        </w:tc>
        <w:tc>
          <w:tcPr>
            <w:tcW w:w="1846" w:type="dxa"/>
            <w:gridSpan w:val="2"/>
            <w:tcBorders>
              <w:top w:val="single" w:sz="4" w:space="0" w:color="auto"/>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544"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厂房面积</w:t>
            </w:r>
          </w:p>
        </w:tc>
        <w:tc>
          <w:tcPr>
            <w:tcW w:w="2296" w:type="dxa"/>
            <w:gridSpan w:val="4"/>
            <w:tcBorders>
              <w:top w:val="single" w:sz="4" w:space="0" w:color="auto"/>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D4798D">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D4798D" w:rsidRDefault="00D4798D">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D4798D" w:rsidRDefault="00F90082">
            <w:pPr>
              <w:widowControl/>
              <w:jc w:val="left"/>
              <w:rPr>
                <w:rFonts w:ascii="宋体" w:eastAsia="宋体" w:hAnsi="宋体" w:cs="宋体"/>
                <w:kern w:val="0"/>
                <w:szCs w:val="21"/>
              </w:rPr>
            </w:pPr>
            <w:r>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D4798D" w:rsidRDefault="00D4798D">
            <w:pPr>
              <w:widowControl/>
              <w:jc w:val="left"/>
              <w:rPr>
                <w:rFonts w:ascii="宋体" w:eastAsia="宋体" w:hAnsi="宋体" w:cs="宋体"/>
                <w:kern w:val="0"/>
                <w:szCs w:val="21"/>
              </w:rPr>
            </w:pPr>
          </w:p>
        </w:tc>
      </w:tr>
      <w:tr w:rsidR="00D4798D">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供应</w:t>
            </w:r>
            <w:proofErr w:type="gramStart"/>
            <w:r>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D4798D" w:rsidRDefault="00F90082">
            <w:pPr>
              <w:widowControl/>
              <w:jc w:val="left"/>
              <w:rPr>
                <w:rFonts w:ascii="宋体" w:eastAsia="宋体" w:hAnsi="宋体" w:cs="宋体"/>
                <w:kern w:val="0"/>
                <w:szCs w:val="21"/>
              </w:rPr>
            </w:pPr>
            <w:r>
              <w:rPr>
                <w:rFonts w:ascii="宋体" w:eastAsia="宋体" w:hAnsi="宋体" w:cs="宋体" w:hint="eastAsia"/>
                <w:kern w:val="0"/>
                <w:szCs w:val="21"/>
              </w:rPr>
              <w:t>□ 品牌公司     □ 总代理    □ 省级代理     □ 市级代理     □ 经销商</w:t>
            </w:r>
          </w:p>
        </w:tc>
      </w:tr>
      <w:tr w:rsidR="00D4798D">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D4798D">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D4798D">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主营市场</w:t>
            </w:r>
          </w:p>
        </w:tc>
        <w:tc>
          <w:tcPr>
            <w:tcW w:w="2784" w:type="dxa"/>
            <w:gridSpan w:val="2"/>
            <w:tcBorders>
              <w:top w:val="single" w:sz="4" w:space="0" w:color="auto"/>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296" w:type="dxa"/>
            <w:gridSpan w:val="4"/>
            <w:tcBorders>
              <w:top w:val="single" w:sz="4" w:space="0" w:color="auto"/>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D4798D">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D4798D" w:rsidRDefault="00F90082">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544" w:type="dxa"/>
            <w:tcBorders>
              <w:top w:val="nil"/>
              <w:left w:val="nil"/>
              <w:bottom w:val="single" w:sz="4" w:space="0" w:color="auto"/>
              <w:right w:val="single" w:sz="4" w:space="0" w:color="auto"/>
            </w:tcBorders>
            <w:shd w:val="clear" w:color="auto" w:fill="auto"/>
            <w:vAlign w:val="center"/>
          </w:tcPr>
          <w:p w:rsidR="00D4798D" w:rsidRDefault="00F90082">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076" w:type="dxa"/>
            <w:gridSpan w:val="2"/>
            <w:tcBorders>
              <w:top w:val="nil"/>
              <w:left w:val="nil"/>
              <w:bottom w:val="single" w:sz="4" w:space="0" w:color="auto"/>
              <w:right w:val="nil"/>
            </w:tcBorders>
            <w:shd w:val="clear" w:color="auto" w:fill="auto"/>
            <w:vAlign w:val="center"/>
          </w:tcPr>
          <w:p w:rsidR="00D4798D" w:rsidRDefault="00F90082">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D4798D" w:rsidRDefault="00F90082">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D4798D" w:rsidRDefault="00F90082">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D4798D" w:rsidRDefault="00F90082">
            <w:pPr>
              <w:widowControl/>
              <w:jc w:val="right"/>
              <w:rPr>
                <w:rFonts w:ascii="宋体" w:eastAsia="宋体" w:hAnsi="宋体" w:cs="宋体"/>
                <w:kern w:val="0"/>
                <w:szCs w:val="21"/>
              </w:rPr>
            </w:pPr>
            <w:r>
              <w:rPr>
                <w:rFonts w:ascii="宋体" w:eastAsia="宋体" w:hAnsi="宋体" w:cs="宋体" w:hint="eastAsia"/>
                <w:kern w:val="0"/>
                <w:szCs w:val="21"/>
              </w:rPr>
              <w:t>万元</w:t>
            </w:r>
          </w:p>
        </w:tc>
      </w:tr>
      <w:tr w:rsidR="00D4798D">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开户银行</w:t>
            </w:r>
          </w:p>
        </w:tc>
        <w:tc>
          <w:tcPr>
            <w:tcW w:w="2784" w:type="dxa"/>
            <w:gridSpan w:val="2"/>
            <w:tcBorders>
              <w:top w:val="single" w:sz="4" w:space="0" w:color="auto"/>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296" w:type="dxa"/>
            <w:gridSpan w:val="4"/>
            <w:tcBorders>
              <w:top w:val="single" w:sz="4" w:space="0" w:color="auto"/>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D4798D">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bCs/>
                <w:kern w:val="0"/>
                <w:szCs w:val="21"/>
              </w:rPr>
              <w:t>联系人</w:t>
            </w:r>
            <w:r>
              <w:rPr>
                <w:rFonts w:ascii="宋体" w:eastAsia="宋体" w:hAnsi="宋体" w:cs="宋体" w:hint="eastAsia"/>
                <w:kern w:val="0"/>
                <w:szCs w:val="21"/>
              </w:rPr>
              <w:t>姓名</w:t>
            </w:r>
          </w:p>
        </w:tc>
        <w:tc>
          <w:tcPr>
            <w:tcW w:w="606"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职务/职别</w:t>
            </w:r>
          </w:p>
        </w:tc>
        <w:tc>
          <w:tcPr>
            <w:tcW w:w="1544"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部门</w:t>
            </w:r>
          </w:p>
        </w:tc>
        <w:tc>
          <w:tcPr>
            <w:tcW w:w="1076" w:type="dxa"/>
            <w:gridSpan w:val="2"/>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电子邮箱</w:t>
            </w:r>
          </w:p>
        </w:tc>
      </w:tr>
      <w:tr w:rsidR="00D4798D">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06"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544"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76" w:type="dxa"/>
            <w:gridSpan w:val="2"/>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D4798D">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06"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544"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76" w:type="dxa"/>
            <w:gridSpan w:val="2"/>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D4798D">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06"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544"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76" w:type="dxa"/>
            <w:gridSpan w:val="2"/>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D4798D">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4798D" w:rsidRDefault="00F90082">
            <w:pPr>
              <w:widowControl/>
              <w:jc w:val="left"/>
              <w:rPr>
                <w:rFonts w:ascii="宋体" w:eastAsia="宋体" w:hAnsi="宋体" w:cs="宋体"/>
                <w:kern w:val="0"/>
                <w:szCs w:val="21"/>
              </w:rPr>
            </w:pPr>
            <w:r>
              <w:rPr>
                <w:rFonts w:ascii="宋体" w:eastAsia="宋体" w:hAnsi="宋体" w:cs="宋体" w:hint="eastAsia"/>
                <w:kern w:val="0"/>
                <w:szCs w:val="21"/>
              </w:rPr>
              <w:t>是否获得质量保证 / 质量控制</w:t>
            </w:r>
            <w:proofErr w:type="gramStart"/>
            <w:r>
              <w:rPr>
                <w:rFonts w:ascii="宋体" w:eastAsia="宋体" w:hAnsi="宋体" w:cs="宋体" w:hint="eastAsia"/>
                <w:kern w:val="0"/>
                <w:szCs w:val="21"/>
              </w:rPr>
              <w:t>体系认征</w:t>
            </w:r>
            <w:proofErr w:type="gramEnd"/>
            <w:r>
              <w:rPr>
                <w:rFonts w:ascii="宋体" w:eastAsia="宋体" w:hAnsi="宋体" w:cs="宋体" w:hint="eastAsia"/>
                <w:kern w:val="0"/>
                <w:szCs w:val="21"/>
              </w:rPr>
              <w:t>.请提供证书复印件</w:t>
            </w:r>
          </w:p>
        </w:tc>
      </w:tr>
      <w:tr w:rsidR="00D4798D">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544"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否</w:t>
            </w:r>
          </w:p>
        </w:tc>
        <w:tc>
          <w:tcPr>
            <w:tcW w:w="2296" w:type="dxa"/>
            <w:gridSpan w:val="4"/>
            <w:tcBorders>
              <w:top w:val="single" w:sz="4" w:space="0" w:color="auto"/>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否</w:t>
            </w:r>
          </w:p>
        </w:tc>
      </w:tr>
      <w:tr w:rsidR="00D4798D">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D4798D">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4466" w:type="dxa"/>
            <w:gridSpan w:val="5"/>
            <w:tcBorders>
              <w:top w:val="single" w:sz="4" w:space="0" w:color="auto"/>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认证范围</w:t>
            </w:r>
            <w:r>
              <w:rPr>
                <w:rFonts w:ascii="宋体" w:eastAsia="宋体" w:hAnsi="宋体" w:cs="宋体" w:hint="eastAsia"/>
                <w:bCs/>
                <w:kern w:val="0"/>
                <w:szCs w:val="21"/>
              </w:rPr>
              <w:t>（国/省/市）</w:t>
            </w:r>
          </w:p>
        </w:tc>
      </w:tr>
      <w:tr w:rsidR="00D4798D">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466" w:type="dxa"/>
            <w:gridSpan w:val="5"/>
            <w:tcBorders>
              <w:top w:val="single" w:sz="4" w:space="0" w:color="auto"/>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D4798D">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466" w:type="dxa"/>
            <w:gridSpan w:val="5"/>
            <w:tcBorders>
              <w:top w:val="single" w:sz="4" w:space="0" w:color="auto"/>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D4798D" w:rsidRDefault="00F9008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D4798D">
        <w:trPr>
          <w:trHeight w:val="465"/>
        </w:trPr>
        <w:tc>
          <w:tcPr>
            <w:tcW w:w="10080" w:type="dxa"/>
            <w:gridSpan w:val="10"/>
            <w:tcBorders>
              <w:top w:val="nil"/>
              <w:left w:val="nil"/>
              <w:bottom w:val="nil"/>
              <w:right w:val="nil"/>
            </w:tcBorders>
            <w:shd w:val="clear" w:color="auto" w:fill="auto"/>
            <w:vAlign w:val="center"/>
          </w:tcPr>
          <w:p w:rsidR="00D4798D" w:rsidRDefault="00F90082">
            <w:pPr>
              <w:widowControl/>
              <w:rPr>
                <w:rFonts w:ascii="宋体" w:eastAsia="宋体" w:hAnsi="宋体" w:cs="宋体"/>
                <w:kern w:val="0"/>
                <w:szCs w:val="21"/>
              </w:rPr>
            </w:pPr>
            <w:r>
              <w:br w:type="page"/>
            </w:r>
          </w:p>
          <w:p w:rsidR="00D4798D" w:rsidRDefault="00F90082">
            <w:pPr>
              <w:widowControl/>
              <w:ind w:firstLine="480"/>
              <w:jc w:val="left"/>
              <w:rPr>
                <w:rFonts w:ascii="宋体" w:eastAsia="宋体" w:hAnsi="宋体" w:cs="宋体"/>
                <w:kern w:val="0"/>
                <w:sz w:val="24"/>
              </w:rPr>
            </w:pPr>
            <w:r>
              <w:rPr>
                <w:rFonts w:ascii="宋体" w:eastAsia="宋体" w:hAnsi="宋体" w:cs="宋体" w:hint="eastAsia"/>
                <w:kern w:val="0"/>
                <w:sz w:val="24"/>
              </w:rPr>
              <w:t xml:space="preserve">供应商：（公章） </w:t>
            </w:r>
            <w:r>
              <w:rPr>
                <w:rFonts w:ascii="宋体" w:eastAsia="宋体" w:hAnsi="宋体" w:cs="宋体"/>
                <w:kern w:val="0"/>
                <w:sz w:val="24"/>
              </w:rPr>
              <w:t xml:space="preserve">                                      </w:t>
            </w:r>
            <w:r>
              <w:rPr>
                <w:rFonts w:ascii="宋体" w:eastAsia="宋体" w:hAnsi="宋体" w:cs="宋体" w:hint="eastAsia"/>
                <w:kern w:val="0"/>
                <w:sz w:val="24"/>
              </w:rPr>
              <w:t>日期：</w:t>
            </w:r>
            <w:r>
              <w:rPr>
                <w:rFonts w:ascii="宋体" w:eastAsia="宋体" w:hAnsi="宋体" w:cs="宋体" w:hint="eastAsia"/>
                <w:kern w:val="0"/>
                <w:sz w:val="24"/>
              </w:rPr>
              <w:tab/>
              <w:t>年   月   日</w:t>
            </w:r>
          </w:p>
          <w:p w:rsidR="00D4798D" w:rsidRDefault="00D4798D">
            <w:pPr>
              <w:widowControl/>
              <w:jc w:val="left"/>
              <w:rPr>
                <w:rFonts w:ascii="宋体" w:eastAsia="宋体" w:hAnsi="宋体" w:cs="宋体"/>
                <w:kern w:val="0"/>
                <w:szCs w:val="21"/>
              </w:rPr>
            </w:pPr>
          </w:p>
        </w:tc>
      </w:tr>
    </w:tbl>
    <w:p w:rsidR="00D4798D" w:rsidRDefault="00D4798D">
      <w:pPr>
        <w:widowControl/>
        <w:ind w:firstLine="562"/>
        <w:jc w:val="left"/>
        <w:rPr>
          <w:rFonts w:eastAsia="黑体"/>
          <w:b/>
          <w:bCs/>
          <w:sz w:val="28"/>
          <w:szCs w:val="28"/>
        </w:rPr>
        <w:sectPr w:rsidR="00D4798D">
          <w:footerReference w:type="default" r:id="rId8"/>
          <w:pgSz w:w="11906" w:h="16838"/>
          <w:pgMar w:top="1440" w:right="1800" w:bottom="1440" w:left="1800" w:header="851" w:footer="992" w:gutter="0"/>
          <w:cols w:space="425"/>
          <w:docGrid w:type="lines" w:linePitch="312"/>
        </w:sectPr>
      </w:pPr>
    </w:p>
    <w:p w:rsidR="00D4798D" w:rsidRDefault="00F90082">
      <w:pPr>
        <w:widowControl/>
        <w:ind w:firstLine="640"/>
        <w:jc w:val="left"/>
        <w:rPr>
          <w:rFonts w:ascii="宋体" w:hAnsi="宋体"/>
          <w:sz w:val="32"/>
        </w:rPr>
      </w:pPr>
      <w:r>
        <w:rPr>
          <w:rFonts w:ascii="宋体" w:hAnsi="宋体" w:hint="eastAsia"/>
          <w:sz w:val="32"/>
        </w:rPr>
        <w:lastRenderedPageBreak/>
        <w:t>附件4</w:t>
      </w:r>
    </w:p>
    <w:p w:rsidR="00D4798D" w:rsidRDefault="00F90082">
      <w:pPr>
        <w:widowControl/>
        <w:ind w:firstLine="602"/>
        <w:jc w:val="center"/>
        <w:rPr>
          <w:rFonts w:ascii="宋体" w:hAnsi="宋体"/>
          <w:b/>
          <w:sz w:val="30"/>
        </w:rPr>
      </w:pPr>
      <w:r>
        <w:rPr>
          <w:rFonts w:ascii="宋体" w:hAnsi="宋体" w:hint="eastAsia"/>
          <w:b/>
          <w:sz w:val="30"/>
        </w:rPr>
        <w:t>实质性要求响应表</w:t>
      </w:r>
    </w:p>
    <w:p w:rsidR="00D4798D" w:rsidRDefault="00F90082">
      <w:pPr>
        <w:spacing w:line="360" w:lineRule="auto"/>
        <w:ind w:left="1050" w:hangingChars="500" w:hanging="1050"/>
        <w:rPr>
          <w:rFonts w:ascii="宋体" w:hAnsi="宋体"/>
        </w:rPr>
      </w:pPr>
      <w:r>
        <w:rPr>
          <w:rFonts w:ascii="宋体" w:hAnsi="宋体" w:hint="eastAsia"/>
        </w:rPr>
        <w:t>项目名称：</w:t>
      </w:r>
      <w:r w:rsidR="004A1B6E" w:rsidRPr="00824EB3">
        <w:rPr>
          <w:rFonts w:ascii="宋体" w:hAnsi="宋体" w:hint="eastAsia"/>
          <w:sz w:val="24"/>
        </w:rPr>
        <w:t>存储</w:t>
      </w:r>
      <w:proofErr w:type="gramStart"/>
      <w:r w:rsidR="004A1B6E" w:rsidRPr="00824EB3">
        <w:rPr>
          <w:rFonts w:ascii="宋体" w:hAnsi="宋体" w:hint="eastAsia"/>
          <w:sz w:val="24"/>
        </w:rPr>
        <w:t>共享网盘</w:t>
      </w:r>
      <w:proofErr w:type="gramEnd"/>
      <w:r w:rsidR="004A1B6E" w:rsidRPr="00824EB3">
        <w:rPr>
          <w:rFonts w:ascii="宋体" w:hAnsi="宋体" w:hint="eastAsia"/>
          <w:sz w:val="24"/>
        </w:rPr>
        <w:t>服务器及其相关配件、服务的采购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4839"/>
        <w:gridCol w:w="1932"/>
        <w:gridCol w:w="1157"/>
        <w:gridCol w:w="1111"/>
      </w:tblGrid>
      <w:tr w:rsidR="00D4798D">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D4798D" w:rsidRDefault="00F90082">
            <w:pPr>
              <w:spacing w:line="360" w:lineRule="auto"/>
              <w:jc w:val="center"/>
              <w:rPr>
                <w:rFonts w:ascii="宋体" w:hAnsi="宋体"/>
              </w:rPr>
            </w:pPr>
            <w:r>
              <w:rPr>
                <w:rFonts w:ascii="宋体" w:hAnsi="宋体" w:hint="eastAsia"/>
              </w:rPr>
              <w:t>序号</w:t>
            </w:r>
          </w:p>
        </w:tc>
        <w:tc>
          <w:tcPr>
            <w:tcW w:w="4839" w:type="dxa"/>
            <w:tcBorders>
              <w:top w:val="single" w:sz="12" w:space="0" w:color="auto"/>
              <w:left w:val="single" w:sz="2" w:space="0" w:color="auto"/>
              <w:bottom w:val="single" w:sz="2" w:space="0" w:color="auto"/>
              <w:right w:val="single" w:sz="2" w:space="0" w:color="auto"/>
              <w:tl2br w:val="nil"/>
              <w:tr2bl w:val="nil"/>
            </w:tcBorders>
            <w:vAlign w:val="center"/>
          </w:tcPr>
          <w:p w:rsidR="00D4798D" w:rsidRDefault="00F90082">
            <w:pPr>
              <w:spacing w:line="360" w:lineRule="auto"/>
              <w:jc w:val="center"/>
              <w:rPr>
                <w:rFonts w:ascii="宋体" w:hAnsi="宋体"/>
                <w:b/>
              </w:rPr>
            </w:pPr>
            <w:r>
              <w:rPr>
                <w:rFonts w:ascii="宋体" w:hAnsi="宋体" w:hint="eastAsia"/>
              </w:rPr>
              <w:t>★实质性招标要求内容</w:t>
            </w:r>
          </w:p>
        </w:tc>
        <w:tc>
          <w:tcPr>
            <w:tcW w:w="1932" w:type="dxa"/>
            <w:tcBorders>
              <w:top w:val="single" w:sz="12" w:space="0" w:color="auto"/>
              <w:left w:val="single" w:sz="2" w:space="0" w:color="auto"/>
              <w:bottom w:val="single" w:sz="2" w:space="0" w:color="auto"/>
              <w:right w:val="single" w:sz="2" w:space="0" w:color="auto"/>
              <w:tl2br w:val="nil"/>
              <w:tr2bl w:val="nil"/>
            </w:tcBorders>
            <w:vAlign w:val="center"/>
          </w:tcPr>
          <w:p w:rsidR="00D4798D" w:rsidRDefault="00F90082">
            <w:pPr>
              <w:spacing w:line="360" w:lineRule="auto"/>
              <w:jc w:val="center"/>
              <w:rPr>
                <w:rFonts w:ascii="宋体" w:hAnsi="宋体"/>
              </w:rPr>
            </w:pPr>
            <w:r>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D4798D" w:rsidRDefault="00F90082">
            <w:pPr>
              <w:spacing w:line="360" w:lineRule="auto"/>
              <w:ind w:firstLine="576"/>
              <w:jc w:val="center"/>
              <w:rPr>
                <w:rFonts w:ascii="宋体" w:hAnsi="宋体"/>
              </w:rPr>
            </w:pPr>
            <w:r>
              <w:rPr>
                <w:rFonts w:ascii="宋体" w:hAnsi="宋体" w:hint="eastAsia"/>
                <w:spacing w:val="4"/>
              </w:rPr>
              <w:t>正/负/</w:t>
            </w:r>
            <w:r>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D4798D" w:rsidRDefault="00F90082">
            <w:pPr>
              <w:spacing w:line="360" w:lineRule="auto"/>
              <w:jc w:val="center"/>
              <w:rPr>
                <w:rFonts w:ascii="宋体" w:hAnsi="宋体"/>
              </w:rPr>
            </w:pPr>
            <w:r>
              <w:rPr>
                <w:rFonts w:ascii="宋体" w:hAnsi="宋体" w:hint="eastAsia"/>
              </w:rPr>
              <w:t>偏离说明</w:t>
            </w:r>
          </w:p>
        </w:tc>
      </w:tr>
      <w:tr w:rsidR="00D4798D">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D4798D" w:rsidRDefault="00F90082">
            <w:pPr>
              <w:spacing w:line="360" w:lineRule="auto"/>
              <w:ind w:firstLine="360"/>
              <w:jc w:val="center"/>
              <w:rPr>
                <w:rFonts w:ascii="宋体" w:hAnsi="宋体"/>
                <w:sz w:val="18"/>
                <w:szCs w:val="18"/>
              </w:rPr>
            </w:pPr>
            <w:r>
              <w:rPr>
                <w:rFonts w:ascii="宋体" w:hAnsi="宋体"/>
                <w:sz w:val="18"/>
                <w:szCs w:val="18"/>
              </w:rPr>
              <w:t>1</w:t>
            </w:r>
          </w:p>
        </w:tc>
        <w:tc>
          <w:tcPr>
            <w:tcW w:w="4839" w:type="dxa"/>
            <w:tcBorders>
              <w:top w:val="single" w:sz="2" w:space="0" w:color="auto"/>
              <w:left w:val="single" w:sz="2" w:space="0" w:color="auto"/>
              <w:bottom w:val="single" w:sz="2" w:space="0" w:color="auto"/>
              <w:right w:val="single" w:sz="2" w:space="0" w:color="auto"/>
              <w:tl2br w:val="nil"/>
              <w:tr2bl w:val="nil"/>
            </w:tcBorders>
            <w:vAlign w:val="center"/>
          </w:tcPr>
          <w:p w:rsidR="00D4798D" w:rsidRDefault="00F90082">
            <w:pPr>
              <w:tabs>
                <w:tab w:val="left" w:pos="420"/>
              </w:tabs>
              <w:ind w:firstLine="360"/>
              <w:rPr>
                <w:rFonts w:ascii="宋体" w:hAnsi="宋体"/>
                <w:sz w:val="18"/>
                <w:szCs w:val="18"/>
              </w:rPr>
            </w:pPr>
            <w:r>
              <w:rPr>
                <w:rFonts w:ascii="宋体" w:hAnsi="宋体" w:hint="eastAsia"/>
                <w:sz w:val="18"/>
                <w:szCs w:val="18"/>
              </w:rPr>
              <w:t>采购需求</w:t>
            </w:r>
            <w:r w:rsidR="005F2BC4">
              <w:rPr>
                <w:rFonts w:ascii="宋体" w:hAnsi="宋体" w:hint="eastAsia"/>
                <w:sz w:val="18"/>
                <w:szCs w:val="18"/>
              </w:rPr>
              <w:t>五</w:t>
            </w:r>
            <w:r>
              <w:rPr>
                <w:rFonts w:ascii="宋体" w:hAnsi="宋体" w:hint="eastAsia"/>
                <w:sz w:val="18"/>
                <w:szCs w:val="18"/>
              </w:rPr>
              <w:t>、需求内容（一）</w:t>
            </w:r>
            <w:r>
              <w:rPr>
                <w:rFonts w:ascii="宋体" w:hAnsi="宋体"/>
                <w:sz w:val="18"/>
                <w:szCs w:val="18"/>
              </w:rPr>
              <w:t>1、</w:t>
            </w:r>
            <w:r>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Pr>
                <w:rFonts w:ascii="宋体" w:hAnsi="宋体" w:hint="eastAsia"/>
                <w:sz w:val="18"/>
                <w:szCs w:val="18"/>
              </w:rPr>
              <w:t>标配工具</w:t>
            </w:r>
            <w:proofErr w:type="gramEnd"/>
            <w:r>
              <w:rPr>
                <w:rFonts w:ascii="宋体" w:hAnsi="宋体" w:hint="eastAsia"/>
                <w:sz w:val="18"/>
                <w:szCs w:val="18"/>
              </w:rPr>
              <w:t>、相关辅件、组件、运输（装卸）、利润、税费（包括关税、增值税专用发票等）、质保期服务、采购实施过程中不可预见费用以及与设备有关的特殊要求等完成本合同工作所需的所有费用。</w:t>
            </w:r>
          </w:p>
        </w:tc>
        <w:tc>
          <w:tcPr>
            <w:tcW w:w="1932" w:type="dxa"/>
            <w:tcBorders>
              <w:top w:val="single" w:sz="2" w:space="0" w:color="auto"/>
              <w:left w:val="single" w:sz="2" w:space="0" w:color="auto"/>
              <w:bottom w:val="single" w:sz="2" w:space="0" w:color="auto"/>
              <w:right w:val="single" w:sz="2" w:space="0" w:color="auto"/>
              <w:tl2br w:val="nil"/>
              <w:tr2bl w:val="nil"/>
            </w:tcBorders>
            <w:vAlign w:val="center"/>
          </w:tcPr>
          <w:p w:rsidR="00D4798D" w:rsidRDefault="00D4798D">
            <w:pPr>
              <w:ind w:firstLine="360"/>
              <w:rPr>
                <w:rFonts w:ascii="宋体" w:hAnsi="宋体"/>
                <w:sz w:val="18"/>
                <w:szCs w:val="18"/>
              </w:rPr>
            </w:pPr>
          </w:p>
          <w:p w:rsidR="00D4798D" w:rsidRDefault="00D4798D">
            <w:pPr>
              <w:spacing w:line="360" w:lineRule="auto"/>
              <w:ind w:firstLine="360"/>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D4798D" w:rsidRDefault="00D4798D">
            <w:pPr>
              <w:spacing w:line="360" w:lineRule="auto"/>
              <w:ind w:firstLine="360"/>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D4798D" w:rsidRDefault="00D4798D">
            <w:pPr>
              <w:spacing w:line="360" w:lineRule="auto"/>
              <w:ind w:firstLine="360"/>
              <w:jc w:val="center"/>
              <w:rPr>
                <w:rFonts w:ascii="宋体" w:hAnsi="宋体"/>
                <w:sz w:val="18"/>
                <w:szCs w:val="18"/>
              </w:rPr>
            </w:pPr>
          </w:p>
        </w:tc>
      </w:tr>
      <w:tr w:rsidR="00D4798D">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D4798D" w:rsidRDefault="00F90082">
            <w:pPr>
              <w:spacing w:line="360" w:lineRule="auto"/>
              <w:ind w:firstLine="360"/>
              <w:jc w:val="center"/>
              <w:rPr>
                <w:rFonts w:ascii="宋体" w:hAnsi="宋体"/>
                <w:sz w:val="18"/>
                <w:szCs w:val="18"/>
              </w:rPr>
            </w:pPr>
            <w:r>
              <w:rPr>
                <w:rFonts w:ascii="宋体" w:hAnsi="宋体"/>
                <w:sz w:val="18"/>
                <w:szCs w:val="18"/>
              </w:rPr>
              <w:t>2</w:t>
            </w:r>
          </w:p>
        </w:tc>
        <w:tc>
          <w:tcPr>
            <w:tcW w:w="4839" w:type="dxa"/>
            <w:tcBorders>
              <w:top w:val="single" w:sz="2" w:space="0" w:color="auto"/>
              <w:left w:val="single" w:sz="2" w:space="0" w:color="auto"/>
              <w:bottom w:val="single" w:sz="2" w:space="0" w:color="auto"/>
              <w:right w:val="single" w:sz="2" w:space="0" w:color="auto"/>
              <w:tl2br w:val="nil"/>
              <w:tr2bl w:val="nil"/>
            </w:tcBorders>
            <w:vAlign w:val="center"/>
          </w:tcPr>
          <w:p w:rsidR="00D4798D" w:rsidRDefault="00F90082">
            <w:pPr>
              <w:tabs>
                <w:tab w:val="left" w:pos="420"/>
              </w:tabs>
              <w:ind w:firstLine="360"/>
              <w:jc w:val="left"/>
              <w:rPr>
                <w:rFonts w:ascii="宋体" w:hAnsi="宋体"/>
                <w:sz w:val="18"/>
                <w:szCs w:val="18"/>
              </w:rPr>
            </w:pPr>
            <w:r>
              <w:rPr>
                <w:rFonts w:ascii="宋体" w:hAnsi="宋体" w:hint="eastAsia"/>
                <w:sz w:val="18"/>
                <w:szCs w:val="18"/>
              </w:rPr>
              <w:t>采购需求</w:t>
            </w:r>
            <w:r w:rsidR="005F2BC4">
              <w:rPr>
                <w:rFonts w:ascii="宋体" w:hAnsi="宋体" w:hint="eastAsia"/>
                <w:sz w:val="18"/>
                <w:szCs w:val="18"/>
              </w:rPr>
              <w:t>五</w:t>
            </w:r>
            <w:r>
              <w:rPr>
                <w:rFonts w:ascii="宋体" w:hAnsi="宋体" w:hint="eastAsia"/>
                <w:sz w:val="18"/>
                <w:szCs w:val="18"/>
              </w:rPr>
              <w:t>、需求内容（二）★</w:t>
            </w:r>
            <w:r>
              <w:rPr>
                <w:rFonts w:ascii="宋体" w:hAnsi="宋体" w:hint="eastAsia"/>
                <w:kern w:val="0"/>
                <w:sz w:val="18"/>
                <w:szCs w:val="18"/>
              </w:rPr>
              <w:t>货物要求：</w:t>
            </w:r>
            <w:r>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1932" w:type="dxa"/>
            <w:tcBorders>
              <w:top w:val="single" w:sz="2" w:space="0" w:color="auto"/>
              <w:left w:val="single" w:sz="2" w:space="0" w:color="auto"/>
              <w:bottom w:val="single" w:sz="2" w:space="0" w:color="auto"/>
              <w:right w:val="single" w:sz="2" w:space="0" w:color="auto"/>
              <w:tl2br w:val="nil"/>
              <w:tr2bl w:val="nil"/>
            </w:tcBorders>
            <w:vAlign w:val="center"/>
          </w:tcPr>
          <w:p w:rsidR="00D4798D" w:rsidRDefault="00D4798D">
            <w:pPr>
              <w:spacing w:line="360" w:lineRule="auto"/>
              <w:ind w:firstLine="360"/>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D4798D" w:rsidRDefault="00D4798D">
            <w:pPr>
              <w:spacing w:line="360" w:lineRule="auto"/>
              <w:ind w:firstLine="360"/>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D4798D" w:rsidRDefault="00D4798D">
            <w:pPr>
              <w:spacing w:line="360" w:lineRule="auto"/>
              <w:ind w:firstLine="360"/>
              <w:jc w:val="center"/>
              <w:rPr>
                <w:rFonts w:ascii="宋体" w:hAnsi="宋体"/>
                <w:sz w:val="18"/>
                <w:szCs w:val="18"/>
              </w:rPr>
            </w:pPr>
          </w:p>
        </w:tc>
      </w:tr>
      <w:tr w:rsidR="00D4798D">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D4798D" w:rsidRDefault="00F90082">
            <w:pPr>
              <w:spacing w:line="360" w:lineRule="auto"/>
              <w:ind w:firstLine="360"/>
              <w:jc w:val="center"/>
              <w:rPr>
                <w:rFonts w:ascii="宋体" w:hAnsi="宋体"/>
                <w:sz w:val="18"/>
                <w:szCs w:val="18"/>
              </w:rPr>
            </w:pPr>
            <w:r>
              <w:rPr>
                <w:rFonts w:ascii="宋体" w:hAnsi="宋体" w:hint="eastAsia"/>
                <w:kern w:val="15"/>
                <w:sz w:val="18"/>
                <w:szCs w:val="18"/>
              </w:rPr>
              <w:t>3</w:t>
            </w:r>
          </w:p>
        </w:tc>
        <w:tc>
          <w:tcPr>
            <w:tcW w:w="4839" w:type="dxa"/>
            <w:tcBorders>
              <w:top w:val="single" w:sz="2" w:space="0" w:color="auto"/>
              <w:left w:val="single" w:sz="2" w:space="0" w:color="auto"/>
              <w:bottom w:val="single" w:sz="2" w:space="0" w:color="auto"/>
              <w:right w:val="single" w:sz="2" w:space="0" w:color="auto"/>
              <w:tl2br w:val="nil"/>
              <w:tr2bl w:val="nil"/>
            </w:tcBorders>
            <w:vAlign w:val="center"/>
          </w:tcPr>
          <w:p w:rsidR="00D4798D" w:rsidRDefault="00F90082">
            <w:pPr>
              <w:tabs>
                <w:tab w:val="left" w:pos="420"/>
              </w:tabs>
              <w:ind w:firstLine="360"/>
              <w:jc w:val="left"/>
              <w:rPr>
                <w:rFonts w:ascii="宋体" w:hAnsi="宋体"/>
                <w:sz w:val="18"/>
                <w:szCs w:val="18"/>
              </w:rPr>
            </w:pPr>
            <w:r>
              <w:rPr>
                <w:rFonts w:ascii="宋体" w:hAnsi="宋体" w:hint="eastAsia"/>
                <w:sz w:val="18"/>
                <w:szCs w:val="18"/>
              </w:rPr>
              <w:t>采购需求</w:t>
            </w:r>
            <w:r w:rsidR="005F2BC4">
              <w:rPr>
                <w:rFonts w:ascii="宋体" w:hAnsi="宋体" w:hint="eastAsia"/>
                <w:sz w:val="18"/>
                <w:szCs w:val="18"/>
              </w:rPr>
              <w:t>五</w:t>
            </w:r>
            <w:r>
              <w:rPr>
                <w:rFonts w:ascii="宋体" w:hAnsi="宋体" w:hint="eastAsia"/>
                <w:sz w:val="18"/>
                <w:szCs w:val="18"/>
              </w:rPr>
              <w:t>、需求内容（</w:t>
            </w:r>
            <w:r w:rsidR="005F2BC4">
              <w:rPr>
                <w:rFonts w:ascii="宋体" w:hAnsi="宋体" w:hint="eastAsia"/>
                <w:sz w:val="18"/>
                <w:szCs w:val="18"/>
              </w:rPr>
              <w:t>三</w:t>
            </w:r>
            <w:r>
              <w:rPr>
                <w:rFonts w:ascii="宋体" w:hAnsi="宋体" w:hint="eastAsia"/>
                <w:sz w:val="18"/>
                <w:szCs w:val="18"/>
              </w:rPr>
              <w:t>）交货要求3、★成交</w:t>
            </w:r>
            <w:proofErr w:type="gramStart"/>
            <w:r>
              <w:rPr>
                <w:rFonts w:ascii="宋体" w:hAnsi="宋体" w:hint="eastAsia"/>
                <w:sz w:val="18"/>
                <w:szCs w:val="18"/>
              </w:rPr>
              <w:t>供应商非生产</w:t>
            </w:r>
            <w:proofErr w:type="gramEnd"/>
            <w:r>
              <w:rPr>
                <w:rFonts w:ascii="宋体" w:hAnsi="宋体" w:hint="eastAsia"/>
                <w:sz w:val="18"/>
                <w:szCs w:val="18"/>
              </w:rPr>
              <w:t>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32" w:type="dxa"/>
            <w:tcBorders>
              <w:top w:val="single" w:sz="2" w:space="0" w:color="auto"/>
              <w:left w:val="single" w:sz="2" w:space="0" w:color="auto"/>
              <w:bottom w:val="single" w:sz="2" w:space="0" w:color="auto"/>
              <w:right w:val="single" w:sz="2" w:space="0" w:color="auto"/>
              <w:tl2br w:val="nil"/>
              <w:tr2bl w:val="nil"/>
            </w:tcBorders>
            <w:vAlign w:val="center"/>
          </w:tcPr>
          <w:p w:rsidR="00D4798D" w:rsidRDefault="00D4798D">
            <w:pPr>
              <w:spacing w:line="360" w:lineRule="auto"/>
              <w:ind w:firstLine="360"/>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D4798D" w:rsidRDefault="00D4798D">
            <w:pPr>
              <w:spacing w:line="360" w:lineRule="auto"/>
              <w:ind w:firstLine="360"/>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D4798D" w:rsidRDefault="00D4798D">
            <w:pPr>
              <w:spacing w:line="360" w:lineRule="auto"/>
              <w:ind w:firstLine="360"/>
              <w:jc w:val="center"/>
              <w:rPr>
                <w:rFonts w:ascii="宋体" w:hAnsi="宋体"/>
                <w:sz w:val="18"/>
                <w:szCs w:val="18"/>
              </w:rPr>
            </w:pPr>
          </w:p>
        </w:tc>
      </w:tr>
      <w:tr w:rsidR="00D4798D">
        <w:trPr>
          <w:trHeight w:val="916"/>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D4798D" w:rsidRDefault="00F90082">
            <w:pPr>
              <w:spacing w:line="360" w:lineRule="auto"/>
              <w:ind w:firstLine="360"/>
              <w:jc w:val="center"/>
              <w:rPr>
                <w:rFonts w:ascii="宋体" w:hAnsi="宋体"/>
                <w:kern w:val="15"/>
                <w:sz w:val="18"/>
                <w:szCs w:val="18"/>
              </w:rPr>
            </w:pPr>
            <w:r>
              <w:rPr>
                <w:rFonts w:ascii="宋体" w:hAnsi="宋体" w:hint="eastAsia"/>
                <w:kern w:val="15"/>
                <w:sz w:val="18"/>
                <w:szCs w:val="18"/>
              </w:rPr>
              <w:t>4</w:t>
            </w:r>
          </w:p>
        </w:tc>
        <w:tc>
          <w:tcPr>
            <w:tcW w:w="4839" w:type="dxa"/>
            <w:tcBorders>
              <w:top w:val="single" w:sz="2" w:space="0" w:color="auto"/>
              <w:left w:val="single" w:sz="2" w:space="0" w:color="auto"/>
              <w:bottom w:val="single" w:sz="2" w:space="0" w:color="auto"/>
              <w:right w:val="single" w:sz="2" w:space="0" w:color="auto"/>
              <w:tl2br w:val="nil"/>
              <w:tr2bl w:val="nil"/>
            </w:tcBorders>
            <w:vAlign w:val="center"/>
          </w:tcPr>
          <w:p w:rsidR="00D4798D" w:rsidRDefault="00F90082">
            <w:pPr>
              <w:tabs>
                <w:tab w:val="left" w:pos="420"/>
              </w:tabs>
              <w:ind w:firstLine="360"/>
              <w:rPr>
                <w:rFonts w:ascii="宋体" w:hAnsi="宋体"/>
                <w:sz w:val="18"/>
                <w:szCs w:val="18"/>
              </w:rPr>
            </w:pPr>
            <w:r>
              <w:rPr>
                <w:rFonts w:ascii="宋体" w:hAnsi="宋体" w:hint="eastAsia"/>
                <w:sz w:val="18"/>
                <w:szCs w:val="18"/>
              </w:rPr>
              <w:t>采购需求</w:t>
            </w:r>
            <w:r>
              <w:rPr>
                <w:rFonts w:ascii="宋体" w:hAnsi="宋体"/>
                <w:sz w:val="18"/>
                <w:szCs w:val="18"/>
              </w:rPr>
              <w:t xml:space="preserve"> </w:t>
            </w:r>
            <w:r w:rsidR="005F2BC4">
              <w:rPr>
                <w:rFonts w:ascii="宋体" w:hAnsi="宋体" w:hint="eastAsia"/>
                <w:sz w:val="18"/>
                <w:szCs w:val="18"/>
              </w:rPr>
              <w:t>五</w:t>
            </w:r>
            <w:r>
              <w:rPr>
                <w:rFonts w:ascii="宋体" w:hAnsi="宋体" w:hint="eastAsia"/>
                <w:sz w:val="18"/>
                <w:szCs w:val="18"/>
              </w:rPr>
              <w:t>、需求内容</w:t>
            </w:r>
            <w:r>
              <w:rPr>
                <w:rFonts w:ascii="宋体" w:hAnsi="宋体"/>
                <w:sz w:val="18"/>
                <w:szCs w:val="18"/>
              </w:rPr>
              <w:t xml:space="preserve"> （</w:t>
            </w:r>
            <w:r w:rsidR="005F2BC4">
              <w:rPr>
                <w:rFonts w:ascii="宋体" w:hAnsi="宋体" w:hint="eastAsia"/>
                <w:sz w:val="18"/>
                <w:szCs w:val="18"/>
              </w:rPr>
              <w:t>六</w:t>
            </w:r>
            <w:r>
              <w:rPr>
                <w:rFonts w:ascii="宋体" w:hAnsi="宋体"/>
                <w:sz w:val="18"/>
                <w:szCs w:val="18"/>
              </w:rPr>
              <w:t>）</w:t>
            </w:r>
            <w:r>
              <w:rPr>
                <w:rFonts w:ascii="宋体" w:hAnsi="宋体" w:hint="eastAsia"/>
                <w:sz w:val="18"/>
                <w:szCs w:val="18"/>
              </w:rPr>
              <w:t>4</w:t>
            </w:r>
            <w:r>
              <w:rPr>
                <w:rFonts w:ascii="宋体" w:hAnsi="宋体"/>
                <w:sz w:val="18"/>
                <w:szCs w:val="18"/>
              </w:rPr>
              <w:t>、 ★</w:t>
            </w:r>
            <w:r>
              <w:rPr>
                <w:rFonts w:ascii="宋体" w:hAnsi="宋体" w:hint="eastAsia"/>
                <w:sz w:val="18"/>
                <w:szCs w:val="18"/>
              </w:rPr>
              <w:t>供应商在投标文件中承诺提供的服务须能提供制造商的服务热线（如400电话等）查证。</w:t>
            </w:r>
          </w:p>
        </w:tc>
        <w:tc>
          <w:tcPr>
            <w:tcW w:w="1932" w:type="dxa"/>
            <w:tcBorders>
              <w:top w:val="single" w:sz="2" w:space="0" w:color="auto"/>
              <w:left w:val="single" w:sz="2" w:space="0" w:color="auto"/>
              <w:bottom w:val="single" w:sz="2" w:space="0" w:color="auto"/>
              <w:right w:val="single" w:sz="2" w:space="0" w:color="auto"/>
              <w:tl2br w:val="nil"/>
              <w:tr2bl w:val="nil"/>
            </w:tcBorders>
            <w:vAlign w:val="center"/>
          </w:tcPr>
          <w:p w:rsidR="00D4798D" w:rsidRDefault="00D4798D">
            <w:pPr>
              <w:spacing w:line="360" w:lineRule="auto"/>
              <w:ind w:firstLine="360"/>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D4798D" w:rsidRDefault="00D4798D">
            <w:pPr>
              <w:spacing w:line="360" w:lineRule="auto"/>
              <w:ind w:firstLine="360"/>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D4798D" w:rsidRDefault="00D4798D">
            <w:pPr>
              <w:spacing w:line="360" w:lineRule="auto"/>
              <w:ind w:firstLine="360"/>
              <w:jc w:val="center"/>
              <w:rPr>
                <w:rFonts w:ascii="宋体" w:hAnsi="宋体"/>
                <w:sz w:val="18"/>
                <w:szCs w:val="18"/>
              </w:rPr>
            </w:pPr>
          </w:p>
        </w:tc>
      </w:tr>
      <w:tr w:rsidR="00D4798D">
        <w:trPr>
          <w:trHeight w:val="1088"/>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D4798D" w:rsidRDefault="00F90082">
            <w:pPr>
              <w:spacing w:line="360" w:lineRule="auto"/>
              <w:ind w:firstLine="360"/>
              <w:jc w:val="center"/>
              <w:rPr>
                <w:rFonts w:ascii="宋体" w:hAnsi="宋体"/>
                <w:kern w:val="15"/>
                <w:sz w:val="18"/>
                <w:szCs w:val="18"/>
              </w:rPr>
            </w:pPr>
            <w:r>
              <w:rPr>
                <w:rFonts w:ascii="宋体" w:hAnsi="宋体" w:hint="eastAsia"/>
                <w:kern w:val="15"/>
                <w:sz w:val="18"/>
                <w:szCs w:val="18"/>
              </w:rPr>
              <w:t>5</w:t>
            </w:r>
          </w:p>
        </w:tc>
        <w:tc>
          <w:tcPr>
            <w:tcW w:w="4839" w:type="dxa"/>
            <w:tcBorders>
              <w:top w:val="single" w:sz="2" w:space="0" w:color="auto"/>
              <w:left w:val="single" w:sz="2" w:space="0" w:color="auto"/>
              <w:bottom w:val="single" w:sz="2" w:space="0" w:color="auto"/>
              <w:right w:val="single" w:sz="2" w:space="0" w:color="auto"/>
              <w:tl2br w:val="nil"/>
              <w:tr2bl w:val="nil"/>
            </w:tcBorders>
            <w:vAlign w:val="center"/>
          </w:tcPr>
          <w:p w:rsidR="005F2BC4" w:rsidRPr="005F2BC4" w:rsidRDefault="00F90082" w:rsidP="004A1B6E">
            <w:pPr>
              <w:tabs>
                <w:tab w:val="left" w:pos="420"/>
              </w:tabs>
              <w:ind w:firstLine="360"/>
              <w:jc w:val="left"/>
              <w:rPr>
                <w:rFonts w:ascii="宋体" w:hAnsi="宋体"/>
                <w:sz w:val="18"/>
                <w:szCs w:val="18"/>
              </w:rPr>
            </w:pPr>
            <w:r>
              <w:rPr>
                <w:rFonts w:ascii="宋体" w:hAnsi="宋体" w:hint="eastAsia"/>
                <w:sz w:val="18"/>
                <w:szCs w:val="18"/>
              </w:rPr>
              <w:t xml:space="preserve">采购需求 </w:t>
            </w:r>
            <w:r w:rsidR="005F2BC4">
              <w:rPr>
                <w:rFonts w:ascii="宋体" w:hAnsi="宋体" w:hint="eastAsia"/>
                <w:sz w:val="18"/>
                <w:szCs w:val="18"/>
              </w:rPr>
              <w:t>六</w:t>
            </w:r>
            <w:r>
              <w:rPr>
                <w:rFonts w:ascii="宋体" w:hAnsi="宋体" w:hint="eastAsia"/>
                <w:sz w:val="18"/>
                <w:szCs w:val="18"/>
              </w:rPr>
              <w:t>、商务要求（一）★付款方式：</w:t>
            </w:r>
            <w:r w:rsidR="005F2BC4">
              <w:rPr>
                <w:rFonts w:ascii="宋体" w:hAnsi="宋体" w:hint="eastAsia"/>
                <w:sz w:val="18"/>
                <w:szCs w:val="18"/>
              </w:rPr>
              <w:t>（1）</w:t>
            </w:r>
            <w:r w:rsidR="005F2BC4" w:rsidRPr="005F2BC4">
              <w:rPr>
                <w:rFonts w:ascii="宋体" w:hAnsi="宋体" w:hint="eastAsia"/>
                <w:sz w:val="18"/>
                <w:szCs w:val="18"/>
              </w:rPr>
              <w:t>按需方要求全部货物到货、安装调试并通过到货验收后，以实际供货内容和数量进行结算，供方需提供相应金额的增值税专用发票，需方在收到发票后的15个工作日内支付50%的结算款；</w:t>
            </w:r>
          </w:p>
          <w:p w:rsidR="005F2BC4" w:rsidRPr="005F2BC4" w:rsidRDefault="005F2BC4" w:rsidP="004A1B6E">
            <w:pPr>
              <w:tabs>
                <w:tab w:val="left" w:pos="420"/>
              </w:tabs>
              <w:ind w:firstLine="360"/>
              <w:jc w:val="left"/>
              <w:rPr>
                <w:rFonts w:ascii="宋体" w:hAnsi="宋体"/>
                <w:sz w:val="18"/>
                <w:szCs w:val="18"/>
              </w:rPr>
            </w:pPr>
            <w:r w:rsidRPr="005F2BC4">
              <w:rPr>
                <w:rFonts w:ascii="宋体" w:hAnsi="宋体" w:hint="eastAsia"/>
                <w:sz w:val="18"/>
                <w:szCs w:val="18"/>
              </w:rPr>
              <w:t>（2）到货验收合格后为3个月试运行期，试运行期结束后供方可向需方申请最终验收，最终验收通过后，供方需提供相应金额的增值税专用发票，需方在收到发票后的15个工作日内支付4</w:t>
            </w:r>
            <w:r w:rsidRPr="005F2BC4">
              <w:rPr>
                <w:rFonts w:ascii="宋体" w:hAnsi="宋体"/>
                <w:sz w:val="18"/>
                <w:szCs w:val="18"/>
              </w:rPr>
              <w:t>7</w:t>
            </w:r>
            <w:r w:rsidRPr="005F2BC4">
              <w:rPr>
                <w:rFonts w:ascii="宋体" w:hAnsi="宋体" w:hint="eastAsia"/>
                <w:sz w:val="18"/>
                <w:szCs w:val="18"/>
              </w:rPr>
              <w:t>%的结算款；</w:t>
            </w:r>
          </w:p>
          <w:p w:rsidR="00D4798D" w:rsidRDefault="005F2BC4" w:rsidP="004A1B6E">
            <w:pPr>
              <w:tabs>
                <w:tab w:val="left" w:pos="420"/>
              </w:tabs>
              <w:ind w:firstLine="360"/>
              <w:jc w:val="left"/>
              <w:rPr>
                <w:rFonts w:ascii="宋体" w:hAnsi="宋体"/>
                <w:szCs w:val="18"/>
              </w:rPr>
            </w:pPr>
            <w:r w:rsidRPr="005F2BC4">
              <w:rPr>
                <w:rFonts w:ascii="宋体" w:hAnsi="宋体" w:hint="eastAsia"/>
                <w:sz w:val="18"/>
                <w:szCs w:val="18"/>
              </w:rPr>
              <w:t>（3）最终验收通过后进入质保期，质保期为</w:t>
            </w:r>
            <w:r w:rsidRPr="005F2BC4">
              <w:rPr>
                <w:rFonts w:ascii="宋体" w:hAnsi="宋体"/>
                <w:sz w:val="18"/>
                <w:szCs w:val="18"/>
              </w:rPr>
              <w:t>5</w:t>
            </w:r>
            <w:r w:rsidRPr="005F2BC4">
              <w:rPr>
                <w:rFonts w:ascii="宋体" w:hAnsi="宋体" w:hint="eastAsia"/>
                <w:sz w:val="18"/>
                <w:szCs w:val="18"/>
              </w:rPr>
              <w:t>年。质保期到期前，由供方提出，供需双方共同对本采购项下的产品进行产品质量确认，经双方确认产品无质量问题并签订结束质保期确认书，供方可向甲方申请支付</w:t>
            </w:r>
            <w:r w:rsidRPr="005F2BC4">
              <w:rPr>
                <w:rFonts w:ascii="宋体" w:hAnsi="宋体"/>
                <w:sz w:val="18"/>
                <w:szCs w:val="18"/>
              </w:rPr>
              <w:t>3</w:t>
            </w:r>
            <w:r w:rsidRPr="005F2BC4">
              <w:rPr>
                <w:rFonts w:ascii="宋体" w:hAnsi="宋体" w:hint="eastAsia"/>
                <w:sz w:val="18"/>
                <w:szCs w:val="18"/>
              </w:rPr>
              <w:t>%结算款。</w:t>
            </w:r>
            <w:r w:rsidRPr="005F2BC4">
              <w:rPr>
                <w:rFonts w:ascii="宋体" w:hAnsi="宋体" w:hint="eastAsia"/>
                <w:sz w:val="18"/>
                <w:szCs w:val="18"/>
              </w:rPr>
              <w:lastRenderedPageBreak/>
              <w:t>乙方提供相应金额的增值税专用发票</w:t>
            </w:r>
            <w:r w:rsidR="00F90082">
              <w:rPr>
                <w:rFonts w:ascii="宋体" w:hAnsi="宋体" w:hint="eastAsia"/>
                <w:sz w:val="18"/>
                <w:szCs w:val="18"/>
              </w:rPr>
              <w:t>。</w:t>
            </w:r>
          </w:p>
        </w:tc>
        <w:tc>
          <w:tcPr>
            <w:tcW w:w="1932" w:type="dxa"/>
            <w:tcBorders>
              <w:top w:val="single" w:sz="2" w:space="0" w:color="auto"/>
              <w:left w:val="single" w:sz="2" w:space="0" w:color="auto"/>
              <w:bottom w:val="single" w:sz="2" w:space="0" w:color="auto"/>
              <w:right w:val="single" w:sz="2" w:space="0" w:color="auto"/>
              <w:tl2br w:val="nil"/>
              <w:tr2bl w:val="nil"/>
            </w:tcBorders>
            <w:vAlign w:val="center"/>
          </w:tcPr>
          <w:p w:rsidR="00D4798D" w:rsidRDefault="00D4798D">
            <w:pPr>
              <w:spacing w:line="360" w:lineRule="auto"/>
              <w:ind w:firstLine="360"/>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D4798D" w:rsidRDefault="00D4798D">
            <w:pPr>
              <w:spacing w:line="360" w:lineRule="auto"/>
              <w:ind w:firstLine="360"/>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D4798D" w:rsidRDefault="00D4798D">
            <w:pPr>
              <w:spacing w:line="360" w:lineRule="auto"/>
              <w:ind w:firstLine="360"/>
              <w:jc w:val="center"/>
              <w:rPr>
                <w:rFonts w:ascii="宋体" w:hAnsi="宋体"/>
                <w:sz w:val="18"/>
                <w:szCs w:val="18"/>
              </w:rPr>
            </w:pPr>
          </w:p>
        </w:tc>
      </w:tr>
    </w:tbl>
    <w:p w:rsidR="00D4798D" w:rsidRDefault="00F90082">
      <w:pPr>
        <w:spacing w:line="360" w:lineRule="auto"/>
        <w:ind w:firstLine="562"/>
        <w:rPr>
          <w:rFonts w:ascii="宋体" w:hAnsi="宋体"/>
          <w:b/>
        </w:rPr>
      </w:pPr>
      <w:r>
        <w:rPr>
          <w:rFonts w:ascii="宋体" w:hAnsi="宋体" w:hint="eastAsia"/>
          <w:b/>
        </w:rPr>
        <w:t>供应商必须将对竞选文件中有关“★”号的实质性要求进行响应，响应详细内容填写此表。</w:t>
      </w:r>
    </w:p>
    <w:p w:rsidR="00D4798D" w:rsidRDefault="00F90082">
      <w:pPr>
        <w:spacing w:line="360" w:lineRule="auto"/>
        <w:rPr>
          <w:rFonts w:ascii="宋体" w:hAnsi="宋体"/>
        </w:rPr>
      </w:pPr>
      <w:r>
        <w:rPr>
          <w:rFonts w:ascii="宋体" w:hAnsi="宋体" w:hint="eastAsia"/>
        </w:rPr>
        <w:t>备注：1、竞选文件中标有“★”的指标均被视为实质性响应指标，供应商如有一项带“★”的指标未响应或不满足，将按无效投标处理。</w:t>
      </w:r>
    </w:p>
    <w:p w:rsidR="00D4798D" w:rsidRDefault="00F90082">
      <w:pPr>
        <w:spacing w:line="360" w:lineRule="auto"/>
        <w:ind w:firstLineChars="300" w:firstLine="630"/>
        <w:rPr>
          <w:rFonts w:ascii="宋体" w:hAnsi="宋体"/>
        </w:rPr>
      </w:pPr>
      <w:r>
        <w:rPr>
          <w:rFonts w:ascii="宋体" w:hAnsi="宋体" w:hint="eastAsia"/>
        </w:rPr>
        <w:t>2、如竞选文件上无标有“★”实质性响应指标的，请在表格上填写“无”。</w:t>
      </w:r>
    </w:p>
    <w:p w:rsidR="00D4798D" w:rsidRDefault="00F90082">
      <w:pPr>
        <w:spacing w:line="360" w:lineRule="auto"/>
        <w:ind w:firstLineChars="50" w:firstLine="105"/>
        <w:rPr>
          <w:rFonts w:ascii="宋体" w:hAnsi="宋体"/>
          <w:u w:val="single"/>
        </w:rPr>
      </w:pPr>
      <w:r>
        <w:rPr>
          <w:rFonts w:ascii="宋体" w:hAnsi="宋体" w:hint="eastAsia"/>
        </w:rPr>
        <w:t xml:space="preserve">                                              供应商名称（盖公章）：</w:t>
      </w:r>
    </w:p>
    <w:p w:rsidR="00D4798D" w:rsidRDefault="00F90082">
      <w:pPr>
        <w:widowControl/>
        <w:ind w:firstLineChars="2500" w:firstLine="5250"/>
        <w:jc w:val="left"/>
        <w:rPr>
          <w:rFonts w:ascii="宋体" w:hAnsi="宋体"/>
        </w:rPr>
      </w:pPr>
      <w:r>
        <w:rPr>
          <w:rFonts w:ascii="宋体" w:hAnsi="宋体" w:hint="eastAsia"/>
        </w:rPr>
        <w:t>日    期：2024年  月    日</w:t>
      </w:r>
    </w:p>
    <w:p w:rsidR="00D4798D" w:rsidRDefault="00F90082">
      <w:pPr>
        <w:widowControl/>
        <w:jc w:val="left"/>
        <w:rPr>
          <w:rFonts w:ascii="宋体" w:hAnsi="宋体"/>
        </w:rPr>
      </w:pPr>
      <w:r>
        <w:rPr>
          <w:rFonts w:ascii="宋体" w:hAnsi="宋体"/>
        </w:rPr>
        <w:br w:type="page"/>
      </w:r>
    </w:p>
    <w:p w:rsidR="00D4798D" w:rsidRDefault="00F90082">
      <w:pPr>
        <w:widowControl/>
        <w:ind w:firstLine="643"/>
        <w:jc w:val="left"/>
        <w:rPr>
          <w:rFonts w:ascii="宋体" w:hAnsi="宋体"/>
          <w:b/>
          <w:sz w:val="32"/>
        </w:rPr>
      </w:pPr>
      <w:r>
        <w:rPr>
          <w:rFonts w:ascii="宋体" w:hAnsi="宋体" w:hint="eastAsia"/>
          <w:b/>
          <w:sz w:val="32"/>
        </w:rPr>
        <w:lastRenderedPageBreak/>
        <w:t>附件5</w:t>
      </w:r>
    </w:p>
    <w:p w:rsidR="00D4798D" w:rsidRDefault="00F90082">
      <w:pPr>
        <w:widowControl/>
        <w:ind w:firstLine="723"/>
        <w:jc w:val="center"/>
        <w:rPr>
          <w:rFonts w:ascii="宋体" w:hAnsi="宋体"/>
          <w:b/>
          <w:kern w:val="0"/>
          <w:sz w:val="24"/>
        </w:rPr>
      </w:pPr>
      <w:r>
        <w:rPr>
          <w:rFonts w:ascii="宋体" w:hAnsi="宋体" w:hint="eastAsia"/>
          <w:b/>
          <w:kern w:val="0"/>
          <w:sz w:val="36"/>
        </w:rPr>
        <w:t>资格性和有效性审查表</w:t>
      </w:r>
    </w:p>
    <w:p w:rsidR="00D4798D" w:rsidRDefault="00D4798D">
      <w:pPr>
        <w:ind w:firstLineChars="200" w:firstLine="420"/>
        <w:rPr>
          <w:rFonts w:ascii="宋体" w:hAnsi="宋体"/>
        </w:rPr>
      </w:pPr>
    </w:p>
    <w:p w:rsidR="00D4798D" w:rsidRDefault="00F90082">
      <w:pPr>
        <w:spacing w:line="360" w:lineRule="auto"/>
        <w:ind w:firstLine="480"/>
        <w:rPr>
          <w:rFonts w:ascii="宋体" w:hAnsi="宋体"/>
        </w:rPr>
      </w:pPr>
      <w:r>
        <w:rPr>
          <w:rFonts w:ascii="宋体" w:hAnsi="宋体" w:hint="eastAsia"/>
          <w:sz w:val="24"/>
          <w:szCs w:val="32"/>
        </w:rPr>
        <w:t>项目名称：</w:t>
      </w:r>
      <w:r w:rsidR="004A1B6E" w:rsidRPr="00824EB3">
        <w:rPr>
          <w:rFonts w:ascii="宋体" w:hAnsi="宋体" w:hint="eastAsia"/>
          <w:sz w:val="24"/>
        </w:rPr>
        <w:t>存储</w:t>
      </w:r>
      <w:proofErr w:type="gramStart"/>
      <w:r w:rsidR="004A1B6E" w:rsidRPr="00824EB3">
        <w:rPr>
          <w:rFonts w:ascii="宋体" w:hAnsi="宋体" w:hint="eastAsia"/>
          <w:sz w:val="24"/>
        </w:rPr>
        <w:t>共享网盘</w:t>
      </w:r>
      <w:proofErr w:type="gramEnd"/>
      <w:r w:rsidR="004A1B6E" w:rsidRPr="00824EB3">
        <w:rPr>
          <w:rFonts w:ascii="宋体" w:hAnsi="宋体" w:hint="eastAsia"/>
          <w:sz w:val="24"/>
        </w:rPr>
        <w:t>服务器及其相关配件、服务的采购</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D4798D">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D4798D" w:rsidRDefault="00F90082">
            <w:pPr>
              <w:adjustRightInd w:val="0"/>
              <w:snapToGrid w:val="0"/>
              <w:ind w:firstLine="562"/>
              <w:jc w:val="center"/>
              <w:rPr>
                <w:rFonts w:ascii="宋体" w:hAnsi="宋体"/>
                <w:b/>
              </w:rPr>
            </w:pPr>
            <w:r>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D4798D" w:rsidRDefault="00F90082">
            <w:pPr>
              <w:adjustRightInd w:val="0"/>
              <w:snapToGrid w:val="0"/>
              <w:ind w:firstLine="562"/>
              <w:jc w:val="center"/>
              <w:rPr>
                <w:rFonts w:ascii="宋体" w:hAnsi="宋体"/>
                <w:b/>
              </w:rPr>
            </w:pPr>
            <w:r>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D4798D" w:rsidRDefault="00F90082" w:rsidP="00B57C0B">
            <w:pPr>
              <w:adjustRightInd w:val="0"/>
              <w:snapToGrid w:val="0"/>
              <w:rPr>
                <w:rFonts w:ascii="宋体" w:hAnsi="宋体"/>
                <w:b/>
              </w:rPr>
            </w:pPr>
            <w:r>
              <w:rPr>
                <w:rFonts w:ascii="宋体" w:hAnsi="宋体" w:hint="eastAsia"/>
                <w:b/>
              </w:rPr>
              <w:t>供应商</w:t>
            </w:r>
          </w:p>
        </w:tc>
      </w:tr>
      <w:tr w:rsidR="00D4798D">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D4798D" w:rsidRDefault="00F90082">
            <w:pPr>
              <w:widowControl/>
              <w:jc w:val="center"/>
              <w:rPr>
                <w:rFonts w:ascii="宋体" w:hAnsi="宋体"/>
              </w:rPr>
            </w:pPr>
            <w:r>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D4798D" w:rsidRDefault="00F90082">
            <w:pPr>
              <w:widowControl/>
              <w:jc w:val="left"/>
              <w:rPr>
                <w:rFonts w:ascii="宋体" w:hAnsi="宋体"/>
              </w:rPr>
            </w:pPr>
            <w:r>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D4798D" w:rsidRDefault="00D4798D">
            <w:pPr>
              <w:adjustRightInd w:val="0"/>
              <w:snapToGrid w:val="0"/>
              <w:spacing w:line="360" w:lineRule="auto"/>
              <w:ind w:firstLine="562"/>
              <w:jc w:val="center"/>
              <w:rPr>
                <w:rFonts w:ascii="宋体" w:hAnsi="宋体"/>
                <w:b/>
              </w:rPr>
            </w:pPr>
          </w:p>
        </w:tc>
      </w:tr>
      <w:tr w:rsidR="00D4798D">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D4798D" w:rsidRDefault="00F90082">
            <w:pPr>
              <w:widowControl/>
              <w:jc w:val="center"/>
              <w:rPr>
                <w:rFonts w:ascii="宋体" w:hAnsi="宋体"/>
              </w:rPr>
            </w:pPr>
            <w:r>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D4798D" w:rsidRDefault="00F90082">
            <w:pPr>
              <w:widowControl/>
              <w:jc w:val="left"/>
              <w:rPr>
                <w:rFonts w:ascii="宋体" w:hAnsi="宋体"/>
              </w:rPr>
            </w:pPr>
            <w:r>
              <w:rPr>
                <w:rFonts w:ascii="宋体" w:hAnsi="宋体" w:hint="eastAsia"/>
              </w:rPr>
              <w:t>投标文件未按竞选文件规定的格式填写，内容不全或关键字迹模糊、无法</w:t>
            </w:r>
            <w:proofErr w:type="gramStart"/>
            <w:r>
              <w:rPr>
                <w:rFonts w:ascii="宋体" w:hAnsi="宋体" w:hint="eastAsia"/>
              </w:rPr>
              <w:t>辩认</w:t>
            </w:r>
            <w:proofErr w:type="gramEnd"/>
            <w:r>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D4798D" w:rsidRDefault="00D4798D">
            <w:pPr>
              <w:adjustRightInd w:val="0"/>
              <w:snapToGrid w:val="0"/>
              <w:spacing w:line="360" w:lineRule="auto"/>
              <w:ind w:firstLine="562"/>
              <w:jc w:val="center"/>
              <w:rPr>
                <w:rFonts w:ascii="宋体" w:hAnsi="宋体"/>
                <w:b/>
              </w:rPr>
            </w:pPr>
          </w:p>
        </w:tc>
      </w:tr>
      <w:tr w:rsidR="00D4798D">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D4798D" w:rsidRDefault="00F90082">
            <w:pPr>
              <w:widowControl/>
              <w:jc w:val="center"/>
              <w:rPr>
                <w:rFonts w:ascii="宋体" w:hAnsi="宋体"/>
              </w:rPr>
            </w:pPr>
            <w:r>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D4798D" w:rsidRDefault="00F90082">
            <w:pPr>
              <w:widowControl/>
              <w:jc w:val="left"/>
              <w:rPr>
                <w:rFonts w:ascii="宋体" w:hAnsi="宋体"/>
              </w:rPr>
            </w:pPr>
            <w:r>
              <w:rPr>
                <w:rFonts w:ascii="宋体" w:hAnsi="宋体" w:hint="eastAsia"/>
              </w:rPr>
              <w:t>不具有独立法人资格，未持有工商行政管理部门核发的法人营业执照或事业单位登记机构核发的事业单位法人证书，未按国家法律经营；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D4798D" w:rsidRDefault="00D4798D">
            <w:pPr>
              <w:adjustRightInd w:val="0"/>
              <w:snapToGrid w:val="0"/>
              <w:spacing w:line="360" w:lineRule="auto"/>
              <w:ind w:firstLine="562"/>
              <w:jc w:val="center"/>
              <w:rPr>
                <w:rFonts w:ascii="宋体" w:hAnsi="宋体"/>
                <w:b/>
              </w:rPr>
            </w:pPr>
          </w:p>
        </w:tc>
      </w:tr>
      <w:tr w:rsidR="00D4798D">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D4798D" w:rsidRDefault="00F90082">
            <w:pPr>
              <w:widowControl/>
              <w:jc w:val="center"/>
              <w:rPr>
                <w:rFonts w:ascii="宋体" w:hAnsi="宋体"/>
              </w:rPr>
            </w:pPr>
            <w:r>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D4798D" w:rsidRDefault="00F90082">
            <w:pPr>
              <w:widowControl/>
              <w:jc w:val="left"/>
              <w:rPr>
                <w:rFonts w:ascii="宋体" w:hAnsi="宋体"/>
              </w:rPr>
            </w:pPr>
            <w:r>
              <w:rPr>
                <w:rFonts w:ascii="宋体" w:hAnsi="宋体" w:hint="eastAsia"/>
                <w:kern w:val="0"/>
              </w:rPr>
              <w:t>投标总报价超过最高限价或报价</w:t>
            </w:r>
            <w:proofErr w:type="gramStart"/>
            <w:r>
              <w:rPr>
                <w:rFonts w:ascii="宋体" w:hAnsi="宋体" w:hint="eastAsia"/>
                <w:kern w:val="0"/>
              </w:rPr>
              <w:t>畸</w:t>
            </w:r>
            <w:proofErr w:type="gramEnd"/>
            <w:r>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D4798D" w:rsidRDefault="00D4798D">
            <w:pPr>
              <w:adjustRightInd w:val="0"/>
              <w:snapToGrid w:val="0"/>
              <w:spacing w:line="360" w:lineRule="auto"/>
              <w:ind w:firstLine="562"/>
              <w:jc w:val="center"/>
              <w:rPr>
                <w:rFonts w:ascii="宋体" w:hAnsi="宋体"/>
                <w:b/>
              </w:rPr>
            </w:pPr>
          </w:p>
        </w:tc>
      </w:tr>
      <w:tr w:rsidR="00D4798D">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D4798D" w:rsidRDefault="00F90082">
            <w:pPr>
              <w:widowControl/>
              <w:jc w:val="center"/>
              <w:rPr>
                <w:rFonts w:ascii="宋体" w:hAnsi="宋体"/>
              </w:rPr>
            </w:pPr>
            <w:r>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D4798D" w:rsidRDefault="00F90082">
            <w:pPr>
              <w:widowControl/>
              <w:jc w:val="left"/>
            </w:pPr>
            <w:r>
              <w:rPr>
                <w:rFonts w:ascii="宋体" w:hAnsi="宋体" w:hint="eastAsia"/>
                <w:kern w:val="0"/>
              </w:rPr>
              <w:t>投标文件附有招标人不能接受的条件（</w:t>
            </w:r>
            <w:r>
              <w:rPr>
                <w:rFonts w:ascii="宋体" w:hAnsi="宋体" w:hint="eastAsia"/>
              </w:rPr>
              <w:t xml:space="preserve"> 不满足“★”的条款）</w:t>
            </w:r>
            <w:r>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D4798D" w:rsidRDefault="00D4798D">
            <w:pPr>
              <w:adjustRightInd w:val="0"/>
              <w:snapToGrid w:val="0"/>
              <w:spacing w:line="360" w:lineRule="auto"/>
              <w:ind w:firstLine="562"/>
              <w:jc w:val="center"/>
              <w:rPr>
                <w:rFonts w:ascii="宋体" w:hAnsi="宋体"/>
                <w:b/>
              </w:rPr>
            </w:pPr>
          </w:p>
        </w:tc>
      </w:tr>
      <w:tr w:rsidR="00D4798D">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D4798D" w:rsidRDefault="00F90082">
            <w:pPr>
              <w:widowControl/>
              <w:jc w:val="center"/>
              <w:rPr>
                <w:rFonts w:ascii="宋体" w:hAnsi="宋体"/>
              </w:rPr>
            </w:pPr>
            <w:r>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D4798D" w:rsidRDefault="00F90082">
            <w:pPr>
              <w:widowControl/>
              <w:jc w:val="left"/>
            </w:pPr>
            <w:r>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D4798D" w:rsidRDefault="00D4798D">
            <w:pPr>
              <w:adjustRightInd w:val="0"/>
              <w:snapToGrid w:val="0"/>
              <w:spacing w:line="360" w:lineRule="auto"/>
              <w:ind w:firstLine="562"/>
              <w:jc w:val="center"/>
              <w:rPr>
                <w:rFonts w:ascii="宋体" w:hAnsi="宋体"/>
                <w:b/>
              </w:rPr>
            </w:pPr>
          </w:p>
        </w:tc>
      </w:tr>
      <w:tr w:rsidR="00D4798D">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D4798D" w:rsidRDefault="00F90082">
            <w:pPr>
              <w:widowControl/>
              <w:jc w:val="center"/>
              <w:rPr>
                <w:rFonts w:ascii="宋体" w:hAnsi="宋体"/>
                <w:kern w:val="0"/>
              </w:rPr>
            </w:pPr>
            <w:r>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D4798D" w:rsidRDefault="00F90082">
            <w:pPr>
              <w:widowControl/>
              <w:jc w:val="left"/>
              <w:rPr>
                <w:rFonts w:ascii="宋体" w:hAnsi="宋体"/>
                <w:kern w:val="0"/>
              </w:rPr>
            </w:pPr>
            <w:r>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D4798D" w:rsidRDefault="00D4798D">
            <w:pPr>
              <w:adjustRightInd w:val="0"/>
              <w:snapToGrid w:val="0"/>
              <w:spacing w:line="360" w:lineRule="auto"/>
              <w:ind w:firstLine="562"/>
              <w:jc w:val="center"/>
              <w:rPr>
                <w:rFonts w:ascii="宋体" w:hAnsi="宋体"/>
                <w:b/>
              </w:rPr>
            </w:pPr>
          </w:p>
        </w:tc>
      </w:tr>
      <w:tr w:rsidR="00D4798D">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D4798D" w:rsidRDefault="00F90082">
            <w:pPr>
              <w:widowControl/>
              <w:jc w:val="center"/>
              <w:rPr>
                <w:rFonts w:ascii="宋体" w:hAnsi="宋体"/>
                <w:kern w:val="0"/>
              </w:rPr>
            </w:pPr>
            <w:r>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D4798D" w:rsidRDefault="00F90082">
            <w:pPr>
              <w:widowControl/>
              <w:jc w:val="left"/>
              <w:rPr>
                <w:rFonts w:ascii="宋体" w:hAnsi="宋体"/>
                <w:kern w:val="0"/>
              </w:rPr>
            </w:pPr>
            <w:r>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D4798D" w:rsidRDefault="00D4798D">
            <w:pPr>
              <w:adjustRightInd w:val="0"/>
              <w:snapToGrid w:val="0"/>
              <w:spacing w:line="360" w:lineRule="auto"/>
              <w:ind w:firstLine="562"/>
              <w:jc w:val="center"/>
              <w:rPr>
                <w:rFonts w:ascii="宋体" w:hAnsi="宋体"/>
                <w:b/>
              </w:rPr>
            </w:pPr>
          </w:p>
        </w:tc>
      </w:tr>
      <w:tr w:rsidR="00D4798D">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D4798D" w:rsidRDefault="00F90082">
            <w:pPr>
              <w:widowControl/>
              <w:jc w:val="center"/>
              <w:rPr>
                <w:rFonts w:ascii="宋体" w:hAnsi="宋体"/>
                <w:kern w:val="0"/>
              </w:rPr>
            </w:pPr>
            <w:r>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D4798D" w:rsidRDefault="00F90082">
            <w:pPr>
              <w:widowControl/>
              <w:jc w:val="left"/>
              <w:rPr>
                <w:rFonts w:ascii="宋体" w:hAnsi="宋体"/>
                <w:kern w:val="0"/>
              </w:rPr>
            </w:pPr>
            <w:r>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D4798D" w:rsidRDefault="00D4798D">
            <w:pPr>
              <w:adjustRightInd w:val="0"/>
              <w:snapToGrid w:val="0"/>
              <w:spacing w:line="360" w:lineRule="auto"/>
              <w:ind w:firstLine="562"/>
              <w:jc w:val="center"/>
              <w:rPr>
                <w:rFonts w:ascii="宋体" w:hAnsi="宋体"/>
                <w:b/>
              </w:rPr>
            </w:pPr>
          </w:p>
        </w:tc>
      </w:tr>
      <w:tr w:rsidR="00D4798D">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D4798D" w:rsidRDefault="00D4798D">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D4798D" w:rsidRDefault="00F90082">
            <w:pPr>
              <w:ind w:firstLine="562"/>
              <w:jc w:val="center"/>
              <w:rPr>
                <w:rFonts w:ascii="宋体" w:hAnsi="宋体"/>
              </w:rPr>
            </w:pPr>
            <w:r>
              <w:rPr>
                <w:rFonts w:ascii="宋体" w:hAnsi="宋体" w:hint="eastAsia"/>
                <w:b/>
              </w:rPr>
              <w:t>评审结论（</w:t>
            </w:r>
            <w:r>
              <w:rPr>
                <w:rFonts w:ascii="宋体" w:hAnsi="宋体" w:hint="eastAsia"/>
              </w:rPr>
              <w:t>通过/不通过</w:t>
            </w:r>
            <w:r>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D4798D" w:rsidRDefault="00D4798D">
            <w:pPr>
              <w:adjustRightInd w:val="0"/>
              <w:snapToGrid w:val="0"/>
              <w:spacing w:line="360" w:lineRule="auto"/>
              <w:ind w:firstLine="562"/>
              <w:jc w:val="center"/>
              <w:rPr>
                <w:rFonts w:ascii="宋体" w:hAnsi="宋体"/>
                <w:b/>
              </w:rPr>
            </w:pPr>
          </w:p>
        </w:tc>
      </w:tr>
    </w:tbl>
    <w:p w:rsidR="00D4798D" w:rsidRDefault="00F90082">
      <w:pPr>
        <w:spacing w:line="400" w:lineRule="exact"/>
        <w:ind w:firstLine="560"/>
        <w:rPr>
          <w:rFonts w:ascii="宋体" w:hAnsi="宋体"/>
        </w:rPr>
      </w:pPr>
      <w:r>
        <w:rPr>
          <w:rFonts w:ascii="宋体" w:hAnsi="宋体" w:hint="eastAsia"/>
        </w:rPr>
        <w:t>注：</w:t>
      </w:r>
    </w:p>
    <w:p w:rsidR="00D4798D" w:rsidRDefault="00F90082">
      <w:pPr>
        <w:numPr>
          <w:ilvl w:val="0"/>
          <w:numId w:val="23"/>
        </w:numPr>
        <w:adjustRightInd w:val="0"/>
        <w:snapToGrid w:val="0"/>
        <w:spacing w:line="400" w:lineRule="exact"/>
        <w:rPr>
          <w:rFonts w:ascii="宋体" w:hAnsi="宋体"/>
        </w:rPr>
      </w:pPr>
      <w:r>
        <w:rPr>
          <w:rFonts w:ascii="宋体" w:hAnsi="宋体" w:hint="eastAsia"/>
        </w:rPr>
        <w:t>供应商分栏中填写“√”表示该项符合竞选文件要求，“×”表示该项不符合竞选文件要求，“○”表示无该项内容；</w:t>
      </w:r>
    </w:p>
    <w:p w:rsidR="00D4798D" w:rsidRDefault="00F90082">
      <w:pPr>
        <w:numPr>
          <w:ilvl w:val="0"/>
          <w:numId w:val="23"/>
        </w:numPr>
        <w:adjustRightInd w:val="0"/>
        <w:snapToGrid w:val="0"/>
        <w:spacing w:line="400" w:lineRule="exact"/>
        <w:rPr>
          <w:rFonts w:ascii="宋体" w:hAnsi="宋体"/>
        </w:rPr>
      </w:pPr>
      <w:r>
        <w:rPr>
          <w:rFonts w:ascii="宋体" w:hAnsi="宋体" w:hint="eastAsia"/>
        </w:rPr>
        <w:t>经评标委员会审核后，出现一个“×”的结论为“不通过”，即</w:t>
      </w:r>
      <w:proofErr w:type="gramStart"/>
      <w:r>
        <w:rPr>
          <w:rFonts w:ascii="宋体" w:hAnsi="宋体" w:hint="eastAsia"/>
        </w:rPr>
        <w:t>按废标处理</w:t>
      </w:r>
      <w:proofErr w:type="gramEnd"/>
      <w:r>
        <w:rPr>
          <w:rFonts w:ascii="宋体" w:hAnsi="宋体" w:hint="eastAsia"/>
        </w:rPr>
        <w:t>。</w:t>
      </w:r>
    </w:p>
    <w:p w:rsidR="00D4798D" w:rsidRDefault="00F90082">
      <w:pPr>
        <w:numPr>
          <w:ilvl w:val="0"/>
          <w:numId w:val="23"/>
        </w:numPr>
        <w:adjustRightInd w:val="0"/>
        <w:snapToGrid w:val="0"/>
        <w:spacing w:line="400" w:lineRule="exact"/>
        <w:rPr>
          <w:rFonts w:ascii="宋体" w:hAnsi="宋体"/>
        </w:rPr>
      </w:pPr>
      <w:r>
        <w:rPr>
          <w:rFonts w:ascii="宋体" w:hAnsi="宋体" w:hint="eastAsia"/>
        </w:rPr>
        <w:t>表中全部条件满足为“通过”，同意进入下一阶段评审。</w:t>
      </w:r>
    </w:p>
    <w:p w:rsidR="00D4798D" w:rsidRDefault="00F90082">
      <w:pPr>
        <w:numPr>
          <w:ilvl w:val="0"/>
          <w:numId w:val="23"/>
        </w:numPr>
        <w:adjustRightInd w:val="0"/>
        <w:snapToGrid w:val="0"/>
        <w:spacing w:line="400" w:lineRule="exact"/>
        <w:rPr>
          <w:rFonts w:ascii="宋体" w:hAnsi="宋体"/>
        </w:rPr>
      </w:pPr>
      <w:r>
        <w:rPr>
          <w:rFonts w:hint="eastAsia"/>
        </w:rPr>
        <w:t>如对本表中某种情形的</w:t>
      </w:r>
      <w:r>
        <w:rPr>
          <w:rFonts w:ascii="宋体" w:hAnsi="宋体" w:hint="eastAsia"/>
        </w:rPr>
        <w:t>评委意见不一致时，</w:t>
      </w:r>
      <w:r>
        <w:rPr>
          <w:rFonts w:hint="eastAsia"/>
        </w:rPr>
        <w:t>以评标委员会过半数成员的意见作为评标委员会对该情形的认定结论。</w:t>
      </w:r>
      <w:bookmarkStart w:id="1" w:name="_GoBack"/>
      <w:bookmarkEnd w:id="1"/>
    </w:p>
    <w:p w:rsidR="00D4798D" w:rsidRDefault="00D4798D">
      <w:pPr>
        <w:adjustRightInd w:val="0"/>
        <w:snapToGrid w:val="0"/>
        <w:spacing w:line="400" w:lineRule="exact"/>
        <w:rPr>
          <w:rFonts w:ascii="宋体" w:hAnsi="宋体"/>
        </w:rPr>
      </w:pPr>
    </w:p>
    <w:p w:rsidR="00D4798D" w:rsidRDefault="00F90082">
      <w:pPr>
        <w:spacing w:line="360" w:lineRule="auto"/>
        <w:rPr>
          <w:rFonts w:ascii="宋体" w:hAnsi="宋体"/>
        </w:rPr>
      </w:pPr>
      <w:r>
        <w:rPr>
          <w:rFonts w:ascii="宋体" w:hAnsi="宋体" w:hint="eastAsia"/>
        </w:rPr>
        <w:t xml:space="preserve">评委签名：                                             日 期：    年   月   日                                                                </w:t>
      </w:r>
    </w:p>
    <w:p w:rsidR="00D4798D" w:rsidRDefault="00D4798D"/>
    <w:p w:rsidR="00D4798D" w:rsidRDefault="00D4798D"/>
    <w:sectPr w:rsidR="00D4798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CF9" w:rsidRDefault="00502CF9">
      <w:r>
        <w:separator/>
      </w:r>
    </w:p>
    <w:p w:rsidR="00502CF9" w:rsidRDefault="00502CF9"/>
    <w:p w:rsidR="00502CF9" w:rsidRDefault="00502CF9" w:rsidP="00D80983"/>
    <w:p w:rsidR="00502CF9" w:rsidRDefault="00502CF9"/>
    <w:p w:rsidR="00502CF9" w:rsidRDefault="00502CF9"/>
    <w:p w:rsidR="00502CF9" w:rsidRDefault="00502CF9" w:rsidP="00B63A9A"/>
    <w:p w:rsidR="00502CF9" w:rsidRDefault="00502CF9" w:rsidP="00A77B34"/>
    <w:p w:rsidR="00502CF9" w:rsidRDefault="00502CF9" w:rsidP="00A77B34"/>
    <w:p w:rsidR="00502CF9" w:rsidRDefault="00502CF9" w:rsidP="00A77B34"/>
  </w:endnote>
  <w:endnote w:type="continuationSeparator" w:id="0">
    <w:p w:rsidR="00502CF9" w:rsidRDefault="00502CF9">
      <w:r>
        <w:continuationSeparator/>
      </w:r>
    </w:p>
    <w:p w:rsidR="00502CF9" w:rsidRDefault="00502CF9"/>
    <w:p w:rsidR="00502CF9" w:rsidRDefault="00502CF9" w:rsidP="00D80983"/>
    <w:p w:rsidR="00502CF9" w:rsidRDefault="00502CF9"/>
    <w:p w:rsidR="00502CF9" w:rsidRDefault="00502CF9"/>
    <w:p w:rsidR="00502CF9" w:rsidRDefault="00502CF9" w:rsidP="00B63A9A"/>
    <w:p w:rsidR="00502CF9" w:rsidRDefault="00502CF9" w:rsidP="00A77B34"/>
    <w:p w:rsidR="00502CF9" w:rsidRDefault="00502CF9" w:rsidP="00A77B34"/>
    <w:p w:rsidR="00502CF9" w:rsidRDefault="00502CF9" w:rsidP="00A77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A9A" w:rsidRDefault="00B63A9A">
    <w:pPr>
      <w:pStyle w:val="a5"/>
      <w:jc w:val="right"/>
    </w:pPr>
    <w:r>
      <w:fldChar w:fldCharType="begin"/>
    </w:r>
    <w:r>
      <w:instrText xml:space="preserve"> PAGE   \* MERGEFORMAT </w:instrText>
    </w:r>
    <w:r>
      <w:fldChar w:fldCharType="separate"/>
    </w:r>
    <w:r>
      <w:rPr>
        <w:lang w:val="zh-CN"/>
      </w:rPr>
      <w:t>2</w:t>
    </w:r>
    <w:r>
      <w:rPr>
        <w:lang w:val="zh-CN"/>
      </w:rPr>
      <w:fldChar w:fldCharType="end"/>
    </w:r>
  </w:p>
  <w:p w:rsidR="00B63A9A" w:rsidRDefault="00B63A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CF9" w:rsidRDefault="00502CF9">
      <w:r>
        <w:separator/>
      </w:r>
    </w:p>
    <w:p w:rsidR="00502CF9" w:rsidRDefault="00502CF9"/>
    <w:p w:rsidR="00502CF9" w:rsidRDefault="00502CF9" w:rsidP="00D80983"/>
    <w:p w:rsidR="00502CF9" w:rsidRDefault="00502CF9"/>
    <w:p w:rsidR="00502CF9" w:rsidRDefault="00502CF9"/>
    <w:p w:rsidR="00502CF9" w:rsidRDefault="00502CF9" w:rsidP="00B63A9A"/>
    <w:p w:rsidR="00502CF9" w:rsidRDefault="00502CF9" w:rsidP="00A77B34"/>
    <w:p w:rsidR="00502CF9" w:rsidRDefault="00502CF9" w:rsidP="00A77B34"/>
    <w:p w:rsidR="00502CF9" w:rsidRDefault="00502CF9" w:rsidP="00A77B34"/>
  </w:footnote>
  <w:footnote w:type="continuationSeparator" w:id="0">
    <w:p w:rsidR="00502CF9" w:rsidRDefault="00502CF9">
      <w:r>
        <w:continuationSeparator/>
      </w:r>
    </w:p>
    <w:p w:rsidR="00502CF9" w:rsidRDefault="00502CF9"/>
    <w:p w:rsidR="00502CF9" w:rsidRDefault="00502CF9" w:rsidP="00D80983"/>
    <w:p w:rsidR="00502CF9" w:rsidRDefault="00502CF9"/>
    <w:p w:rsidR="00502CF9" w:rsidRDefault="00502CF9"/>
    <w:p w:rsidR="00502CF9" w:rsidRDefault="00502CF9" w:rsidP="00B63A9A"/>
    <w:p w:rsidR="00502CF9" w:rsidRDefault="00502CF9" w:rsidP="00A77B34"/>
    <w:p w:rsidR="00502CF9" w:rsidRDefault="00502CF9" w:rsidP="00A77B34"/>
    <w:p w:rsidR="00502CF9" w:rsidRDefault="00502CF9" w:rsidP="00A77B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5A1B96"/>
    <w:multiLevelType w:val="singleLevel"/>
    <w:tmpl w:val="8C5A1B96"/>
    <w:lvl w:ilvl="0">
      <w:start w:val="1"/>
      <w:numFmt w:val="decimal"/>
      <w:suff w:val="nothing"/>
      <w:lvlText w:val="%1、"/>
      <w:lvlJc w:val="left"/>
      <w:rPr>
        <w:rFonts w:hint="default"/>
        <w:sz w:val="20"/>
        <w:szCs w:val="20"/>
      </w:rPr>
    </w:lvl>
  </w:abstractNum>
  <w:abstractNum w:abstractNumId="1" w15:restartNumberingAfterBreak="0">
    <w:nsid w:val="F7E09C60"/>
    <w:multiLevelType w:val="singleLevel"/>
    <w:tmpl w:val="F7E09C60"/>
    <w:lvl w:ilvl="0">
      <w:start w:val="1"/>
      <w:numFmt w:val="decimal"/>
      <w:suff w:val="nothing"/>
      <w:lvlText w:val="%1、"/>
      <w:lvlJc w:val="left"/>
      <w:rPr>
        <w:rFonts w:hint="default"/>
        <w:sz w:val="20"/>
        <w:szCs w:val="20"/>
      </w:rPr>
    </w:lvl>
  </w:abstractNum>
  <w:abstractNum w:abstractNumId="2" w15:restartNumberingAfterBreak="0">
    <w:nsid w:val="014734D3"/>
    <w:multiLevelType w:val="singleLevel"/>
    <w:tmpl w:val="014734D3"/>
    <w:lvl w:ilvl="0">
      <w:start w:val="1"/>
      <w:numFmt w:val="decimal"/>
      <w:suff w:val="nothing"/>
      <w:lvlText w:val="%1．"/>
      <w:lvlJc w:val="left"/>
      <w:pPr>
        <w:ind w:left="0" w:firstLine="400"/>
      </w:pPr>
      <w:rPr>
        <w:rFonts w:hint="default"/>
      </w:rPr>
    </w:lvl>
  </w:abstractNum>
  <w:abstractNum w:abstractNumId="3" w15:restartNumberingAfterBreak="0">
    <w:nsid w:val="0971658A"/>
    <w:multiLevelType w:val="singleLevel"/>
    <w:tmpl w:val="0971658A"/>
    <w:lvl w:ilvl="0">
      <w:start w:val="1"/>
      <w:numFmt w:val="decimal"/>
      <w:suff w:val="nothing"/>
      <w:lvlText w:val="%1．"/>
      <w:lvlJc w:val="left"/>
      <w:pPr>
        <w:ind w:left="26" w:firstLine="400"/>
      </w:pPr>
      <w:rPr>
        <w:rFonts w:hint="default"/>
      </w:rPr>
    </w:lvl>
  </w:abstractNum>
  <w:abstractNum w:abstractNumId="4" w15:restartNumberingAfterBreak="0">
    <w:nsid w:val="0BD648C4"/>
    <w:multiLevelType w:val="multilevel"/>
    <w:tmpl w:val="0BD648C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7"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8" w15:restartNumberingAfterBreak="0">
    <w:nsid w:val="16697EBD"/>
    <w:multiLevelType w:val="multilevel"/>
    <w:tmpl w:val="16697EBD"/>
    <w:lvl w:ilvl="0">
      <w:start w:val="1"/>
      <w:numFmt w:val="bullet"/>
      <w:pStyle w:val="1"/>
      <w:lvlText w:val=""/>
      <w:lvlJc w:val="left"/>
      <w:pPr>
        <w:tabs>
          <w:tab w:val="left" w:pos="1100"/>
        </w:tabs>
        <w:ind w:left="1100" w:hanging="420"/>
      </w:pPr>
      <w:rPr>
        <w:rFonts w:ascii="Wingdings" w:hAnsi="Wingdings" w:hint="default"/>
      </w:rPr>
    </w:lvl>
    <w:lvl w:ilvl="1">
      <w:start w:val="1"/>
      <w:numFmt w:val="bullet"/>
      <w:lvlText w:val=""/>
      <w:lvlJc w:val="left"/>
      <w:pPr>
        <w:tabs>
          <w:tab w:val="left" w:pos="1520"/>
        </w:tabs>
        <w:ind w:left="1520" w:hanging="420"/>
      </w:pPr>
      <w:rPr>
        <w:rFonts w:ascii="Wingdings" w:hAnsi="Wingdings" w:hint="default"/>
      </w:rPr>
    </w:lvl>
    <w:lvl w:ilvl="2">
      <w:start w:val="1"/>
      <w:numFmt w:val="bullet"/>
      <w:lvlText w:val=""/>
      <w:lvlJc w:val="left"/>
      <w:pPr>
        <w:tabs>
          <w:tab w:val="left" w:pos="1940"/>
        </w:tabs>
        <w:ind w:left="1940" w:hanging="420"/>
      </w:pPr>
      <w:rPr>
        <w:rFonts w:ascii="Wingdings" w:hAnsi="Wingdings" w:hint="default"/>
      </w:rPr>
    </w:lvl>
    <w:lvl w:ilvl="3">
      <w:start w:val="1"/>
      <w:numFmt w:val="bullet"/>
      <w:lvlText w:val=""/>
      <w:lvlJc w:val="left"/>
      <w:pPr>
        <w:tabs>
          <w:tab w:val="left" w:pos="2360"/>
        </w:tabs>
        <w:ind w:left="2360" w:hanging="420"/>
      </w:pPr>
      <w:rPr>
        <w:rFonts w:ascii="Wingdings" w:hAnsi="Wingdings" w:hint="default"/>
      </w:rPr>
    </w:lvl>
    <w:lvl w:ilvl="4">
      <w:start w:val="1"/>
      <w:numFmt w:val="bullet"/>
      <w:lvlText w:val=""/>
      <w:lvlJc w:val="left"/>
      <w:pPr>
        <w:tabs>
          <w:tab w:val="left" w:pos="2780"/>
        </w:tabs>
        <w:ind w:left="2780" w:hanging="420"/>
      </w:pPr>
      <w:rPr>
        <w:rFonts w:ascii="Wingdings" w:hAnsi="Wingdings" w:hint="default"/>
      </w:rPr>
    </w:lvl>
    <w:lvl w:ilvl="5">
      <w:start w:val="1"/>
      <w:numFmt w:val="bullet"/>
      <w:lvlText w:val=""/>
      <w:lvlJc w:val="left"/>
      <w:pPr>
        <w:tabs>
          <w:tab w:val="left" w:pos="3200"/>
        </w:tabs>
        <w:ind w:left="3200" w:hanging="420"/>
      </w:pPr>
      <w:rPr>
        <w:rFonts w:ascii="Wingdings" w:hAnsi="Wingdings" w:hint="default"/>
      </w:rPr>
    </w:lvl>
    <w:lvl w:ilvl="6">
      <w:start w:val="1"/>
      <w:numFmt w:val="bullet"/>
      <w:lvlText w:val=""/>
      <w:lvlJc w:val="left"/>
      <w:pPr>
        <w:tabs>
          <w:tab w:val="left" w:pos="3620"/>
        </w:tabs>
        <w:ind w:left="3620" w:hanging="420"/>
      </w:pPr>
      <w:rPr>
        <w:rFonts w:ascii="Wingdings" w:hAnsi="Wingdings" w:hint="default"/>
      </w:rPr>
    </w:lvl>
    <w:lvl w:ilvl="7">
      <w:start w:val="1"/>
      <w:numFmt w:val="bullet"/>
      <w:lvlText w:val=""/>
      <w:lvlJc w:val="left"/>
      <w:pPr>
        <w:tabs>
          <w:tab w:val="left" w:pos="4040"/>
        </w:tabs>
        <w:ind w:left="4040" w:hanging="420"/>
      </w:pPr>
      <w:rPr>
        <w:rFonts w:ascii="Wingdings" w:hAnsi="Wingdings" w:hint="default"/>
      </w:rPr>
    </w:lvl>
    <w:lvl w:ilvl="8">
      <w:start w:val="1"/>
      <w:numFmt w:val="bullet"/>
      <w:lvlText w:val=""/>
      <w:lvlJc w:val="left"/>
      <w:pPr>
        <w:tabs>
          <w:tab w:val="left" w:pos="4460"/>
        </w:tabs>
        <w:ind w:left="4460" w:hanging="420"/>
      </w:pPr>
      <w:rPr>
        <w:rFonts w:ascii="Wingdings" w:hAnsi="Wingdings" w:hint="default"/>
      </w:rPr>
    </w:lvl>
  </w:abstractNum>
  <w:abstractNum w:abstractNumId="9" w15:restartNumberingAfterBreak="0">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10"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1" w15:restartNumberingAfterBreak="0">
    <w:nsid w:val="47BB0C68"/>
    <w:multiLevelType w:val="singleLevel"/>
    <w:tmpl w:val="47BB0C68"/>
    <w:lvl w:ilvl="0">
      <w:start w:val="1"/>
      <w:numFmt w:val="chineseCounting"/>
      <w:suff w:val="nothing"/>
      <w:lvlText w:val="（%1）"/>
      <w:lvlJc w:val="left"/>
      <w:pPr>
        <w:ind w:left="0" w:firstLine="420"/>
      </w:pPr>
      <w:rPr>
        <w:rFonts w:hint="eastAsia"/>
        <w:color w:val="auto"/>
      </w:rPr>
    </w:lvl>
  </w:abstractNum>
  <w:abstractNum w:abstractNumId="12" w15:restartNumberingAfterBreak="0">
    <w:nsid w:val="4AE03A23"/>
    <w:multiLevelType w:val="singleLevel"/>
    <w:tmpl w:val="4AE03A23"/>
    <w:lvl w:ilvl="0">
      <w:start w:val="1"/>
      <w:numFmt w:val="decimal"/>
      <w:suff w:val="nothing"/>
      <w:lvlText w:val="%1、"/>
      <w:lvlJc w:val="left"/>
      <w:rPr>
        <w:rFonts w:hint="default"/>
        <w:sz w:val="20"/>
        <w:szCs w:val="20"/>
      </w:rPr>
    </w:lvl>
  </w:abstractNum>
  <w:abstractNum w:abstractNumId="13" w15:restartNumberingAfterBreak="0">
    <w:nsid w:val="4DA04AEB"/>
    <w:multiLevelType w:val="singleLevel"/>
    <w:tmpl w:val="4DA04AEB"/>
    <w:lvl w:ilvl="0">
      <w:start w:val="1"/>
      <w:numFmt w:val="decimal"/>
      <w:suff w:val="nothing"/>
      <w:lvlText w:val="%1．"/>
      <w:lvlJc w:val="left"/>
      <w:pPr>
        <w:ind w:left="0" w:firstLine="400"/>
      </w:pPr>
      <w:rPr>
        <w:rFonts w:hint="default"/>
      </w:rPr>
    </w:lvl>
  </w:abstractNum>
  <w:abstractNum w:abstractNumId="14"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15:restartNumberingAfterBreak="0">
    <w:nsid w:val="58F8D439"/>
    <w:multiLevelType w:val="multilevel"/>
    <w:tmpl w:val="58F8D439"/>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16" w15:restartNumberingAfterBreak="0">
    <w:nsid w:val="58F8EDAC"/>
    <w:multiLevelType w:val="multilevel"/>
    <w:tmpl w:val="58F8EDAC"/>
    <w:lvl w:ilvl="0">
      <w:start w:val="1"/>
      <w:numFmt w:val="decimal"/>
      <w:suff w:val="nothing"/>
      <w:lvlText w:val="%1、"/>
      <w:lvlJc w:val="left"/>
      <w:rPr>
        <w:rFonts w:hint="default"/>
        <w:b w:val="0"/>
        <w:bCs w:val="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15:restartNumberingAfterBreak="0">
    <w:nsid w:val="5B150110"/>
    <w:multiLevelType w:val="singleLevel"/>
    <w:tmpl w:val="5B150110"/>
    <w:lvl w:ilvl="0">
      <w:start w:val="1"/>
      <w:numFmt w:val="decimal"/>
      <w:suff w:val="nothing"/>
      <w:lvlText w:val="%1．"/>
      <w:lvlJc w:val="left"/>
      <w:pPr>
        <w:ind w:left="0" w:firstLine="400"/>
      </w:pPr>
      <w:rPr>
        <w:rFonts w:hint="default"/>
      </w:rPr>
    </w:lvl>
  </w:abstractNum>
  <w:abstractNum w:abstractNumId="18" w15:restartNumberingAfterBreak="0">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9" w15:restartNumberingAfterBreak="0">
    <w:nsid w:val="6A8001D1"/>
    <w:multiLevelType w:val="singleLevel"/>
    <w:tmpl w:val="6A8001D1"/>
    <w:lvl w:ilvl="0">
      <w:start w:val="1"/>
      <w:numFmt w:val="decimal"/>
      <w:suff w:val="nothing"/>
      <w:lvlText w:val="%1．"/>
      <w:lvlJc w:val="left"/>
      <w:pPr>
        <w:ind w:left="0" w:firstLine="400"/>
      </w:pPr>
      <w:rPr>
        <w:rFonts w:hint="default"/>
      </w:rPr>
    </w:lvl>
  </w:abstractNum>
  <w:abstractNum w:abstractNumId="20" w15:restartNumberingAfterBreak="0">
    <w:nsid w:val="707DD4B9"/>
    <w:multiLevelType w:val="singleLevel"/>
    <w:tmpl w:val="707DD4B9"/>
    <w:lvl w:ilvl="0">
      <w:start w:val="1"/>
      <w:numFmt w:val="decimal"/>
      <w:suff w:val="nothing"/>
      <w:lvlText w:val="%1、"/>
      <w:lvlJc w:val="left"/>
      <w:rPr>
        <w:rFonts w:hint="default"/>
        <w:sz w:val="20"/>
        <w:szCs w:val="20"/>
      </w:rPr>
    </w:lvl>
  </w:abstractNum>
  <w:abstractNum w:abstractNumId="21" w15:restartNumberingAfterBreak="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2" w15:restartNumberingAfterBreak="0">
    <w:nsid w:val="73303B7B"/>
    <w:multiLevelType w:val="singleLevel"/>
    <w:tmpl w:val="DE260040"/>
    <w:lvl w:ilvl="0">
      <w:start w:val="1"/>
      <w:numFmt w:val="chineseCounting"/>
      <w:pStyle w:val="a"/>
      <w:suff w:val="nothing"/>
      <w:lvlText w:val="（%1）"/>
      <w:lvlJc w:val="left"/>
      <w:pPr>
        <w:ind w:left="-136" w:firstLine="420"/>
      </w:pPr>
      <w:rPr>
        <w:rFonts w:hint="eastAsia"/>
        <w:lang w:val="en-US"/>
      </w:rPr>
    </w:lvl>
  </w:abstractNum>
  <w:abstractNum w:abstractNumId="23" w15:restartNumberingAfterBreak="0">
    <w:nsid w:val="74203527"/>
    <w:multiLevelType w:val="hybridMultilevel"/>
    <w:tmpl w:val="CF02FF3A"/>
    <w:lvl w:ilvl="0" w:tplc="9B7C6764">
      <w:start w:val="7"/>
      <w:numFmt w:val="japaneseCounting"/>
      <w:lvlText w:val="（%1）"/>
      <w:lvlJc w:val="left"/>
      <w:pPr>
        <w:ind w:left="1572" w:hanging="72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24" w15:restartNumberingAfterBreak="0">
    <w:nsid w:val="778D1C4E"/>
    <w:multiLevelType w:val="singleLevel"/>
    <w:tmpl w:val="778D1C4E"/>
    <w:lvl w:ilvl="0">
      <w:start w:val="1"/>
      <w:numFmt w:val="chineseCounting"/>
      <w:suff w:val="nothing"/>
      <w:lvlText w:val="%1、"/>
      <w:lvlJc w:val="left"/>
      <w:pPr>
        <w:ind w:left="432" w:firstLine="420"/>
      </w:pPr>
      <w:rPr>
        <w:rFonts w:hint="eastAsia"/>
      </w:rPr>
    </w:lvl>
  </w:abstractNum>
  <w:abstractNum w:abstractNumId="25" w15:restartNumberingAfterBreak="0">
    <w:nsid w:val="78B33624"/>
    <w:multiLevelType w:val="singleLevel"/>
    <w:tmpl w:val="78B33624"/>
    <w:lvl w:ilvl="0">
      <w:start w:val="1"/>
      <w:numFmt w:val="decimal"/>
      <w:suff w:val="nothing"/>
      <w:lvlText w:val="%1．"/>
      <w:lvlJc w:val="left"/>
      <w:pPr>
        <w:ind w:left="0" w:firstLine="400"/>
      </w:pPr>
      <w:rPr>
        <w:rFonts w:hint="default"/>
      </w:rPr>
    </w:lvl>
  </w:abstractNum>
  <w:num w:numId="1">
    <w:abstractNumId w:val="18"/>
  </w:num>
  <w:num w:numId="2">
    <w:abstractNumId w:val="15"/>
  </w:num>
  <w:num w:numId="3">
    <w:abstractNumId w:val="6"/>
  </w:num>
  <w:num w:numId="4">
    <w:abstractNumId w:val="21"/>
  </w:num>
  <w:num w:numId="5">
    <w:abstractNumId w:val="10"/>
  </w:num>
  <w:num w:numId="6">
    <w:abstractNumId w:val="5"/>
  </w:num>
  <w:num w:numId="7">
    <w:abstractNumId w:val="9"/>
  </w:num>
  <w:num w:numId="8">
    <w:abstractNumId w:val="7"/>
  </w:num>
  <w:num w:numId="9">
    <w:abstractNumId w:val="24"/>
  </w:num>
  <w:num w:numId="10">
    <w:abstractNumId w:val="22"/>
  </w:num>
  <w:num w:numId="11">
    <w:abstractNumId w:val="1"/>
  </w:num>
  <w:num w:numId="12">
    <w:abstractNumId w:val="20"/>
  </w:num>
  <w:num w:numId="13">
    <w:abstractNumId w:val="12"/>
  </w:num>
  <w:num w:numId="14">
    <w:abstractNumId w:val="0"/>
  </w:num>
  <w:num w:numId="15">
    <w:abstractNumId w:val="25"/>
  </w:num>
  <w:num w:numId="16">
    <w:abstractNumId w:val="3"/>
  </w:num>
  <w:num w:numId="17">
    <w:abstractNumId w:val="17"/>
  </w:num>
  <w:num w:numId="18">
    <w:abstractNumId w:val="19"/>
  </w:num>
  <w:num w:numId="19">
    <w:abstractNumId w:val="13"/>
  </w:num>
  <w:num w:numId="20">
    <w:abstractNumId w:val="11"/>
  </w:num>
  <w:num w:numId="21">
    <w:abstractNumId w:val="2"/>
  </w:num>
  <w:num w:numId="22">
    <w:abstractNumId w:val="16"/>
  </w:num>
  <w:num w:numId="23">
    <w:abstractNumId w:val="14"/>
  </w:num>
  <w:num w:numId="24">
    <w:abstractNumId w:val="4"/>
  </w:num>
  <w:num w:numId="25">
    <w:abstractNumId w:val="8"/>
  </w:num>
  <w:num w:numId="26">
    <w:abstractNumId w:val="2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JiOGQwZDJhNmM4ZWUwZGI5NWQyOGYzOTAyMDJjMWYifQ=="/>
  </w:docVars>
  <w:rsids>
    <w:rsidRoot w:val="00D4798D"/>
    <w:rsid w:val="0002069B"/>
    <w:rsid w:val="000544F3"/>
    <w:rsid w:val="0007591F"/>
    <w:rsid w:val="00092048"/>
    <w:rsid w:val="000B697D"/>
    <w:rsid w:val="00134346"/>
    <w:rsid w:val="00153BCB"/>
    <w:rsid w:val="001637A5"/>
    <w:rsid w:val="001D3223"/>
    <w:rsid w:val="001D6A3F"/>
    <w:rsid w:val="00206C44"/>
    <w:rsid w:val="00235C44"/>
    <w:rsid w:val="0024214A"/>
    <w:rsid w:val="00273F08"/>
    <w:rsid w:val="00300659"/>
    <w:rsid w:val="003B130A"/>
    <w:rsid w:val="003C3254"/>
    <w:rsid w:val="003C676B"/>
    <w:rsid w:val="00440C1C"/>
    <w:rsid w:val="00461A6A"/>
    <w:rsid w:val="004A1B6E"/>
    <w:rsid w:val="004B72BE"/>
    <w:rsid w:val="004E6BC5"/>
    <w:rsid w:val="00502CF9"/>
    <w:rsid w:val="00534F43"/>
    <w:rsid w:val="00546FB5"/>
    <w:rsid w:val="005C27DD"/>
    <w:rsid w:val="005F2BC4"/>
    <w:rsid w:val="006A7219"/>
    <w:rsid w:val="006E51F2"/>
    <w:rsid w:val="006F1A8C"/>
    <w:rsid w:val="00701242"/>
    <w:rsid w:val="007634A9"/>
    <w:rsid w:val="007E744B"/>
    <w:rsid w:val="007F5821"/>
    <w:rsid w:val="007F76D0"/>
    <w:rsid w:val="00824EB3"/>
    <w:rsid w:val="0085780B"/>
    <w:rsid w:val="00866F03"/>
    <w:rsid w:val="00917CFA"/>
    <w:rsid w:val="0097159D"/>
    <w:rsid w:val="009856B3"/>
    <w:rsid w:val="00A25CD0"/>
    <w:rsid w:val="00A323B6"/>
    <w:rsid w:val="00A37E4A"/>
    <w:rsid w:val="00A45A03"/>
    <w:rsid w:val="00A77B34"/>
    <w:rsid w:val="00B307C2"/>
    <w:rsid w:val="00B57C0B"/>
    <w:rsid w:val="00B63A9A"/>
    <w:rsid w:val="00CD0507"/>
    <w:rsid w:val="00CE157B"/>
    <w:rsid w:val="00D337F9"/>
    <w:rsid w:val="00D4798D"/>
    <w:rsid w:val="00D6669C"/>
    <w:rsid w:val="00D80983"/>
    <w:rsid w:val="00DC5C8C"/>
    <w:rsid w:val="00E360B9"/>
    <w:rsid w:val="00E81B65"/>
    <w:rsid w:val="00ED363C"/>
    <w:rsid w:val="00F14ADE"/>
    <w:rsid w:val="00F3052D"/>
    <w:rsid w:val="00F90082"/>
    <w:rsid w:val="00FE20D1"/>
    <w:rsid w:val="02CC3DF4"/>
    <w:rsid w:val="040752F1"/>
    <w:rsid w:val="05B94074"/>
    <w:rsid w:val="0AB404CF"/>
    <w:rsid w:val="105F7BEE"/>
    <w:rsid w:val="155C17E7"/>
    <w:rsid w:val="15A464B5"/>
    <w:rsid w:val="1A405CA5"/>
    <w:rsid w:val="1B431393"/>
    <w:rsid w:val="1C326EE2"/>
    <w:rsid w:val="1D494923"/>
    <w:rsid w:val="1D4A68CA"/>
    <w:rsid w:val="1F27672F"/>
    <w:rsid w:val="1F6317DE"/>
    <w:rsid w:val="20022BF3"/>
    <w:rsid w:val="21426207"/>
    <w:rsid w:val="219C5AD0"/>
    <w:rsid w:val="21EF441B"/>
    <w:rsid w:val="22344EAD"/>
    <w:rsid w:val="261B75D1"/>
    <w:rsid w:val="2AC216B9"/>
    <w:rsid w:val="2DED5199"/>
    <w:rsid w:val="2E16557C"/>
    <w:rsid w:val="30880D6D"/>
    <w:rsid w:val="315670E0"/>
    <w:rsid w:val="32D526C9"/>
    <w:rsid w:val="338220BD"/>
    <w:rsid w:val="36A7666B"/>
    <w:rsid w:val="381C028F"/>
    <w:rsid w:val="39504558"/>
    <w:rsid w:val="3D4144CF"/>
    <w:rsid w:val="3E0C51D5"/>
    <w:rsid w:val="471F338C"/>
    <w:rsid w:val="48C628C6"/>
    <w:rsid w:val="4A5D6314"/>
    <w:rsid w:val="4FFE6292"/>
    <w:rsid w:val="5349618D"/>
    <w:rsid w:val="53DC470C"/>
    <w:rsid w:val="544368CA"/>
    <w:rsid w:val="55C8186D"/>
    <w:rsid w:val="595048C3"/>
    <w:rsid w:val="605F149E"/>
    <w:rsid w:val="61345013"/>
    <w:rsid w:val="61F560D6"/>
    <w:rsid w:val="6370437E"/>
    <w:rsid w:val="63ED347A"/>
    <w:rsid w:val="68A6581F"/>
    <w:rsid w:val="6908487B"/>
    <w:rsid w:val="69A35E39"/>
    <w:rsid w:val="6C9E4944"/>
    <w:rsid w:val="6DEF70E9"/>
    <w:rsid w:val="70FF4593"/>
    <w:rsid w:val="727A28ED"/>
    <w:rsid w:val="788D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8AE542"/>
  <w15:docId w15:val="{6C641339-17F1-4E5B-924F-8F241346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utoRedefine/>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autoRedefine/>
    <w:qFormat/>
    <w:pPr>
      <w:spacing w:after="120"/>
      <w:ind w:leftChars="200" w:left="420"/>
    </w:pPr>
  </w:style>
  <w:style w:type="paragraph" w:styleId="a5">
    <w:name w:val="footer"/>
    <w:basedOn w:val="a0"/>
    <w:autoRedefine/>
    <w:uiPriority w:val="99"/>
    <w:unhideWhenUsed/>
    <w:qFormat/>
    <w:pPr>
      <w:tabs>
        <w:tab w:val="center" w:pos="4153"/>
        <w:tab w:val="right" w:pos="8306"/>
      </w:tabs>
      <w:snapToGrid w:val="0"/>
      <w:jc w:val="left"/>
    </w:pPr>
    <w:rPr>
      <w:sz w:val="18"/>
    </w:rPr>
  </w:style>
  <w:style w:type="paragraph" w:styleId="HTML">
    <w:name w:val="HTML Preformatted"/>
    <w:basedOn w:val="a0"/>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2">
    <w:name w:val="Body Text First Indent 2"/>
    <w:basedOn w:val="a4"/>
    <w:autoRedefine/>
    <w:qFormat/>
    <w:pPr>
      <w:spacing w:line="360" w:lineRule="auto"/>
      <w:ind w:leftChars="0" w:left="0"/>
      <w:jc w:val="left"/>
    </w:pPr>
    <w:rPr>
      <w:kern w:val="0"/>
      <w:sz w:val="24"/>
    </w:rPr>
  </w:style>
  <w:style w:type="table" w:styleId="a6">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1"/>
    <w:autoRedefine/>
    <w:qFormat/>
    <w:rPr>
      <w:b/>
    </w:rPr>
  </w:style>
  <w:style w:type="character" w:styleId="a8">
    <w:name w:val="Hyperlink"/>
    <w:basedOn w:val="a1"/>
    <w:autoRedefine/>
    <w:uiPriority w:val="99"/>
    <w:unhideWhenUsed/>
    <w:qFormat/>
    <w:rPr>
      <w:color w:val="0000FF"/>
      <w:u w:val="single"/>
    </w:rPr>
  </w:style>
  <w:style w:type="paragraph" w:customStyle="1" w:styleId="10">
    <w:name w:val="列出段落1"/>
    <w:basedOn w:val="a0"/>
    <w:autoRedefine/>
    <w:uiPriority w:val="34"/>
    <w:unhideWhenUsed/>
    <w:qFormat/>
    <w:pPr>
      <w:ind w:firstLineChars="200" w:firstLine="420"/>
    </w:pPr>
  </w:style>
  <w:style w:type="paragraph" w:styleId="a">
    <w:name w:val="List Paragraph"/>
    <w:basedOn w:val="a0"/>
    <w:link w:val="a9"/>
    <w:autoRedefine/>
    <w:uiPriority w:val="34"/>
    <w:unhideWhenUsed/>
    <w:qFormat/>
    <w:rsid w:val="006F1A8C"/>
    <w:pPr>
      <w:numPr>
        <w:numId w:val="10"/>
      </w:numPr>
      <w:spacing w:line="120" w:lineRule="atLeast"/>
      <w:outlineLvl w:val="1"/>
    </w:pPr>
    <w:rPr>
      <w:rFonts w:asciiTheme="majorEastAsia" w:eastAsiaTheme="majorEastAsia" w:hAnsiTheme="majorEastAsia"/>
      <w:sz w:val="24"/>
    </w:rPr>
  </w:style>
  <w:style w:type="character" w:customStyle="1" w:styleId="font11">
    <w:name w:val="font11"/>
    <w:basedOn w:val="a1"/>
    <w:autoRedefine/>
    <w:qFormat/>
    <w:rPr>
      <w:rFonts w:ascii="宋体" w:eastAsia="宋体" w:hAnsi="宋体" w:cs="宋体" w:hint="eastAsia"/>
      <w:color w:val="000000"/>
      <w:sz w:val="22"/>
      <w:szCs w:val="22"/>
      <w:u w:val="none"/>
    </w:rPr>
  </w:style>
  <w:style w:type="character" w:customStyle="1" w:styleId="font01">
    <w:name w:val="font01"/>
    <w:basedOn w:val="a1"/>
    <w:autoRedefine/>
    <w:qFormat/>
    <w:rPr>
      <w:rFonts w:ascii="宋体" w:eastAsia="宋体" w:hAnsi="宋体" w:cs="宋体" w:hint="eastAsia"/>
      <w:color w:val="FF0000"/>
      <w:sz w:val="22"/>
      <w:szCs w:val="22"/>
      <w:u w:val="none"/>
    </w:rPr>
  </w:style>
  <w:style w:type="character" w:customStyle="1" w:styleId="font21">
    <w:name w:val="font21"/>
    <w:basedOn w:val="a1"/>
    <w:autoRedefine/>
    <w:qFormat/>
    <w:rPr>
      <w:rFonts w:ascii="宋体" w:eastAsia="宋体" w:hAnsi="宋体" w:cs="宋体" w:hint="eastAsia"/>
      <w:color w:val="FF0000"/>
      <w:sz w:val="22"/>
      <w:szCs w:val="22"/>
      <w:u w:val="none"/>
    </w:rPr>
  </w:style>
  <w:style w:type="paragraph" w:customStyle="1" w:styleId="TableText">
    <w:name w:val="Table Text"/>
    <w:basedOn w:val="a0"/>
    <w:autoRedefine/>
    <w:semiHidden/>
    <w:qFormat/>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4"/>
      <w:lang w:eastAsia="en-US"/>
    </w:rPr>
  </w:style>
  <w:style w:type="table" w:customStyle="1" w:styleId="TableNormal">
    <w:name w:val="Table Normal"/>
    <w:autoRedefine/>
    <w:semiHidden/>
    <w:unhideWhenUsed/>
    <w:qFormat/>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styleId="aa">
    <w:name w:val="header"/>
    <w:basedOn w:val="a0"/>
    <w:link w:val="ab"/>
    <w:rsid w:val="00092048"/>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rsid w:val="00092048"/>
    <w:rPr>
      <w:rFonts w:asciiTheme="minorHAnsi" w:eastAsiaTheme="minorEastAsia" w:hAnsiTheme="minorHAnsi" w:cstheme="minorBidi"/>
      <w:kern w:val="2"/>
      <w:sz w:val="18"/>
      <w:szCs w:val="18"/>
    </w:rPr>
  </w:style>
  <w:style w:type="character" w:customStyle="1" w:styleId="a9">
    <w:name w:val="列表段落 字符"/>
    <w:link w:val="a"/>
    <w:autoRedefine/>
    <w:uiPriority w:val="34"/>
    <w:qFormat/>
    <w:rsid w:val="006F1A8C"/>
    <w:rPr>
      <w:rFonts w:asciiTheme="majorEastAsia" w:eastAsiaTheme="majorEastAsia" w:hAnsiTheme="majorEastAsia" w:cstheme="minorBidi"/>
      <w:kern w:val="2"/>
      <w:sz w:val="24"/>
      <w:szCs w:val="24"/>
    </w:rPr>
  </w:style>
  <w:style w:type="paragraph" w:styleId="ac">
    <w:name w:val="caption"/>
    <w:basedOn w:val="a0"/>
    <w:next w:val="a0"/>
    <w:autoRedefine/>
    <w:qFormat/>
    <w:rsid w:val="00440C1C"/>
    <w:pPr>
      <w:spacing w:before="152" w:after="160" w:line="360" w:lineRule="auto"/>
    </w:pPr>
    <w:rPr>
      <w:rFonts w:ascii="Arial" w:eastAsia="黑体" w:hAnsi="Arial" w:cs="Arial"/>
      <w:sz w:val="20"/>
      <w:szCs w:val="20"/>
    </w:rPr>
  </w:style>
  <w:style w:type="paragraph" w:customStyle="1" w:styleId="1">
    <w:name w:val="列表符号项目级别1"/>
    <w:basedOn w:val="a0"/>
    <w:autoRedefine/>
    <w:qFormat/>
    <w:rsid w:val="00440C1C"/>
    <w:pPr>
      <w:widowControl/>
      <w:numPr>
        <w:numId w:val="25"/>
      </w:numPr>
      <w:spacing w:line="288" w:lineRule="auto"/>
    </w:pPr>
    <w:rPr>
      <w:rFonts w:ascii="Arial" w:eastAsia="宋体" w:hAnsi="Arial"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488791">
      <w:bodyDiv w:val="1"/>
      <w:marLeft w:val="0"/>
      <w:marRight w:val="0"/>
      <w:marTop w:val="0"/>
      <w:marBottom w:val="0"/>
      <w:divBdr>
        <w:top w:val="none" w:sz="0" w:space="0" w:color="auto"/>
        <w:left w:val="none" w:sz="0" w:space="0" w:color="auto"/>
        <w:bottom w:val="none" w:sz="0" w:space="0" w:color="auto"/>
        <w:right w:val="none" w:sz="0" w:space="0" w:color="auto"/>
      </w:divBdr>
      <w:divsChild>
        <w:div w:id="185095540">
          <w:marLeft w:val="0"/>
          <w:marRight w:val="0"/>
          <w:marTop w:val="0"/>
          <w:marBottom w:val="0"/>
          <w:divBdr>
            <w:top w:val="none" w:sz="0" w:space="0" w:color="auto"/>
            <w:left w:val="none" w:sz="0" w:space="0" w:color="auto"/>
            <w:bottom w:val="none" w:sz="0" w:space="0" w:color="auto"/>
            <w:right w:val="none" w:sz="0" w:space="0" w:color="auto"/>
          </w:divBdr>
          <w:divsChild>
            <w:div w:id="1695880881">
              <w:marLeft w:val="0"/>
              <w:marRight w:val="0"/>
              <w:marTop w:val="0"/>
              <w:marBottom w:val="0"/>
              <w:divBdr>
                <w:top w:val="none" w:sz="0" w:space="0" w:color="auto"/>
                <w:left w:val="none" w:sz="0" w:space="0" w:color="auto"/>
                <w:bottom w:val="none" w:sz="0" w:space="0" w:color="auto"/>
                <w:right w:val="none" w:sz="0" w:space="0" w:color="auto"/>
              </w:divBdr>
              <w:divsChild>
                <w:div w:id="441609613">
                  <w:marLeft w:val="0"/>
                  <w:marRight w:val="0"/>
                  <w:marTop w:val="0"/>
                  <w:marBottom w:val="0"/>
                  <w:divBdr>
                    <w:top w:val="none" w:sz="0" w:space="0" w:color="auto"/>
                    <w:left w:val="none" w:sz="0" w:space="0" w:color="auto"/>
                    <w:bottom w:val="none" w:sz="0" w:space="0" w:color="auto"/>
                    <w:right w:val="none" w:sz="0" w:space="0" w:color="auto"/>
                  </w:divBdr>
                  <w:divsChild>
                    <w:div w:id="134834816">
                      <w:marLeft w:val="0"/>
                      <w:marRight w:val="0"/>
                      <w:marTop w:val="0"/>
                      <w:marBottom w:val="0"/>
                      <w:divBdr>
                        <w:top w:val="none" w:sz="0" w:space="0" w:color="auto"/>
                        <w:left w:val="none" w:sz="0" w:space="0" w:color="auto"/>
                        <w:bottom w:val="none" w:sz="0" w:space="0" w:color="auto"/>
                        <w:right w:val="none" w:sz="0" w:space="0" w:color="auto"/>
                      </w:divBdr>
                      <w:divsChild>
                        <w:div w:id="1022129751">
                          <w:marLeft w:val="0"/>
                          <w:marRight w:val="0"/>
                          <w:marTop w:val="0"/>
                          <w:marBottom w:val="0"/>
                          <w:divBdr>
                            <w:top w:val="none" w:sz="0" w:space="0" w:color="auto"/>
                            <w:left w:val="none" w:sz="0" w:space="0" w:color="auto"/>
                            <w:bottom w:val="none" w:sz="0" w:space="0" w:color="auto"/>
                            <w:right w:val="none" w:sz="0" w:space="0" w:color="auto"/>
                          </w:divBdr>
                        </w:div>
                        <w:div w:id="1030296711">
                          <w:marLeft w:val="0"/>
                          <w:marRight w:val="0"/>
                          <w:marTop w:val="0"/>
                          <w:marBottom w:val="0"/>
                          <w:divBdr>
                            <w:top w:val="none" w:sz="0" w:space="0" w:color="auto"/>
                            <w:left w:val="none" w:sz="0" w:space="0" w:color="auto"/>
                            <w:bottom w:val="none" w:sz="0" w:space="0" w:color="auto"/>
                            <w:right w:val="none" w:sz="0" w:space="0" w:color="auto"/>
                          </w:divBdr>
                          <w:divsChild>
                            <w:div w:id="33096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8179">
      <w:bodyDiv w:val="1"/>
      <w:marLeft w:val="0"/>
      <w:marRight w:val="0"/>
      <w:marTop w:val="0"/>
      <w:marBottom w:val="0"/>
      <w:divBdr>
        <w:top w:val="none" w:sz="0" w:space="0" w:color="auto"/>
        <w:left w:val="none" w:sz="0" w:space="0" w:color="auto"/>
        <w:bottom w:val="none" w:sz="0" w:space="0" w:color="auto"/>
        <w:right w:val="none" w:sz="0" w:space="0" w:color="auto"/>
      </w:divBdr>
    </w:div>
    <w:div w:id="1844541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A58BA-6EE3-4CE6-81B2-CDC27907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15</Pages>
  <Words>1385</Words>
  <Characters>7896</Characters>
  <Application>Microsoft Office Word</Application>
  <DocSecurity>0</DocSecurity>
  <Lines>65</Lines>
  <Paragraphs>18</Paragraphs>
  <ScaleCrop>false</ScaleCrop>
  <Company>gzuci</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liq</dc:creator>
  <cp:lastModifiedBy>何巧玲</cp:lastModifiedBy>
  <cp:revision>80</cp:revision>
  <dcterms:created xsi:type="dcterms:W3CDTF">2024-03-15T08:21:00Z</dcterms:created>
  <dcterms:modified xsi:type="dcterms:W3CDTF">2024-03-22T02:49:00Z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E2292B73062840FBBF86407292665C0E_12</vt:lpwstr>
  </property>
</Properties>
</file>